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E955" w14:textId="77777777" w:rsidR="00D5410E" w:rsidRDefault="00D5410E" w:rsidP="00946EF2">
      <w:pPr>
        <w:jc w:val="center"/>
        <w:rPr>
          <w:rFonts w:ascii="Arial" w:hAnsi="Arial" w:cs="Arial"/>
          <w:b/>
          <w:bCs/>
        </w:rPr>
      </w:pPr>
    </w:p>
    <w:p w14:paraId="513918D8" w14:textId="3F174AE1" w:rsidR="00946EF2" w:rsidRPr="00E04B52" w:rsidRDefault="00925DA0" w:rsidP="008E1A7A">
      <w:pPr>
        <w:pStyle w:val="Heading1"/>
        <w:jc w:val="center"/>
        <w:rPr>
          <w:rFonts w:ascii="Arial" w:hAnsi="Arial" w:cs="Arial"/>
          <w:b/>
          <w:bCs/>
          <w:color w:val="000000" w:themeColor="text1"/>
        </w:rPr>
      </w:pPr>
      <w:r>
        <w:rPr>
          <w:rFonts w:ascii="Arial" w:hAnsi="Arial" w:cs="Arial"/>
          <w:b/>
          <w:bCs/>
          <w:color w:val="000000" w:themeColor="text1"/>
        </w:rPr>
        <w:t>Vyriausiojo</w:t>
      </w:r>
      <w:r w:rsidR="00946EF2" w:rsidRPr="00E04B52">
        <w:rPr>
          <w:rFonts w:ascii="Arial" w:hAnsi="Arial" w:cs="Arial"/>
          <w:b/>
          <w:bCs/>
          <w:color w:val="000000" w:themeColor="text1"/>
        </w:rPr>
        <w:t xml:space="preserve"> vertėjo kvalifikacinė kategorija</w:t>
      </w:r>
    </w:p>
    <w:p w14:paraId="167AF94D" w14:textId="77777777" w:rsidR="00946EF2" w:rsidRPr="00273714" w:rsidRDefault="00946EF2" w:rsidP="00946EF2">
      <w:pPr>
        <w:jc w:val="center"/>
        <w:rPr>
          <w:rFonts w:ascii="Arial" w:hAnsi="Arial" w:cs="Arial"/>
          <w:b/>
          <w:bCs/>
        </w:rPr>
      </w:pPr>
    </w:p>
    <w:p w14:paraId="60C5BCA8" w14:textId="77777777" w:rsidR="000E7CE7" w:rsidRPr="000E7CE7" w:rsidRDefault="000E7CE7" w:rsidP="000E7CE7">
      <w:pPr>
        <w:rPr>
          <w:rFonts w:ascii="Arial" w:hAnsi="Arial" w:cs="Arial"/>
          <w:b/>
          <w:bCs/>
        </w:rPr>
      </w:pPr>
      <w:r w:rsidRPr="000E7CE7">
        <w:rPr>
          <w:rFonts w:ascii="Arial" w:hAnsi="Arial" w:cs="Arial"/>
          <w:b/>
          <w:bCs/>
        </w:rPr>
        <w:t>Teisės aktai, reglamentuojantys Lietuvių gestų kalbos vertėjų atestaciją ir Lietuvių gestų kalbos vertimo paslaugų teikimą:</w:t>
      </w:r>
    </w:p>
    <w:p w14:paraId="46B830C8" w14:textId="77777777" w:rsidR="00946EF2" w:rsidRPr="00A03501" w:rsidRDefault="00946EF2" w:rsidP="00946EF2">
      <w:pPr>
        <w:pStyle w:val="ListParagraph"/>
        <w:numPr>
          <w:ilvl w:val="0"/>
          <w:numId w:val="7"/>
        </w:numPr>
        <w:rPr>
          <w:rFonts w:ascii="Arial" w:hAnsi="Arial" w:cs="Arial"/>
        </w:rPr>
      </w:pPr>
      <w:hyperlink r:id="rId7" w:history="1">
        <w:r w:rsidRPr="00A03501">
          <w:rPr>
            <w:rStyle w:val="Hyperlink"/>
            <w:rFonts w:ascii="Arial" w:hAnsi="Arial" w:cs="Arial"/>
          </w:rPr>
          <w:t>Lietuvių gestų kalbos vertėjų atestacijos tvarkos aprašas</w:t>
        </w:r>
      </w:hyperlink>
      <w:r>
        <w:rPr>
          <w:rFonts w:ascii="Arial" w:hAnsi="Arial" w:cs="Arial"/>
        </w:rPr>
        <w:t xml:space="preserve"> </w:t>
      </w:r>
      <w:r w:rsidRPr="00C455DE">
        <w:rPr>
          <w:rFonts w:ascii="Arial" w:hAnsi="Arial" w:cs="Arial"/>
        </w:rPr>
        <w:t>(toliau – Vertėjų atestacijos tvarkos aprašas)</w:t>
      </w:r>
    </w:p>
    <w:p w14:paraId="62A67095" w14:textId="18993D1D" w:rsidR="00946EF2" w:rsidRPr="00946EF2" w:rsidRDefault="00946EF2" w:rsidP="00946EF2">
      <w:pPr>
        <w:pStyle w:val="ListParagraph"/>
        <w:numPr>
          <w:ilvl w:val="0"/>
          <w:numId w:val="7"/>
        </w:numPr>
        <w:rPr>
          <w:rFonts w:ascii="Arial" w:hAnsi="Arial" w:cs="Arial"/>
        </w:rPr>
      </w:pPr>
      <w:hyperlink r:id="rId8" w:history="1">
        <w:r w:rsidRPr="00A03501">
          <w:rPr>
            <w:rStyle w:val="Hyperlink"/>
            <w:rFonts w:ascii="Arial" w:hAnsi="Arial" w:cs="Arial"/>
          </w:rPr>
          <w:t>Lietuvių gestų kalbos vertimo paslaugų teikimo tvarkos aprašas</w:t>
        </w:r>
      </w:hyperlink>
      <w:r>
        <w:rPr>
          <w:rFonts w:ascii="Arial" w:hAnsi="Arial" w:cs="Arial"/>
        </w:rPr>
        <w:t xml:space="preserve"> </w:t>
      </w:r>
      <w:r w:rsidRPr="00C455DE">
        <w:rPr>
          <w:rFonts w:ascii="Arial" w:hAnsi="Arial" w:cs="Arial"/>
        </w:rPr>
        <w:t>(toliau – Vertimo paslaugų teikimo tvarkos aprašas)</w:t>
      </w:r>
    </w:p>
    <w:tbl>
      <w:tblPr>
        <w:tblStyle w:val="TableGrid"/>
        <w:tblpPr w:leftFromText="180" w:rightFromText="180" w:vertAnchor="page" w:horzAnchor="margin" w:tblpY="3931"/>
        <w:tblW w:w="14454" w:type="dxa"/>
        <w:tblLook w:val="04A0" w:firstRow="1" w:lastRow="0" w:firstColumn="1" w:lastColumn="0" w:noHBand="0" w:noVBand="1"/>
      </w:tblPr>
      <w:tblGrid>
        <w:gridCol w:w="2122"/>
        <w:gridCol w:w="6520"/>
        <w:gridCol w:w="5812"/>
      </w:tblGrid>
      <w:tr w:rsidR="000E7CE7" w14:paraId="5B0142CE" w14:textId="77777777" w:rsidTr="007753D0">
        <w:tc>
          <w:tcPr>
            <w:tcW w:w="2122" w:type="dxa"/>
          </w:tcPr>
          <w:p w14:paraId="450292F1" w14:textId="77777777" w:rsidR="000E7CE7" w:rsidRPr="003E3CC9" w:rsidRDefault="000E7CE7" w:rsidP="000E7CE7">
            <w:pPr>
              <w:rPr>
                <w:rFonts w:ascii="Arial" w:hAnsi="Arial" w:cs="Arial"/>
                <w:b/>
                <w:bCs/>
              </w:rPr>
            </w:pPr>
          </w:p>
        </w:tc>
        <w:tc>
          <w:tcPr>
            <w:tcW w:w="6520" w:type="dxa"/>
          </w:tcPr>
          <w:p w14:paraId="0ECC12ED" w14:textId="77777777" w:rsidR="000E7CE7" w:rsidRPr="00205CFC" w:rsidRDefault="000E7CE7" w:rsidP="000E7CE7">
            <w:pPr>
              <w:tabs>
                <w:tab w:val="left" w:pos="709"/>
              </w:tabs>
              <w:rPr>
                <w:rFonts w:ascii="Arial" w:hAnsi="Arial" w:cs="Arial"/>
                <w:b/>
                <w:bCs/>
              </w:rPr>
            </w:pPr>
            <w:r w:rsidRPr="00205CFC">
              <w:rPr>
                <w:rFonts w:ascii="Arial" w:hAnsi="Arial" w:cs="Arial"/>
                <w:b/>
                <w:bCs/>
              </w:rPr>
              <w:t>Reikalavimai</w:t>
            </w:r>
          </w:p>
        </w:tc>
        <w:tc>
          <w:tcPr>
            <w:tcW w:w="5812" w:type="dxa"/>
          </w:tcPr>
          <w:p w14:paraId="45FECCBD" w14:textId="7DC3B3F3" w:rsidR="000E7CE7" w:rsidRPr="00205CFC" w:rsidRDefault="000E7CE7" w:rsidP="000E7CE7">
            <w:pPr>
              <w:rPr>
                <w:rFonts w:ascii="Arial" w:hAnsi="Arial" w:cs="Arial"/>
                <w:b/>
                <w:bCs/>
              </w:rPr>
            </w:pPr>
            <w:r w:rsidRPr="00EE2349">
              <w:rPr>
                <w:rFonts w:ascii="Arial" w:hAnsi="Arial" w:cs="Arial"/>
                <w:b/>
                <w:bCs/>
              </w:rPr>
              <w:t>Privalomi</w:t>
            </w:r>
            <w:r>
              <w:rPr>
                <w:rFonts w:ascii="Arial" w:hAnsi="Arial" w:cs="Arial"/>
                <w:b/>
                <w:bCs/>
              </w:rPr>
              <w:t xml:space="preserve"> pateikti</w:t>
            </w:r>
            <w:r w:rsidRPr="00EE2349">
              <w:rPr>
                <w:rFonts w:ascii="Arial" w:hAnsi="Arial" w:cs="Arial"/>
                <w:b/>
                <w:bCs/>
              </w:rPr>
              <w:t xml:space="preserve"> dokumentai, medžiaga ir j</w:t>
            </w:r>
            <w:r w:rsidR="00226F6F">
              <w:rPr>
                <w:rFonts w:ascii="Arial" w:hAnsi="Arial" w:cs="Arial"/>
                <w:b/>
                <w:bCs/>
              </w:rPr>
              <w:t>iems keliami</w:t>
            </w:r>
            <w:r w:rsidRPr="00EE2349">
              <w:rPr>
                <w:rFonts w:ascii="Arial" w:hAnsi="Arial" w:cs="Arial"/>
                <w:b/>
                <w:bCs/>
              </w:rPr>
              <w:t xml:space="preserve"> reikalavimai</w:t>
            </w:r>
          </w:p>
        </w:tc>
      </w:tr>
      <w:tr w:rsidR="00946EF2" w14:paraId="01BCA9BE" w14:textId="77777777" w:rsidTr="007753D0">
        <w:tc>
          <w:tcPr>
            <w:tcW w:w="2122" w:type="dxa"/>
          </w:tcPr>
          <w:p w14:paraId="5A6CB200" w14:textId="77777777" w:rsidR="00946EF2" w:rsidRDefault="00946EF2" w:rsidP="00D5410E">
            <w:pPr>
              <w:rPr>
                <w:rFonts w:ascii="Arial" w:hAnsi="Arial" w:cs="Arial"/>
              </w:rPr>
            </w:pPr>
            <w:r w:rsidRPr="003E3CC9">
              <w:rPr>
                <w:rFonts w:ascii="Arial" w:hAnsi="Arial" w:cs="Arial"/>
                <w:b/>
                <w:bCs/>
              </w:rPr>
              <w:t>Darbo stažas</w:t>
            </w:r>
          </w:p>
        </w:tc>
        <w:tc>
          <w:tcPr>
            <w:tcW w:w="6520" w:type="dxa"/>
          </w:tcPr>
          <w:p w14:paraId="64AFD6B0" w14:textId="670B22A6" w:rsidR="00946EF2" w:rsidRDefault="005B0DA9" w:rsidP="00D5410E">
            <w:pPr>
              <w:tabs>
                <w:tab w:val="left" w:pos="709"/>
              </w:tabs>
              <w:rPr>
                <w:rFonts w:ascii="Arial" w:hAnsi="Arial" w:cs="Arial"/>
              </w:rPr>
            </w:pPr>
            <w:r>
              <w:rPr>
                <w:rFonts w:ascii="Arial" w:hAnsi="Arial" w:cs="Arial"/>
              </w:rPr>
              <w:t xml:space="preserve">1. </w:t>
            </w:r>
            <w:r w:rsidR="00946EF2" w:rsidRPr="00B15D99">
              <w:rPr>
                <w:rFonts w:ascii="Arial" w:hAnsi="Arial" w:cs="Arial"/>
              </w:rPr>
              <w:t>Tu</w:t>
            </w:r>
            <w:r w:rsidR="00946EF2">
              <w:rPr>
                <w:rFonts w:ascii="Arial" w:hAnsi="Arial" w:cs="Arial"/>
              </w:rPr>
              <w:t>rėti</w:t>
            </w:r>
            <w:r w:rsidR="00946EF2" w:rsidRPr="00B15D99">
              <w:rPr>
                <w:rFonts w:ascii="Arial" w:hAnsi="Arial" w:cs="Arial"/>
              </w:rPr>
              <w:t xml:space="preserve"> ≥ </w:t>
            </w:r>
            <w:r w:rsidR="00BF7E3C">
              <w:rPr>
                <w:rFonts w:ascii="Arial" w:hAnsi="Arial" w:cs="Arial"/>
              </w:rPr>
              <w:t>3</w:t>
            </w:r>
            <w:r w:rsidR="00946EF2" w:rsidRPr="00B15D99">
              <w:rPr>
                <w:rFonts w:ascii="Arial" w:hAnsi="Arial" w:cs="Arial"/>
              </w:rPr>
              <w:t xml:space="preserve"> metų vertėjo darbo stažą</w:t>
            </w:r>
            <w:r w:rsidR="00946EF2" w:rsidRPr="001879A6">
              <w:rPr>
                <w:rFonts w:ascii="Arial" w:hAnsi="Arial" w:cs="Arial"/>
              </w:rPr>
              <w:t xml:space="preserve"> </w:t>
            </w:r>
            <w:r w:rsidR="00946EF2">
              <w:rPr>
                <w:rFonts w:ascii="Arial" w:hAnsi="Arial" w:cs="Arial"/>
              </w:rPr>
              <w:t>(tuo atveju jei turite</w:t>
            </w:r>
            <w:r w:rsidR="00946EF2" w:rsidRPr="00B15D99">
              <w:rPr>
                <w:rFonts w:ascii="Arial" w:hAnsi="Arial" w:cs="Arial"/>
              </w:rPr>
              <w:t xml:space="preserve"> vertėjo išsilavinimą</w:t>
            </w:r>
            <w:r w:rsidR="00946EF2">
              <w:rPr>
                <w:rFonts w:ascii="Arial" w:hAnsi="Arial" w:cs="Arial"/>
              </w:rPr>
              <w:t>)</w:t>
            </w:r>
          </w:p>
          <w:p w14:paraId="7E3184F3" w14:textId="77777777" w:rsidR="000E4C1B" w:rsidRDefault="000E4C1B" w:rsidP="00D5410E">
            <w:pPr>
              <w:tabs>
                <w:tab w:val="left" w:pos="709"/>
              </w:tabs>
              <w:rPr>
                <w:rFonts w:ascii="Arial" w:hAnsi="Arial" w:cs="Arial"/>
              </w:rPr>
            </w:pPr>
          </w:p>
          <w:p w14:paraId="576E369D" w14:textId="427BEF9D" w:rsidR="00946EF2" w:rsidRDefault="00946EF2" w:rsidP="00D5410E">
            <w:pPr>
              <w:tabs>
                <w:tab w:val="left" w:pos="709"/>
              </w:tabs>
              <w:rPr>
                <w:rFonts w:ascii="Arial" w:hAnsi="Arial" w:cs="Arial"/>
              </w:rPr>
            </w:pPr>
            <w:r w:rsidRPr="00B15D99">
              <w:rPr>
                <w:rFonts w:ascii="Arial" w:hAnsi="Arial" w:cs="Arial"/>
              </w:rPr>
              <w:t xml:space="preserve">ARBA </w:t>
            </w:r>
          </w:p>
          <w:p w14:paraId="72CCD34A" w14:textId="77777777" w:rsidR="000E4C1B" w:rsidRDefault="000E4C1B" w:rsidP="00D5410E">
            <w:pPr>
              <w:tabs>
                <w:tab w:val="left" w:pos="709"/>
              </w:tabs>
              <w:rPr>
                <w:rFonts w:ascii="Arial" w:hAnsi="Arial" w:cs="Arial"/>
              </w:rPr>
            </w:pPr>
          </w:p>
          <w:p w14:paraId="3A321102" w14:textId="10265683" w:rsidR="00946EF2" w:rsidRPr="00B15D99" w:rsidRDefault="00946EF2" w:rsidP="00D5410E">
            <w:pPr>
              <w:tabs>
                <w:tab w:val="left" w:pos="709"/>
              </w:tabs>
              <w:rPr>
                <w:rFonts w:ascii="Arial" w:hAnsi="Arial" w:cs="Arial"/>
              </w:rPr>
            </w:pPr>
            <w:r>
              <w:rPr>
                <w:rFonts w:ascii="Arial" w:hAnsi="Arial" w:cs="Arial"/>
              </w:rPr>
              <w:t>T</w:t>
            </w:r>
            <w:r w:rsidRPr="00B15D99">
              <w:rPr>
                <w:rFonts w:ascii="Arial" w:hAnsi="Arial" w:cs="Arial"/>
              </w:rPr>
              <w:t>u</w:t>
            </w:r>
            <w:r>
              <w:rPr>
                <w:rFonts w:ascii="Arial" w:hAnsi="Arial" w:cs="Arial"/>
              </w:rPr>
              <w:t>rėti</w:t>
            </w:r>
            <w:r w:rsidRPr="00B15D99">
              <w:rPr>
                <w:rFonts w:ascii="Arial" w:hAnsi="Arial" w:cs="Arial"/>
              </w:rPr>
              <w:t xml:space="preserve"> ≥ </w:t>
            </w:r>
            <w:r w:rsidR="00BF7E3C">
              <w:rPr>
                <w:rFonts w:ascii="Arial" w:hAnsi="Arial" w:cs="Arial"/>
              </w:rPr>
              <w:t>5</w:t>
            </w:r>
            <w:r w:rsidRPr="00B15D99">
              <w:rPr>
                <w:rFonts w:ascii="Arial" w:hAnsi="Arial" w:cs="Arial"/>
              </w:rPr>
              <w:t xml:space="preserve"> metų vertėjo darbo stažą (</w:t>
            </w:r>
            <w:r>
              <w:rPr>
                <w:rFonts w:ascii="Arial" w:hAnsi="Arial" w:cs="Arial"/>
              </w:rPr>
              <w:t>tuo atveju jei turite</w:t>
            </w:r>
            <w:r w:rsidRPr="00B15D99">
              <w:rPr>
                <w:rFonts w:ascii="Arial" w:hAnsi="Arial" w:cs="Arial"/>
              </w:rPr>
              <w:t xml:space="preserve"> aukštąjį išsilavinimą, bet neturi</w:t>
            </w:r>
            <w:r>
              <w:rPr>
                <w:rFonts w:ascii="Arial" w:hAnsi="Arial" w:cs="Arial"/>
              </w:rPr>
              <w:t>te</w:t>
            </w:r>
            <w:r w:rsidRPr="00B15D99">
              <w:rPr>
                <w:rFonts w:ascii="Arial" w:hAnsi="Arial" w:cs="Arial"/>
              </w:rPr>
              <w:t xml:space="preserve"> vertėjo išsilavinimo)</w:t>
            </w:r>
            <w:r w:rsidR="00A87C6C">
              <w:rPr>
                <w:rFonts w:ascii="Arial" w:hAnsi="Arial" w:cs="Arial"/>
              </w:rPr>
              <w:t>.</w:t>
            </w:r>
          </w:p>
          <w:p w14:paraId="2DC349C0" w14:textId="77777777" w:rsidR="00946EF2" w:rsidRDefault="00946EF2" w:rsidP="00D5410E">
            <w:pPr>
              <w:rPr>
                <w:rFonts w:ascii="Arial" w:hAnsi="Arial" w:cs="Arial"/>
              </w:rPr>
            </w:pPr>
          </w:p>
        </w:tc>
        <w:tc>
          <w:tcPr>
            <w:tcW w:w="5812" w:type="dxa"/>
          </w:tcPr>
          <w:p w14:paraId="37F1244A" w14:textId="64316D70" w:rsidR="00946EF2" w:rsidRDefault="00946EF2" w:rsidP="00D5410E">
            <w:pPr>
              <w:rPr>
                <w:rFonts w:ascii="Arial" w:hAnsi="Arial" w:cs="Arial"/>
              </w:rPr>
            </w:pPr>
            <w:r>
              <w:rPr>
                <w:rFonts w:ascii="Arial" w:hAnsi="Arial" w:cs="Arial"/>
              </w:rPr>
              <w:t xml:space="preserve">1. </w:t>
            </w:r>
            <w:r w:rsidRPr="00205CFC">
              <w:rPr>
                <w:rFonts w:ascii="Arial" w:hAnsi="Arial" w:cs="Arial"/>
              </w:rPr>
              <w:t>Vertėjo darbo stažą patvirtinančių dokumentų kopijos</w:t>
            </w:r>
            <w:r w:rsidR="00380C8C">
              <w:rPr>
                <w:rFonts w:ascii="Arial" w:hAnsi="Arial" w:cs="Arial"/>
              </w:rPr>
              <w:t>.</w:t>
            </w:r>
          </w:p>
          <w:p w14:paraId="00D5BC5B" w14:textId="77777777" w:rsidR="000E3591" w:rsidRDefault="000E3591" w:rsidP="00D5410E">
            <w:pPr>
              <w:rPr>
                <w:rFonts w:ascii="Arial" w:hAnsi="Arial" w:cs="Arial"/>
              </w:rPr>
            </w:pPr>
          </w:p>
          <w:p w14:paraId="62DE4CF2" w14:textId="3D6A250D" w:rsidR="000E3591" w:rsidRPr="00453A27" w:rsidRDefault="000E3591" w:rsidP="000E3591">
            <w:pPr>
              <w:rPr>
                <w:rFonts w:ascii="Arial" w:hAnsi="Arial" w:cs="Arial"/>
              </w:rPr>
            </w:pPr>
            <w:r>
              <w:rPr>
                <w:rFonts w:ascii="Arial" w:hAnsi="Arial" w:cs="Arial"/>
              </w:rPr>
              <w:t xml:space="preserve">2. </w:t>
            </w:r>
            <w:r w:rsidRPr="00453A27">
              <w:rPr>
                <w:rFonts w:ascii="Arial" w:hAnsi="Arial" w:cs="Arial"/>
              </w:rPr>
              <w:t>Išsilavinimą patvirtinančių dokumentų kopijos</w:t>
            </w:r>
            <w:r>
              <w:rPr>
                <w:rFonts w:ascii="Arial" w:hAnsi="Arial" w:cs="Arial"/>
              </w:rPr>
              <w:t>.</w:t>
            </w:r>
          </w:p>
          <w:p w14:paraId="390A070C" w14:textId="77777777" w:rsidR="00946EF2" w:rsidRDefault="00946EF2" w:rsidP="00D5410E">
            <w:pPr>
              <w:rPr>
                <w:rFonts w:ascii="Arial" w:hAnsi="Arial" w:cs="Arial"/>
              </w:rPr>
            </w:pPr>
          </w:p>
          <w:p w14:paraId="40635864" w14:textId="77777777" w:rsidR="00DD5772" w:rsidRDefault="00DD5772" w:rsidP="00DD5772">
            <w:pPr>
              <w:rPr>
                <w:rFonts w:ascii="Arial" w:hAnsi="Arial" w:cs="Arial"/>
              </w:rPr>
            </w:pPr>
            <w:r>
              <w:rPr>
                <w:rFonts w:ascii="Arial" w:hAnsi="Arial" w:cs="Arial"/>
              </w:rPr>
              <w:t>*</w:t>
            </w:r>
            <w:r w:rsidRPr="00212908">
              <w:rPr>
                <w:rFonts w:ascii="Arial" w:hAnsi="Arial" w:cs="Arial"/>
              </w:rPr>
              <w:t>Jei pateikiamų dokumentų kopijose nurodyta pavardė nesutampa su pavarde, esančia Jūsų asmens tapatybę patvirtinančiame dokumente, būtina pateikti santuokos liudijimo kopiją.</w:t>
            </w:r>
          </w:p>
          <w:p w14:paraId="50BD1ADE" w14:textId="77777777" w:rsidR="00946EF2" w:rsidRPr="00453A27" w:rsidRDefault="00946EF2" w:rsidP="00DD5772">
            <w:pPr>
              <w:rPr>
                <w:rFonts w:ascii="Arial" w:hAnsi="Arial" w:cs="Arial"/>
              </w:rPr>
            </w:pPr>
          </w:p>
        </w:tc>
      </w:tr>
      <w:tr w:rsidR="006043D6" w14:paraId="467FA10F" w14:textId="77777777" w:rsidTr="007753D0">
        <w:trPr>
          <w:trHeight w:val="4007"/>
        </w:trPr>
        <w:tc>
          <w:tcPr>
            <w:tcW w:w="2122" w:type="dxa"/>
          </w:tcPr>
          <w:p w14:paraId="426CD5FA" w14:textId="608DA903" w:rsidR="006043D6" w:rsidRPr="003E3CC9" w:rsidRDefault="006043D6" w:rsidP="00D5410E">
            <w:pPr>
              <w:rPr>
                <w:rFonts w:ascii="Arial" w:hAnsi="Arial" w:cs="Arial"/>
                <w:b/>
                <w:bCs/>
              </w:rPr>
            </w:pPr>
            <w:r w:rsidRPr="003E3CC9">
              <w:rPr>
                <w:rFonts w:ascii="Arial" w:hAnsi="Arial" w:cs="Arial"/>
                <w:b/>
                <w:bCs/>
              </w:rPr>
              <w:t>Kompetencijų plėtojimas</w:t>
            </w:r>
            <w:r>
              <w:rPr>
                <w:rFonts w:ascii="Arial" w:hAnsi="Arial" w:cs="Arial"/>
                <w:b/>
                <w:bCs/>
              </w:rPr>
              <w:t xml:space="preserve"> (mokymai)</w:t>
            </w:r>
          </w:p>
        </w:tc>
        <w:tc>
          <w:tcPr>
            <w:tcW w:w="6520" w:type="dxa"/>
          </w:tcPr>
          <w:p w14:paraId="3599C39D" w14:textId="3475F94F" w:rsidR="006043D6" w:rsidRDefault="005B0DA9" w:rsidP="00D5410E">
            <w:pPr>
              <w:tabs>
                <w:tab w:val="left" w:pos="709"/>
              </w:tabs>
              <w:rPr>
                <w:rFonts w:ascii="Arial" w:hAnsi="Arial" w:cs="Arial"/>
              </w:rPr>
            </w:pPr>
            <w:r>
              <w:rPr>
                <w:rFonts w:ascii="Arial" w:hAnsi="Arial" w:cs="Arial"/>
              </w:rPr>
              <w:t xml:space="preserve">2. </w:t>
            </w:r>
            <w:r w:rsidR="006043D6" w:rsidRPr="003E3CC9">
              <w:rPr>
                <w:rFonts w:ascii="Arial" w:hAnsi="Arial" w:cs="Arial"/>
              </w:rPr>
              <w:t xml:space="preserve">Per paskutinius </w:t>
            </w:r>
            <w:r w:rsidR="00142BE4">
              <w:rPr>
                <w:rFonts w:ascii="Arial" w:hAnsi="Arial" w:cs="Arial"/>
              </w:rPr>
              <w:t>3</w:t>
            </w:r>
            <w:r w:rsidR="006043D6" w:rsidRPr="003E3CC9">
              <w:rPr>
                <w:rFonts w:ascii="Arial" w:hAnsi="Arial" w:cs="Arial"/>
              </w:rPr>
              <w:t xml:space="preserve"> metus </w:t>
            </w:r>
            <w:r w:rsidR="00A87C6C">
              <w:rPr>
                <w:rFonts w:ascii="Arial" w:hAnsi="Arial" w:cs="Arial"/>
              </w:rPr>
              <w:t>turi</w:t>
            </w:r>
            <w:r w:rsidR="006043D6" w:rsidRPr="003E3CC9">
              <w:rPr>
                <w:rFonts w:ascii="Arial" w:hAnsi="Arial" w:cs="Arial"/>
              </w:rPr>
              <w:t xml:space="preserve"> būti sukaup</w:t>
            </w:r>
            <w:r w:rsidR="00A87C6C">
              <w:rPr>
                <w:rFonts w:ascii="Arial" w:hAnsi="Arial" w:cs="Arial"/>
              </w:rPr>
              <w:t>t</w:t>
            </w:r>
            <w:r w:rsidR="001774FE">
              <w:rPr>
                <w:rFonts w:ascii="Arial" w:hAnsi="Arial" w:cs="Arial"/>
              </w:rPr>
              <w:t>os</w:t>
            </w:r>
            <w:r w:rsidR="006043D6" w:rsidRPr="003E3CC9">
              <w:rPr>
                <w:rFonts w:ascii="Arial" w:hAnsi="Arial" w:cs="Arial"/>
              </w:rPr>
              <w:t xml:space="preserve"> ≥ 36 akademin</w:t>
            </w:r>
            <w:r w:rsidR="001774FE">
              <w:rPr>
                <w:rFonts w:ascii="Arial" w:hAnsi="Arial" w:cs="Arial"/>
              </w:rPr>
              <w:t>ė</w:t>
            </w:r>
            <w:r w:rsidR="006043D6" w:rsidRPr="003E3CC9">
              <w:rPr>
                <w:rFonts w:ascii="Arial" w:hAnsi="Arial" w:cs="Arial"/>
              </w:rPr>
              <w:t>s valand</w:t>
            </w:r>
            <w:r w:rsidR="00A87C6C">
              <w:rPr>
                <w:rFonts w:ascii="Arial" w:hAnsi="Arial" w:cs="Arial"/>
              </w:rPr>
              <w:t>o</w:t>
            </w:r>
            <w:r w:rsidR="006043D6" w:rsidRPr="003E3CC9">
              <w:rPr>
                <w:rFonts w:ascii="Arial" w:hAnsi="Arial" w:cs="Arial"/>
              </w:rPr>
              <w:t>s mokymų, seminarų ar kursų, susijusių su gestų kalbos vertėjo profesine veikla.</w:t>
            </w:r>
            <w:r w:rsidR="006043D6">
              <w:rPr>
                <w:rFonts w:ascii="Arial" w:hAnsi="Arial" w:cs="Arial"/>
              </w:rPr>
              <w:t xml:space="preserve"> Iš jų:</w:t>
            </w:r>
          </w:p>
          <w:p w14:paraId="66F22A9C" w14:textId="3FA41FC2" w:rsidR="006043D6" w:rsidRPr="003E3CC9" w:rsidRDefault="006043D6" w:rsidP="00D5410E">
            <w:pPr>
              <w:pStyle w:val="ListParagraph"/>
              <w:numPr>
                <w:ilvl w:val="0"/>
                <w:numId w:val="3"/>
              </w:numPr>
              <w:tabs>
                <w:tab w:val="left" w:pos="709"/>
              </w:tabs>
              <w:rPr>
                <w:rFonts w:ascii="Arial" w:hAnsi="Arial" w:cs="Arial"/>
              </w:rPr>
            </w:pPr>
            <w:r w:rsidRPr="001879A6">
              <w:rPr>
                <w:rFonts w:ascii="Arial" w:hAnsi="Arial" w:cs="Arial"/>
              </w:rPr>
              <w:t xml:space="preserve">≥ 18 </w:t>
            </w:r>
            <w:r>
              <w:rPr>
                <w:rFonts w:ascii="Arial" w:hAnsi="Arial" w:cs="Arial"/>
              </w:rPr>
              <w:t xml:space="preserve">akademinių </w:t>
            </w:r>
            <w:r w:rsidRPr="001879A6">
              <w:rPr>
                <w:rFonts w:ascii="Arial" w:hAnsi="Arial" w:cs="Arial"/>
              </w:rPr>
              <w:t xml:space="preserve">valandų </w:t>
            </w:r>
            <w:r w:rsidR="00A87C6C">
              <w:rPr>
                <w:rFonts w:ascii="Arial" w:hAnsi="Arial" w:cs="Arial"/>
              </w:rPr>
              <w:t>turi</w:t>
            </w:r>
            <w:r w:rsidRPr="001879A6">
              <w:rPr>
                <w:rFonts w:ascii="Arial" w:hAnsi="Arial" w:cs="Arial"/>
              </w:rPr>
              <w:t xml:space="preserve"> būti tiesiogiai susiję su lietuvių gestų kalbos vartojimu</w:t>
            </w:r>
            <w:r>
              <w:rPr>
                <w:rFonts w:ascii="Arial" w:hAnsi="Arial" w:cs="Arial"/>
              </w:rPr>
              <w:t>;</w:t>
            </w:r>
          </w:p>
          <w:p w14:paraId="735994EF" w14:textId="766B8479" w:rsidR="006043D6" w:rsidRPr="001879A6" w:rsidRDefault="00A87C6C" w:rsidP="00D5410E">
            <w:pPr>
              <w:pStyle w:val="ListParagraph"/>
              <w:numPr>
                <w:ilvl w:val="0"/>
                <w:numId w:val="3"/>
              </w:numPr>
              <w:tabs>
                <w:tab w:val="left" w:pos="709"/>
              </w:tabs>
              <w:rPr>
                <w:rFonts w:ascii="Arial" w:hAnsi="Arial" w:cs="Arial"/>
              </w:rPr>
            </w:pPr>
            <w:r>
              <w:rPr>
                <w:rFonts w:ascii="Arial" w:hAnsi="Arial" w:cs="Arial"/>
              </w:rPr>
              <w:t>l</w:t>
            </w:r>
            <w:r w:rsidR="006043D6" w:rsidRPr="001879A6">
              <w:rPr>
                <w:rFonts w:ascii="Arial" w:hAnsi="Arial" w:cs="Arial"/>
              </w:rPr>
              <w:t>ikusios valandos gali būti skirtos bendrosioms vertėjo kompetencijoms.</w:t>
            </w:r>
          </w:p>
          <w:p w14:paraId="6459A5AB" w14:textId="1115659A" w:rsidR="006043D6" w:rsidRPr="00B15D99" w:rsidRDefault="00142BE4" w:rsidP="00D5410E">
            <w:pPr>
              <w:tabs>
                <w:tab w:val="left" w:pos="709"/>
              </w:tabs>
              <w:rPr>
                <w:rFonts w:ascii="Arial" w:hAnsi="Arial" w:cs="Arial"/>
              </w:rPr>
            </w:pPr>
            <w:r>
              <w:rPr>
                <w:rFonts w:ascii="Arial" w:hAnsi="Arial" w:cs="Arial"/>
              </w:rPr>
              <w:t xml:space="preserve">       </w:t>
            </w:r>
          </w:p>
        </w:tc>
        <w:tc>
          <w:tcPr>
            <w:tcW w:w="5812" w:type="dxa"/>
          </w:tcPr>
          <w:p w14:paraId="4EB3951A" w14:textId="51DA35D6" w:rsidR="006043D6" w:rsidRDefault="000E3591" w:rsidP="00D5410E">
            <w:pPr>
              <w:rPr>
                <w:rFonts w:ascii="Arial" w:hAnsi="Arial" w:cs="Arial"/>
              </w:rPr>
            </w:pPr>
            <w:r>
              <w:rPr>
                <w:rFonts w:ascii="Arial" w:hAnsi="Arial" w:cs="Arial"/>
              </w:rPr>
              <w:t>3</w:t>
            </w:r>
            <w:r w:rsidR="006043D6">
              <w:rPr>
                <w:rFonts w:ascii="Arial" w:hAnsi="Arial" w:cs="Arial"/>
              </w:rPr>
              <w:t>. V</w:t>
            </w:r>
            <w:r w:rsidR="006043D6" w:rsidRPr="00B15D99">
              <w:rPr>
                <w:rFonts w:ascii="Arial" w:hAnsi="Arial" w:cs="Arial"/>
              </w:rPr>
              <w:t>ertėjo užpildyta ir vertėjo darbdavio ar jo įgalioto asmens patvirtinta Dalyvavimo kompetencijų plėtojimo veiklose suvestinė (</w:t>
            </w:r>
            <w:hyperlink r:id="rId9" w:history="1">
              <w:r w:rsidR="006043D6" w:rsidRPr="00B15D99">
                <w:rPr>
                  <w:rStyle w:val="Hyperlink"/>
                  <w:rFonts w:ascii="Arial" w:hAnsi="Arial" w:cs="Arial"/>
                </w:rPr>
                <w:t>Vertėjų atestacijos tvarkos aprašo 1 priedas</w:t>
              </w:r>
            </w:hyperlink>
            <w:r w:rsidR="006043D6" w:rsidRPr="00B15D99">
              <w:rPr>
                <w:rFonts w:ascii="Arial" w:hAnsi="Arial" w:cs="Arial"/>
              </w:rPr>
              <w:t>)</w:t>
            </w:r>
            <w:r w:rsidR="0004736B">
              <w:rPr>
                <w:rFonts w:ascii="Arial" w:hAnsi="Arial" w:cs="Arial"/>
              </w:rPr>
              <w:t>.</w:t>
            </w:r>
          </w:p>
          <w:p w14:paraId="5A6BDF16" w14:textId="77777777" w:rsidR="006043D6" w:rsidRDefault="006043D6" w:rsidP="00D5410E">
            <w:pPr>
              <w:rPr>
                <w:rFonts w:ascii="Arial" w:hAnsi="Arial" w:cs="Arial"/>
              </w:rPr>
            </w:pPr>
          </w:p>
          <w:p w14:paraId="5E3586C2" w14:textId="11B654AB" w:rsidR="006043D6" w:rsidRDefault="000E3591" w:rsidP="00D5410E">
            <w:pPr>
              <w:rPr>
                <w:rFonts w:ascii="Arial" w:hAnsi="Arial" w:cs="Arial"/>
              </w:rPr>
            </w:pPr>
            <w:r>
              <w:rPr>
                <w:rFonts w:ascii="Arial" w:hAnsi="Arial" w:cs="Arial"/>
              </w:rPr>
              <w:t>4</w:t>
            </w:r>
            <w:r w:rsidR="006043D6">
              <w:rPr>
                <w:rFonts w:ascii="Arial" w:hAnsi="Arial" w:cs="Arial"/>
              </w:rPr>
              <w:t xml:space="preserve">. </w:t>
            </w:r>
            <w:r w:rsidR="006043D6" w:rsidRPr="00453A27">
              <w:rPr>
                <w:rFonts w:ascii="Arial" w:hAnsi="Arial" w:cs="Arial"/>
              </w:rPr>
              <w:t>Dalyvavimo kompetencijų plėtojimo veiklose faktą įrodantys dokumentai (pažymos, pažymėjimai, sertifikatai ir kiti dokumentai, liudijantys apie dalyvavimą kompetencijų plėtojimo veiklose, kuriuose turi būti nurodoma kompetencijų plėtojimo veiklą organizavusi įstaiga, veiklos pavadinimas, trukmė)</w:t>
            </w:r>
            <w:r w:rsidR="00380C8C">
              <w:rPr>
                <w:rFonts w:ascii="Arial" w:hAnsi="Arial" w:cs="Arial"/>
              </w:rPr>
              <w:t>.</w:t>
            </w:r>
          </w:p>
        </w:tc>
      </w:tr>
    </w:tbl>
    <w:p w14:paraId="60EBC947" w14:textId="77777777" w:rsidR="005842DB" w:rsidRDefault="005842DB"/>
    <w:tbl>
      <w:tblPr>
        <w:tblStyle w:val="TableGrid"/>
        <w:tblpPr w:leftFromText="181" w:rightFromText="181" w:horzAnchor="margin" w:tblpYSpec="top"/>
        <w:tblW w:w="15021" w:type="dxa"/>
        <w:tblLook w:val="04A0" w:firstRow="1" w:lastRow="0" w:firstColumn="1" w:lastColumn="0" w:noHBand="0" w:noVBand="1"/>
      </w:tblPr>
      <w:tblGrid>
        <w:gridCol w:w="2122"/>
        <w:gridCol w:w="6520"/>
        <w:gridCol w:w="6379"/>
      </w:tblGrid>
      <w:tr w:rsidR="00946EF2" w14:paraId="73D64501" w14:textId="77777777" w:rsidTr="002874C0">
        <w:trPr>
          <w:trHeight w:val="7362"/>
        </w:trPr>
        <w:tc>
          <w:tcPr>
            <w:tcW w:w="2122" w:type="dxa"/>
          </w:tcPr>
          <w:p w14:paraId="7E781D78" w14:textId="20046827" w:rsidR="00453A27" w:rsidRDefault="00453A27" w:rsidP="001F00D1">
            <w:pPr>
              <w:rPr>
                <w:rFonts w:ascii="Arial" w:hAnsi="Arial" w:cs="Arial"/>
              </w:rPr>
            </w:pPr>
            <w:r w:rsidRPr="000D53EE">
              <w:rPr>
                <w:rFonts w:ascii="Arial" w:hAnsi="Arial" w:cs="Arial"/>
                <w:b/>
                <w:bCs/>
              </w:rPr>
              <w:lastRenderedPageBreak/>
              <w:t>Vertimo paslaugos</w:t>
            </w:r>
          </w:p>
        </w:tc>
        <w:tc>
          <w:tcPr>
            <w:tcW w:w="6520" w:type="dxa"/>
          </w:tcPr>
          <w:p w14:paraId="01ADF554" w14:textId="2D34244B" w:rsidR="00BF7E3C" w:rsidRDefault="00BF7E3C" w:rsidP="00BF7E3C">
            <w:pPr>
              <w:rPr>
                <w:rFonts w:ascii="Arial" w:hAnsi="Arial" w:cs="Arial"/>
              </w:rPr>
            </w:pPr>
            <w:r>
              <w:rPr>
                <w:rFonts w:ascii="Arial" w:hAnsi="Arial" w:cs="Arial"/>
              </w:rPr>
              <w:t xml:space="preserve">3. </w:t>
            </w:r>
            <w:r w:rsidRPr="000403E6">
              <w:rPr>
                <w:rFonts w:ascii="Arial" w:hAnsi="Arial" w:cs="Arial"/>
              </w:rPr>
              <w:t xml:space="preserve"> Per paskutinius </w:t>
            </w:r>
            <w:r w:rsidR="00AE6402">
              <w:rPr>
                <w:rFonts w:ascii="Arial" w:hAnsi="Arial" w:cs="Arial"/>
              </w:rPr>
              <w:t xml:space="preserve">3 </w:t>
            </w:r>
            <w:r w:rsidRPr="000403E6">
              <w:rPr>
                <w:rFonts w:ascii="Arial" w:hAnsi="Arial" w:cs="Arial"/>
              </w:rPr>
              <w:t xml:space="preserve">metus </w:t>
            </w:r>
            <w:r>
              <w:rPr>
                <w:rFonts w:ascii="Arial" w:hAnsi="Arial" w:cs="Arial"/>
              </w:rPr>
              <w:t>turi būti suteikta</w:t>
            </w:r>
            <w:r w:rsidRPr="000403E6">
              <w:rPr>
                <w:rFonts w:ascii="Arial" w:hAnsi="Arial" w:cs="Arial"/>
              </w:rPr>
              <w:t xml:space="preserve"> ≥ 60 gestų kalbos vertimo paslaugų</w:t>
            </w:r>
            <w:r>
              <w:rPr>
                <w:rFonts w:ascii="Arial" w:hAnsi="Arial" w:cs="Arial"/>
              </w:rPr>
              <w:t>. I</w:t>
            </w:r>
            <w:r w:rsidRPr="00C455DE">
              <w:rPr>
                <w:rFonts w:ascii="Arial" w:hAnsi="Arial" w:cs="Arial"/>
              </w:rPr>
              <w:t xml:space="preserve">š </w:t>
            </w:r>
            <w:r>
              <w:rPr>
                <w:rFonts w:ascii="Arial" w:hAnsi="Arial" w:cs="Arial"/>
              </w:rPr>
              <w:t>jų</w:t>
            </w:r>
            <w:r w:rsidRPr="00C455DE">
              <w:rPr>
                <w:rFonts w:ascii="Arial" w:hAnsi="Arial" w:cs="Arial"/>
              </w:rPr>
              <w:t xml:space="preserve"> ≥ 15 paslaugų turi būti suteikta nuotoliniu būdu</w:t>
            </w:r>
            <w:r>
              <w:rPr>
                <w:rFonts w:ascii="Arial" w:hAnsi="Arial" w:cs="Arial"/>
              </w:rPr>
              <w:t>.</w:t>
            </w:r>
            <w:r w:rsidRPr="00C455DE">
              <w:rPr>
                <w:rFonts w:ascii="Arial" w:hAnsi="Arial" w:cs="Arial"/>
              </w:rPr>
              <w:t xml:space="preserve"> </w:t>
            </w:r>
            <w:r>
              <w:rPr>
                <w:rFonts w:ascii="Arial" w:hAnsi="Arial" w:cs="Arial"/>
              </w:rPr>
              <w:t xml:space="preserve"> </w:t>
            </w:r>
          </w:p>
          <w:p w14:paraId="6E01D986" w14:textId="77777777" w:rsidR="00DC53CF" w:rsidRDefault="00DC53CF" w:rsidP="00DC53CF">
            <w:pPr>
              <w:tabs>
                <w:tab w:val="left" w:pos="709"/>
              </w:tabs>
              <w:rPr>
                <w:rFonts w:ascii="Arial" w:hAnsi="Arial" w:cs="Arial"/>
              </w:rPr>
            </w:pPr>
            <w:r w:rsidRPr="00950847">
              <w:rPr>
                <w:rFonts w:ascii="Arial" w:hAnsi="Arial" w:cs="Arial"/>
              </w:rPr>
              <w:t xml:space="preserve">Vertimuose privaloma </w:t>
            </w:r>
            <w:r>
              <w:rPr>
                <w:rFonts w:ascii="Arial" w:hAnsi="Arial" w:cs="Arial"/>
              </w:rPr>
              <w:t>panaudoti</w:t>
            </w:r>
            <w:r w:rsidRPr="00950847">
              <w:rPr>
                <w:rFonts w:ascii="Arial" w:hAnsi="Arial" w:cs="Arial"/>
              </w:rPr>
              <w:t xml:space="preserve"> </w:t>
            </w:r>
            <w:r>
              <w:rPr>
                <w:rFonts w:ascii="Arial" w:hAnsi="Arial" w:cs="Arial"/>
              </w:rPr>
              <w:t>ne mažiau kaip</w:t>
            </w:r>
            <w:r w:rsidRPr="00950847">
              <w:rPr>
                <w:rFonts w:ascii="Arial" w:hAnsi="Arial" w:cs="Arial"/>
              </w:rPr>
              <w:t xml:space="preserve"> po </w:t>
            </w:r>
            <w:r>
              <w:rPr>
                <w:rFonts w:ascii="Arial" w:hAnsi="Arial" w:cs="Arial"/>
              </w:rPr>
              <w:t>1</w:t>
            </w:r>
            <w:r w:rsidRPr="00950847">
              <w:rPr>
                <w:rFonts w:ascii="Arial" w:hAnsi="Arial" w:cs="Arial"/>
              </w:rPr>
              <w:t xml:space="preserve"> vertim</w:t>
            </w:r>
            <w:r>
              <w:rPr>
                <w:rFonts w:ascii="Arial" w:hAnsi="Arial" w:cs="Arial"/>
              </w:rPr>
              <w:t>o paslaugų rūšį iš nurodytų 3.1 ir 3.2 papunkčiuose:</w:t>
            </w:r>
          </w:p>
          <w:p w14:paraId="6F2217CA" w14:textId="77777777" w:rsidR="00BF7E3C" w:rsidRPr="00F55185" w:rsidRDefault="00BF7E3C" w:rsidP="00BF7E3C">
            <w:pPr>
              <w:rPr>
                <w:rFonts w:ascii="Arial" w:hAnsi="Arial" w:cs="Arial"/>
              </w:rPr>
            </w:pPr>
            <w:r>
              <w:rPr>
                <w:rFonts w:ascii="Arial" w:hAnsi="Arial" w:cs="Arial"/>
              </w:rPr>
              <w:t>3.1 T</w:t>
            </w:r>
            <w:r w:rsidRPr="00F55185">
              <w:rPr>
                <w:rFonts w:ascii="Arial" w:hAnsi="Arial" w:cs="Arial"/>
              </w:rPr>
              <w:t>eksto lietuvių kalba (raštu, žodžiu) vertimas į lietuvių gestų kalbą:</w:t>
            </w:r>
          </w:p>
          <w:p w14:paraId="09F78AEF"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realiuoju laiku kontaktiniu arba nuotoliniu būdu;</w:t>
            </w:r>
          </w:p>
          <w:p w14:paraId="7899B1B0"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darant vaizdo įrašą;</w:t>
            </w:r>
          </w:p>
          <w:p w14:paraId="3B4295FD" w14:textId="77777777" w:rsidR="00BF7E3C" w:rsidRPr="00F55185" w:rsidRDefault="00BF7E3C" w:rsidP="00BF7E3C">
            <w:pPr>
              <w:rPr>
                <w:rFonts w:ascii="Arial" w:hAnsi="Arial" w:cs="Arial"/>
              </w:rPr>
            </w:pPr>
            <w:r>
              <w:rPr>
                <w:rFonts w:ascii="Arial" w:hAnsi="Arial" w:cs="Arial"/>
              </w:rPr>
              <w:t>3.2 T</w:t>
            </w:r>
            <w:r w:rsidRPr="00F55185">
              <w:rPr>
                <w:rFonts w:ascii="Arial" w:hAnsi="Arial" w:cs="Arial"/>
              </w:rPr>
              <w:t>eksto lietuvių gestų kalba (realiuoju laiku, vaizdo įrašu) vertimas į lietuvių kalbą:</w:t>
            </w:r>
          </w:p>
          <w:p w14:paraId="0480D7DE"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žodžiu – kontaktiniu arba nuotoliniu būdu;</w:t>
            </w:r>
          </w:p>
          <w:p w14:paraId="5DE601AA"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raštu.</w:t>
            </w:r>
          </w:p>
          <w:p w14:paraId="1D7EC602" w14:textId="77777777" w:rsidR="00453A27" w:rsidRDefault="00453A27" w:rsidP="001F00D1">
            <w:pPr>
              <w:rPr>
                <w:rFonts w:ascii="Arial" w:hAnsi="Arial" w:cs="Arial"/>
              </w:rPr>
            </w:pPr>
          </w:p>
          <w:p w14:paraId="237EF313" w14:textId="77777777" w:rsidR="00453A27" w:rsidRPr="000D53EE" w:rsidRDefault="00453A27" w:rsidP="001F00D1">
            <w:pPr>
              <w:rPr>
                <w:rFonts w:ascii="Arial" w:hAnsi="Arial" w:cs="Arial"/>
              </w:rPr>
            </w:pPr>
            <w:r>
              <w:rPr>
                <w:rFonts w:ascii="Arial" w:hAnsi="Arial" w:cs="Arial"/>
              </w:rPr>
              <w:t>Vertimo paslaugų teikimo įstaigos ir (ar)</w:t>
            </w:r>
            <w:r w:rsidRPr="000D53EE">
              <w:rPr>
                <w:rFonts w:ascii="Arial" w:hAnsi="Arial" w:cs="Arial"/>
              </w:rPr>
              <w:t xml:space="preserve"> sritys</w:t>
            </w:r>
            <w:r>
              <w:rPr>
                <w:rFonts w:ascii="Arial" w:hAnsi="Arial" w:cs="Arial"/>
              </w:rPr>
              <w:t>:</w:t>
            </w:r>
          </w:p>
          <w:p w14:paraId="583FEA28" w14:textId="6831B913" w:rsidR="00453A27" w:rsidRDefault="00453A27" w:rsidP="00BF7E3C">
            <w:pPr>
              <w:pStyle w:val="ListParagraph"/>
              <w:numPr>
                <w:ilvl w:val="0"/>
                <w:numId w:val="1"/>
              </w:numPr>
              <w:rPr>
                <w:rFonts w:ascii="Arial" w:hAnsi="Arial" w:cs="Arial"/>
              </w:rPr>
            </w:pPr>
            <w:r>
              <w:rPr>
                <w:rFonts w:ascii="Arial" w:hAnsi="Arial" w:cs="Arial"/>
              </w:rPr>
              <w:t>Vertimai t</w:t>
            </w:r>
            <w:r w:rsidRPr="000D53EE">
              <w:rPr>
                <w:rFonts w:ascii="Arial" w:hAnsi="Arial" w:cs="Arial"/>
              </w:rPr>
              <w:t xml:space="preserve">uri būti atlikti </w:t>
            </w:r>
            <w:r w:rsidR="00E32768" w:rsidRPr="00C455DE">
              <w:rPr>
                <w:rFonts w:ascii="Arial" w:hAnsi="Arial" w:cs="Arial"/>
              </w:rPr>
              <w:t>≥</w:t>
            </w:r>
            <w:r w:rsidR="00E32768">
              <w:rPr>
                <w:rFonts w:ascii="Arial" w:hAnsi="Arial" w:cs="Arial"/>
              </w:rPr>
              <w:t xml:space="preserve"> 4</w:t>
            </w:r>
            <w:r w:rsidRPr="000D53EE">
              <w:rPr>
                <w:rFonts w:ascii="Arial" w:hAnsi="Arial" w:cs="Arial"/>
              </w:rPr>
              <w:t xml:space="preserve"> </w:t>
            </w:r>
            <w:r>
              <w:rPr>
                <w:rFonts w:ascii="Arial" w:hAnsi="Arial" w:cs="Arial"/>
              </w:rPr>
              <w:t xml:space="preserve">įstaigose ir (ar) </w:t>
            </w:r>
            <w:r w:rsidRPr="000D53EE">
              <w:rPr>
                <w:rFonts w:ascii="Arial" w:hAnsi="Arial" w:cs="Arial"/>
              </w:rPr>
              <w:t>srityse</w:t>
            </w:r>
            <w:r>
              <w:rPr>
                <w:rFonts w:ascii="Arial" w:hAnsi="Arial" w:cs="Arial"/>
              </w:rPr>
              <w:t>;</w:t>
            </w:r>
          </w:p>
          <w:p w14:paraId="2706DA99" w14:textId="2B79AB48" w:rsidR="00453A27" w:rsidRDefault="00453A27" w:rsidP="00BF7E3C">
            <w:pPr>
              <w:pStyle w:val="ListParagraph"/>
              <w:numPr>
                <w:ilvl w:val="0"/>
                <w:numId w:val="1"/>
              </w:numPr>
              <w:rPr>
                <w:rFonts w:ascii="Arial" w:hAnsi="Arial" w:cs="Arial"/>
              </w:rPr>
            </w:pPr>
            <w:r w:rsidRPr="000D53EE">
              <w:rPr>
                <w:rFonts w:ascii="Arial" w:hAnsi="Arial" w:cs="Arial"/>
              </w:rPr>
              <w:t xml:space="preserve">Kiekvienoje pasirinktoje </w:t>
            </w:r>
            <w:r>
              <w:rPr>
                <w:rFonts w:ascii="Arial" w:hAnsi="Arial" w:cs="Arial"/>
              </w:rPr>
              <w:t xml:space="preserve">įstaigoje ir (ar) </w:t>
            </w:r>
            <w:r w:rsidRPr="000D53EE">
              <w:rPr>
                <w:rFonts w:ascii="Arial" w:hAnsi="Arial" w:cs="Arial"/>
              </w:rPr>
              <w:t xml:space="preserve">srityje </w:t>
            </w:r>
            <w:r w:rsidR="00950847">
              <w:rPr>
                <w:rFonts w:ascii="Arial" w:hAnsi="Arial" w:cs="Arial"/>
              </w:rPr>
              <w:t>turi</w:t>
            </w:r>
            <w:r w:rsidRPr="000D53EE">
              <w:rPr>
                <w:rFonts w:ascii="Arial" w:hAnsi="Arial" w:cs="Arial"/>
              </w:rPr>
              <w:t xml:space="preserve"> </w:t>
            </w:r>
            <w:r>
              <w:rPr>
                <w:rFonts w:ascii="Arial" w:hAnsi="Arial" w:cs="Arial"/>
              </w:rPr>
              <w:t>būti atlik</w:t>
            </w:r>
            <w:r w:rsidR="00950847">
              <w:rPr>
                <w:rFonts w:ascii="Arial" w:hAnsi="Arial" w:cs="Arial"/>
              </w:rPr>
              <w:t>ta</w:t>
            </w:r>
            <w:r w:rsidR="00BF7E3C">
              <w:rPr>
                <w:rFonts w:ascii="Arial" w:hAnsi="Arial" w:cs="Arial"/>
              </w:rPr>
              <w:t xml:space="preserve"> ne mažiau kaip po 5</w:t>
            </w:r>
            <w:r w:rsidRPr="000D53EE">
              <w:rPr>
                <w:rFonts w:ascii="Arial" w:hAnsi="Arial" w:cs="Arial"/>
              </w:rPr>
              <w:t xml:space="preserve"> vertim</w:t>
            </w:r>
            <w:r w:rsidR="00BF7E3C">
              <w:rPr>
                <w:rFonts w:ascii="Arial" w:hAnsi="Arial" w:cs="Arial"/>
              </w:rPr>
              <w:t>us</w:t>
            </w:r>
            <w:r>
              <w:rPr>
                <w:rFonts w:ascii="Arial" w:hAnsi="Arial" w:cs="Arial"/>
              </w:rPr>
              <w:t>;</w:t>
            </w:r>
          </w:p>
          <w:p w14:paraId="4CFCDFCC" w14:textId="77777777" w:rsidR="00453A27" w:rsidRPr="000D53EE" w:rsidRDefault="00453A27" w:rsidP="00BF7E3C">
            <w:pPr>
              <w:pStyle w:val="ListParagraph"/>
              <w:numPr>
                <w:ilvl w:val="0"/>
                <w:numId w:val="1"/>
              </w:numPr>
              <w:rPr>
                <w:rFonts w:ascii="Arial" w:hAnsi="Arial" w:cs="Arial"/>
              </w:rPr>
            </w:pPr>
            <w:r>
              <w:rPr>
                <w:rFonts w:ascii="Arial" w:hAnsi="Arial" w:cs="Arial"/>
              </w:rPr>
              <w:t>Įstaigos ir (ar) sritys:</w:t>
            </w:r>
          </w:p>
          <w:p w14:paraId="2E6530D7" w14:textId="77777777" w:rsidR="00BF7E3C" w:rsidRDefault="00BF7E3C" w:rsidP="00BF7E3C">
            <w:pPr>
              <w:pStyle w:val="ListParagraph"/>
              <w:numPr>
                <w:ilvl w:val="0"/>
                <w:numId w:val="9"/>
              </w:numPr>
              <w:rPr>
                <w:rFonts w:ascii="Arial" w:hAnsi="Arial" w:cs="Arial"/>
              </w:rPr>
            </w:pPr>
            <w:r w:rsidRPr="00BF7E3C">
              <w:rPr>
                <w:rFonts w:ascii="Arial" w:hAnsi="Arial" w:cs="Arial"/>
              </w:rPr>
              <w:t>teisinio turinio tekstų vertimo (teismuose, teisėtvarkos ir teisėsaugos institucijose, teisės klausimais, teisinę reikšmę turinčių dokumentų, teisės aktų rengimo, nagrinėjimo ir pan.);</w:t>
            </w:r>
          </w:p>
          <w:p w14:paraId="05825DD8" w14:textId="77777777" w:rsidR="00BF7E3C" w:rsidRDefault="00BF7E3C" w:rsidP="00BF7E3C">
            <w:pPr>
              <w:pStyle w:val="ListParagraph"/>
              <w:numPr>
                <w:ilvl w:val="0"/>
                <w:numId w:val="9"/>
              </w:numPr>
              <w:rPr>
                <w:rFonts w:ascii="Arial" w:hAnsi="Arial" w:cs="Arial"/>
              </w:rPr>
            </w:pPr>
            <w:r w:rsidRPr="00BF7E3C">
              <w:rPr>
                <w:rFonts w:ascii="Arial" w:hAnsi="Arial" w:cs="Arial"/>
              </w:rPr>
              <w:t>aukštosiose mokyklose;</w:t>
            </w:r>
          </w:p>
          <w:p w14:paraId="4668E2E1" w14:textId="77777777" w:rsidR="00BF7E3C" w:rsidRDefault="00BF7E3C" w:rsidP="00BF7E3C">
            <w:pPr>
              <w:pStyle w:val="ListParagraph"/>
              <w:numPr>
                <w:ilvl w:val="0"/>
                <w:numId w:val="9"/>
              </w:numPr>
              <w:rPr>
                <w:rFonts w:ascii="Arial" w:hAnsi="Arial" w:cs="Arial"/>
              </w:rPr>
            </w:pPr>
            <w:r w:rsidRPr="00BF7E3C">
              <w:rPr>
                <w:rFonts w:ascii="Arial" w:hAnsi="Arial" w:cs="Arial"/>
              </w:rPr>
              <w:t>kompetencijų plėtojimo arba kvalifikacijos kėlimo veiklose;</w:t>
            </w:r>
          </w:p>
          <w:p w14:paraId="3971DD6E" w14:textId="77777777" w:rsidR="00BF7E3C" w:rsidRDefault="00BF7E3C" w:rsidP="00BF7E3C">
            <w:pPr>
              <w:pStyle w:val="ListParagraph"/>
              <w:numPr>
                <w:ilvl w:val="0"/>
                <w:numId w:val="9"/>
              </w:numPr>
              <w:rPr>
                <w:rFonts w:ascii="Arial" w:hAnsi="Arial" w:cs="Arial"/>
              </w:rPr>
            </w:pPr>
            <w:r w:rsidRPr="00BF7E3C">
              <w:rPr>
                <w:rFonts w:ascii="Arial" w:hAnsi="Arial" w:cs="Arial"/>
              </w:rPr>
              <w:t>konferencijose, viešuose renginiuose;</w:t>
            </w:r>
          </w:p>
          <w:p w14:paraId="553021D2" w14:textId="77777777" w:rsidR="00BF7E3C" w:rsidRDefault="00BF7E3C" w:rsidP="00BF7E3C">
            <w:pPr>
              <w:pStyle w:val="ListParagraph"/>
              <w:numPr>
                <w:ilvl w:val="0"/>
                <w:numId w:val="9"/>
              </w:numPr>
              <w:rPr>
                <w:rFonts w:ascii="Arial" w:hAnsi="Arial" w:cs="Arial"/>
              </w:rPr>
            </w:pPr>
            <w:r w:rsidRPr="00BF7E3C">
              <w:rPr>
                <w:rFonts w:ascii="Arial" w:hAnsi="Arial" w:cs="Arial"/>
              </w:rPr>
              <w:t>kurčiųjų bendruomenės renginiuose;</w:t>
            </w:r>
          </w:p>
          <w:p w14:paraId="6B387AB1" w14:textId="77777777" w:rsidR="00BF7E3C" w:rsidRDefault="00BF7E3C" w:rsidP="00BF7E3C">
            <w:pPr>
              <w:pStyle w:val="ListParagraph"/>
              <w:numPr>
                <w:ilvl w:val="0"/>
                <w:numId w:val="9"/>
              </w:numPr>
              <w:rPr>
                <w:rFonts w:ascii="Arial" w:hAnsi="Arial" w:cs="Arial"/>
              </w:rPr>
            </w:pPr>
            <w:r w:rsidRPr="00BF7E3C">
              <w:rPr>
                <w:rFonts w:ascii="Arial" w:hAnsi="Arial" w:cs="Arial"/>
              </w:rPr>
              <w:t>religinėse apeigose;</w:t>
            </w:r>
          </w:p>
          <w:p w14:paraId="4F1F42E6" w14:textId="57ABA7A8" w:rsidR="00453A27" w:rsidRPr="00BF7E3C" w:rsidRDefault="00BF7E3C" w:rsidP="00BF7E3C">
            <w:pPr>
              <w:pStyle w:val="ListParagraph"/>
              <w:numPr>
                <w:ilvl w:val="0"/>
                <w:numId w:val="9"/>
              </w:numPr>
              <w:rPr>
                <w:rFonts w:ascii="Arial" w:hAnsi="Arial" w:cs="Arial"/>
              </w:rPr>
            </w:pPr>
            <w:r w:rsidRPr="00BF7E3C">
              <w:rPr>
                <w:rFonts w:ascii="Arial" w:hAnsi="Arial" w:cs="Arial"/>
              </w:rPr>
              <w:t>televizijos laidose.</w:t>
            </w:r>
          </w:p>
        </w:tc>
        <w:tc>
          <w:tcPr>
            <w:tcW w:w="6379" w:type="dxa"/>
          </w:tcPr>
          <w:p w14:paraId="264064F4" w14:textId="77777777" w:rsidR="00453A27" w:rsidRDefault="000E3591" w:rsidP="001F00D1">
            <w:pPr>
              <w:rPr>
                <w:rFonts w:ascii="Arial" w:hAnsi="Arial" w:cs="Arial"/>
              </w:rPr>
            </w:pPr>
            <w:r>
              <w:rPr>
                <w:rFonts w:ascii="Arial" w:hAnsi="Arial" w:cs="Arial"/>
              </w:rPr>
              <w:t>5</w:t>
            </w:r>
            <w:r w:rsidR="00205CFC">
              <w:rPr>
                <w:rFonts w:ascii="Arial" w:hAnsi="Arial" w:cs="Arial"/>
              </w:rPr>
              <w:t xml:space="preserve">. </w:t>
            </w:r>
            <w:r w:rsidR="00453A27">
              <w:rPr>
                <w:rFonts w:ascii="Arial" w:hAnsi="Arial" w:cs="Arial"/>
              </w:rPr>
              <w:t>V</w:t>
            </w:r>
            <w:r w:rsidR="00453A27" w:rsidRPr="00B15D99">
              <w:rPr>
                <w:rFonts w:ascii="Arial" w:hAnsi="Arial" w:cs="Arial"/>
              </w:rPr>
              <w:t>ertėjo užpildyta ir vertėjo darbdavio ar jo įgalioto asmens patvirtinta Suteiktų vertimo paslaugų suvestinė (</w:t>
            </w:r>
            <w:hyperlink r:id="rId10" w:history="1">
              <w:r w:rsidR="00453A27" w:rsidRPr="00B15D99">
                <w:rPr>
                  <w:rStyle w:val="Hyperlink"/>
                  <w:rFonts w:ascii="Arial" w:hAnsi="Arial" w:cs="Arial"/>
                </w:rPr>
                <w:t>Vertėjų atestacijos tvarkos aprašo 2 priedas</w:t>
              </w:r>
            </w:hyperlink>
            <w:r w:rsidR="00453A27" w:rsidRPr="00B15D99">
              <w:rPr>
                <w:rFonts w:ascii="Arial" w:hAnsi="Arial" w:cs="Arial"/>
              </w:rPr>
              <w:t>)</w:t>
            </w:r>
            <w:r w:rsidR="00380C8C">
              <w:rPr>
                <w:rFonts w:ascii="Arial" w:hAnsi="Arial" w:cs="Arial"/>
              </w:rPr>
              <w:t>.</w:t>
            </w:r>
          </w:p>
          <w:p w14:paraId="7D5653B5" w14:textId="5B6AD946" w:rsidR="00CF49C4" w:rsidRPr="007513E5" w:rsidRDefault="00CF49C4" w:rsidP="007513E5">
            <w:pPr>
              <w:rPr>
                <w:rFonts w:ascii="Arial" w:hAnsi="Arial" w:cs="Arial"/>
              </w:rPr>
            </w:pPr>
          </w:p>
        </w:tc>
      </w:tr>
      <w:tr w:rsidR="009F0BBC" w14:paraId="537B6B73" w14:textId="77777777" w:rsidTr="009F0BBC">
        <w:trPr>
          <w:trHeight w:val="1691"/>
        </w:trPr>
        <w:tc>
          <w:tcPr>
            <w:tcW w:w="2122" w:type="dxa"/>
          </w:tcPr>
          <w:p w14:paraId="64EE36AE" w14:textId="373865A2" w:rsidR="009F0BBC" w:rsidRPr="000D53EE" w:rsidRDefault="009F0BBC" w:rsidP="001F00D1">
            <w:pPr>
              <w:rPr>
                <w:rFonts w:ascii="Arial" w:hAnsi="Arial" w:cs="Arial"/>
                <w:b/>
                <w:bCs/>
              </w:rPr>
            </w:pPr>
            <w:r>
              <w:rPr>
                <w:rFonts w:ascii="Arial" w:hAnsi="Arial" w:cs="Arial"/>
                <w:b/>
                <w:bCs/>
              </w:rPr>
              <w:t>Rekomendacija</w:t>
            </w:r>
          </w:p>
        </w:tc>
        <w:tc>
          <w:tcPr>
            <w:tcW w:w="6520" w:type="dxa"/>
          </w:tcPr>
          <w:p w14:paraId="21B49F5C" w14:textId="686F39D1" w:rsidR="009F0BBC" w:rsidRDefault="00226F6F" w:rsidP="00BF7E3C">
            <w:pPr>
              <w:rPr>
                <w:rFonts w:ascii="Arial" w:hAnsi="Arial" w:cs="Arial"/>
              </w:rPr>
            </w:pPr>
            <w:r>
              <w:rPr>
                <w:rFonts w:ascii="Arial" w:hAnsi="Arial" w:cs="Arial"/>
              </w:rPr>
              <w:t xml:space="preserve">4. Turėti </w:t>
            </w:r>
            <w:r w:rsidR="00BD6D95">
              <w:rPr>
                <w:rFonts w:ascii="Arial" w:hAnsi="Arial" w:cs="Arial"/>
              </w:rPr>
              <w:t>r</w:t>
            </w:r>
            <w:r>
              <w:rPr>
                <w:rFonts w:ascii="Arial" w:hAnsi="Arial" w:cs="Arial"/>
              </w:rPr>
              <w:t>ekomendacij</w:t>
            </w:r>
            <w:r w:rsidR="00BD6D95">
              <w:rPr>
                <w:rFonts w:ascii="Arial" w:hAnsi="Arial" w:cs="Arial"/>
              </w:rPr>
              <w:t>ą</w:t>
            </w:r>
            <w:r>
              <w:rPr>
                <w:rFonts w:ascii="Arial" w:hAnsi="Arial" w:cs="Arial"/>
              </w:rPr>
              <w:t xml:space="preserve"> suteikti </w:t>
            </w:r>
            <w:r w:rsidRPr="00453A27">
              <w:rPr>
                <w:rFonts w:ascii="Arial" w:hAnsi="Arial" w:cs="Arial"/>
              </w:rPr>
              <w:t xml:space="preserve">arba patvirtinti </w:t>
            </w:r>
            <w:r w:rsidR="004C0DB1">
              <w:rPr>
                <w:rFonts w:ascii="Arial" w:hAnsi="Arial" w:cs="Arial"/>
              </w:rPr>
              <w:t xml:space="preserve">vyriausiojo vertėjo </w:t>
            </w:r>
            <w:r w:rsidRPr="00453A27">
              <w:rPr>
                <w:rFonts w:ascii="Arial" w:hAnsi="Arial" w:cs="Arial"/>
              </w:rPr>
              <w:t>kvalifikacinę kategoriją.</w:t>
            </w:r>
          </w:p>
        </w:tc>
        <w:tc>
          <w:tcPr>
            <w:tcW w:w="6379" w:type="dxa"/>
          </w:tcPr>
          <w:p w14:paraId="29524059" w14:textId="466DF56B" w:rsidR="009F0BBC" w:rsidRDefault="00A0140F" w:rsidP="001F00D1">
            <w:pPr>
              <w:rPr>
                <w:rFonts w:ascii="Arial" w:hAnsi="Arial" w:cs="Arial"/>
              </w:rPr>
            </w:pPr>
            <w:r>
              <w:rPr>
                <w:rFonts w:ascii="Arial" w:hAnsi="Arial" w:cs="Arial"/>
              </w:rPr>
              <w:t>6</w:t>
            </w:r>
            <w:r w:rsidR="009F0BBC">
              <w:rPr>
                <w:rFonts w:ascii="Arial" w:hAnsi="Arial" w:cs="Arial"/>
              </w:rPr>
              <w:t xml:space="preserve">. </w:t>
            </w:r>
            <w:r w:rsidR="009F0BBC" w:rsidRPr="00453A27">
              <w:rPr>
                <w:rFonts w:ascii="Arial" w:hAnsi="Arial" w:cs="Arial"/>
              </w:rPr>
              <w:t>Vertėjo darbdavio arba kurčiuosius vienijančios nacionalinės nevyriausybinės organizacijos, arba vertėjus vienijančios organizacijos rekomendacija</w:t>
            </w:r>
            <w:r w:rsidR="00226F6F">
              <w:rPr>
                <w:rFonts w:ascii="Arial" w:hAnsi="Arial" w:cs="Arial"/>
              </w:rPr>
              <w:t xml:space="preserve">. </w:t>
            </w:r>
          </w:p>
        </w:tc>
      </w:tr>
      <w:tr w:rsidR="00A16034" w14:paraId="09DE29A3" w14:textId="77777777" w:rsidTr="002874C0">
        <w:trPr>
          <w:trHeight w:val="3256"/>
        </w:trPr>
        <w:tc>
          <w:tcPr>
            <w:tcW w:w="2122" w:type="dxa"/>
          </w:tcPr>
          <w:p w14:paraId="727001FA" w14:textId="62A4631D" w:rsidR="00A16034" w:rsidRPr="00A36C71" w:rsidRDefault="00A16034" w:rsidP="001F00D1">
            <w:pPr>
              <w:rPr>
                <w:rFonts w:ascii="Arial" w:hAnsi="Arial" w:cs="Arial"/>
                <w:b/>
                <w:bCs/>
              </w:rPr>
            </w:pPr>
            <w:r>
              <w:rPr>
                <w:rFonts w:ascii="Arial" w:hAnsi="Arial" w:cs="Arial"/>
                <w:b/>
                <w:bCs/>
              </w:rPr>
              <w:lastRenderedPageBreak/>
              <w:t>Vaizdo įrašai</w:t>
            </w:r>
          </w:p>
        </w:tc>
        <w:tc>
          <w:tcPr>
            <w:tcW w:w="6520" w:type="dxa"/>
          </w:tcPr>
          <w:p w14:paraId="6B1F78DE" w14:textId="53FCA54C" w:rsidR="00CD0191" w:rsidRPr="00CF49C4" w:rsidRDefault="003B0A8A" w:rsidP="00CD0191">
            <w:pPr>
              <w:rPr>
                <w:rFonts w:ascii="Arial" w:hAnsi="Arial" w:cs="Arial"/>
              </w:rPr>
            </w:pPr>
            <w:r>
              <w:rPr>
                <w:rFonts w:ascii="Arial" w:hAnsi="Arial" w:cs="Arial"/>
              </w:rPr>
              <w:t xml:space="preserve">5. </w:t>
            </w:r>
            <w:r w:rsidR="00CD0191">
              <w:rPr>
                <w:rFonts w:ascii="Arial" w:hAnsi="Arial" w:cs="Arial"/>
              </w:rPr>
              <w:t xml:space="preserve">Turėti </w:t>
            </w:r>
            <w:r w:rsidR="00CD0191" w:rsidRPr="00CF49C4">
              <w:rPr>
                <w:rFonts w:ascii="Arial" w:hAnsi="Arial" w:cs="Arial"/>
              </w:rPr>
              <w:t>≥</w:t>
            </w:r>
            <w:r w:rsidR="00CD0191">
              <w:rPr>
                <w:rFonts w:ascii="Arial" w:hAnsi="Arial" w:cs="Arial"/>
              </w:rPr>
              <w:t xml:space="preserve"> </w:t>
            </w:r>
            <w:r w:rsidR="00CD0191" w:rsidRPr="00CF49C4">
              <w:rPr>
                <w:rFonts w:ascii="Arial" w:hAnsi="Arial" w:cs="Arial"/>
              </w:rPr>
              <w:t>4 vaizdo įra</w:t>
            </w:r>
            <w:r w:rsidR="00CD0191">
              <w:rPr>
                <w:rFonts w:ascii="Arial" w:hAnsi="Arial" w:cs="Arial"/>
              </w:rPr>
              <w:t>šus</w:t>
            </w:r>
            <w:r w:rsidR="008F6469">
              <w:rPr>
                <w:rFonts w:ascii="Arial" w:hAnsi="Arial" w:cs="Arial"/>
              </w:rPr>
              <w:t>. Vaizdo įrašų turinio reikalavimai</w:t>
            </w:r>
            <w:r w:rsidR="008F6469" w:rsidRPr="00621E07">
              <w:rPr>
                <w:rFonts w:ascii="Arial" w:hAnsi="Arial" w:cs="Arial"/>
              </w:rPr>
              <w:t>:</w:t>
            </w:r>
          </w:p>
          <w:p w14:paraId="316CBB5C" w14:textId="77777777" w:rsidR="00CD0191" w:rsidRPr="00C455DE" w:rsidRDefault="00CD0191" w:rsidP="00CD0191">
            <w:pPr>
              <w:pStyle w:val="ListParagraph"/>
              <w:numPr>
                <w:ilvl w:val="0"/>
                <w:numId w:val="10"/>
              </w:numPr>
              <w:rPr>
                <w:rFonts w:ascii="Arial" w:hAnsi="Arial" w:cs="Arial"/>
              </w:rPr>
            </w:pPr>
            <w:r w:rsidRPr="00C455DE">
              <w:rPr>
                <w:rFonts w:ascii="Arial" w:hAnsi="Arial" w:cs="Arial"/>
              </w:rPr>
              <w:t>pusė įrašų parodo vertėjo gebėjimus versti į gestų kalbą;</w:t>
            </w:r>
          </w:p>
          <w:p w14:paraId="335C82AD" w14:textId="77777777" w:rsidR="00CD0191" w:rsidRPr="00C455DE" w:rsidRDefault="00CD0191" w:rsidP="00CD0191">
            <w:pPr>
              <w:pStyle w:val="ListParagraph"/>
              <w:numPr>
                <w:ilvl w:val="0"/>
                <w:numId w:val="10"/>
              </w:numPr>
              <w:rPr>
                <w:rFonts w:ascii="Arial" w:hAnsi="Arial" w:cs="Arial"/>
              </w:rPr>
            </w:pPr>
            <w:r w:rsidRPr="00C455DE">
              <w:rPr>
                <w:rFonts w:ascii="Arial" w:hAnsi="Arial" w:cs="Arial"/>
              </w:rPr>
              <w:t>kita pusė įrašų – į lietuvių šnekamąją kalbą arba į lietuvių kalbą raštu (tuo atveju, jeigu vertėjas dėl pagrįstų priežasčių negali pateikti įrašų su vertimu į lietuvių šnekamąją kalbą. Dėl tokio įrašo užskaitymo sprendžia Atestacijos komisija);</w:t>
            </w:r>
          </w:p>
          <w:p w14:paraId="7F0E00E8" w14:textId="2F1CA56F" w:rsidR="00CD0191" w:rsidRPr="00C455DE" w:rsidRDefault="00CD0191" w:rsidP="00CD0191">
            <w:pPr>
              <w:pStyle w:val="ListParagraph"/>
              <w:rPr>
                <w:rFonts w:ascii="Arial" w:hAnsi="Arial" w:cs="Arial"/>
              </w:rPr>
            </w:pPr>
            <w:r>
              <w:rPr>
                <w:rFonts w:ascii="Arial" w:hAnsi="Arial" w:cs="Arial"/>
              </w:rPr>
              <w:t>Visi š</w:t>
            </w:r>
            <w:r w:rsidRPr="00C455DE">
              <w:rPr>
                <w:rFonts w:ascii="Arial" w:hAnsi="Arial" w:cs="Arial"/>
              </w:rPr>
              <w:t xml:space="preserve">ie vaizdo įrašai turi įrodyti vertimo patirtį </w:t>
            </w:r>
            <w:r w:rsidR="00983E34" w:rsidRPr="00CF49C4">
              <w:rPr>
                <w:rFonts w:ascii="Arial" w:hAnsi="Arial" w:cs="Arial"/>
              </w:rPr>
              <w:t>≥</w:t>
            </w:r>
            <w:r w:rsidR="00983E34">
              <w:rPr>
                <w:rFonts w:ascii="Arial" w:hAnsi="Arial" w:cs="Arial"/>
              </w:rPr>
              <w:t xml:space="preserve"> </w:t>
            </w:r>
            <w:r>
              <w:rPr>
                <w:rFonts w:ascii="Arial" w:hAnsi="Arial" w:cs="Arial"/>
              </w:rPr>
              <w:t>4</w:t>
            </w:r>
            <w:r w:rsidRPr="00C455DE">
              <w:rPr>
                <w:rFonts w:ascii="Arial" w:hAnsi="Arial" w:cs="Arial"/>
              </w:rPr>
              <w:t xml:space="preserve"> iš šių sričių ir (ar) įstaigų: </w:t>
            </w:r>
          </w:p>
          <w:p w14:paraId="5745D138"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teisinio turinio tekstų vertimo (teismuose, teisėtvarkos ir teisėsaugos institucijose, teisės klausimais, teisinę reikšmę turinčių dokumentų, teisės aktų rengimo, nagrinėjimo ir pan.);</w:t>
            </w:r>
          </w:p>
          <w:p w14:paraId="2C7844CF"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aukštosiose mokyklose;</w:t>
            </w:r>
          </w:p>
          <w:p w14:paraId="1CF48F85"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kompetencijų plėtojimo arba kvalifikacijos kėlimo veiklose;</w:t>
            </w:r>
          </w:p>
          <w:p w14:paraId="6D329E61"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konferencijose, viešuose renginiuose;</w:t>
            </w:r>
          </w:p>
          <w:p w14:paraId="49F2F0DD"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kurčiųjų bendruomenės renginiuose;</w:t>
            </w:r>
          </w:p>
          <w:p w14:paraId="080F316B"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religinėse apeigose;</w:t>
            </w:r>
          </w:p>
          <w:p w14:paraId="49E79543" w14:textId="77777777" w:rsidR="00CD0191" w:rsidRPr="00C455DE" w:rsidRDefault="00CD0191" w:rsidP="00CD0191">
            <w:pPr>
              <w:pStyle w:val="ListParagraph"/>
              <w:numPr>
                <w:ilvl w:val="0"/>
                <w:numId w:val="11"/>
              </w:numPr>
              <w:rPr>
                <w:rFonts w:ascii="Arial" w:hAnsi="Arial" w:cs="Arial"/>
              </w:rPr>
            </w:pPr>
            <w:r w:rsidRPr="00C455DE">
              <w:rPr>
                <w:rFonts w:ascii="Arial" w:hAnsi="Arial" w:cs="Arial"/>
              </w:rPr>
              <w:t>televizijos laidose.</w:t>
            </w:r>
          </w:p>
          <w:p w14:paraId="5455F871" w14:textId="77777777" w:rsidR="00CD0191" w:rsidRDefault="00CD0191" w:rsidP="00CD0191">
            <w:pPr>
              <w:rPr>
                <w:rFonts w:ascii="Arial" w:hAnsi="Arial" w:cs="Arial"/>
              </w:rPr>
            </w:pPr>
          </w:p>
          <w:p w14:paraId="4E08BF58" w14:textId="044CBEE0" w:rsidR="00A16034" w:rsidRPr="00CD0191" w:rsidRDefault="00DC53CF" w:rsidP="00CD0191">
            <w:pPr>
              <w:rPr>
                <w:rFonts w:ascii="Arial" w:hAnsi="Arial" w:cs="Arial"/>
              </w:rPr>
            </w:pPr>
            <w:r>
              <w:rPr>
                <w:rFonts w:ascii="Arial" w:hAnsi="Arial" w:cs="Arial"/>
              </w:rPr>
              <w:t xml:space="preserve">6. </w:t>
            </w:r>
            <w:r w:rsidR="00CD0191" w:rsidRPr="00CF49C4">
              <w:rPr>
                <w:rFonts w:ascii="Arial" w:hAnsi="Arial" w:cs="Arial"/>
              </w:rPr>
              <w:t>≥</w:t>
            </w:r>
            <w:r w:rsidR="00CD0191">
              <w:rPr>
                <w:rFonts w:ascii="Arial" w:hAnsi="Arial" w:cs="Arial"/>
              </w:rPr>
              <w:t xml:space="preserve"> </w:t>
            </w:r>
            <w:r w:rsidR="00CD0191" w:rsidRPr="00CF49C4">
              <w:rPr>
                <w:rFonts w:ascii="Arial" w:hAnsi="Arial" w:cs="Arial"/>
              </w:rPr>
              <w:t>1 vaizdo įraša</w:t>
            </w:r>
            <w:r w:rsidR="00CD0191">
              <w:rPr>
                <w:rFonts w:ascii="Arial" w:hAnsi="Arial" w:cs="Arial"/>
              </w:rPr>
              <w:t xml:space="preserve">s turi </w:t>
            </w:r>
            <w:r w:rsidR="00CD0191" w:rsidRPr="00CF49C4">
              <w:rPr>
                <w:rFonts w:ascii="Arial" w:hAnsi="Arial" w:cs="Arial"/>
              </w:rPr>
              <w:t>parod</w:t>
            </w:r>
            <w:r w:rsidR="00CD0191">
              <w:rPr>
                <w:rFonts w:ascii="Arial" w:hAnsi="Arial" w:cs="Arial"/>
              </w:rPr>
              <w:t>yti</w:t>
            </w:r>
            <w:r w:rsidR="00CD0191" w:rsidRPr="00CF49C4">
              <w:rPr>
                <w:rFonts w:ascii="Arial" w:hAnsi="Arial" w:cs="Arial"/>
              </w:rPr>
              <w:t xml:space="preserve"> vertėjo gebėjimus versti nuotoliniu būdu nuotolinių vaizdo konferencijų ir pokalbių platformose.</w:t>
            </w:r>
          </w:p>
        </w:tc>
        <w:tc>
          <w:tcPr>
            <w:tcW w:w="6379" w:type="dxa"/>
          </w:tcPr>
          <w:p w14:paraId="046DC733" w14:textId="66F5E509" w:rsidR="008F6469" w:rsidRDefault="00A0140F" w:rsidP="008F6469">
            <w:pPr>
              <w:tabs>
                <w:tab w:val="left" w:pos="709"/>
              </w:tabs>
              <w:rPr>
                <w:rFonts w:ascii="Arial" w:hAnsi="Arial" w:cs="Arial"/>
              </w:rPr>
            </w:pPr>
            <w:r>
              <w:rPr>
                <w:rFonts w:ascii="Arial" w:hAnsi="Arial" w:cs="Arial"/>
              </w:rPr>
              <w:t>7</w:t>
            </w:r>
            <w:r w:rsidR="008F6469">
              <w:rPr>
                <w:rFonts w:ascii="Arial" w:hAnsi="Arial" w:cs="Arial"/>
              </w:rPr>
              <w:t>. Turinio r</w:t>
            </w:r>
            <w:r w:rsidR="00142BE4">
              <w:rPr>
                <w:rFonts w:ascii="Arial" w:hAnsi="Arial" w:cs="Arial"/>
              </w:rPr>
              <w:t xml:space="preserve">eikalavimus atitinkantys </w:t>
            </w:r>
            <w:r w:rsidR="00142BE4" w:rsidRPr="00AC2582">
              <w:rPr>
                <w:rFonts w:ascii="Arial" w:hAnsi="Arial" w:cs="Arial"/>
              </w:rPr>
              <w:t xml:space="preserve">≥ </w:t>
            </w:r>
            <w:r w:rsidR="00D90D3F">
              <w:rPr>
                <w:rFonts w:ascii="Arial" w:hAnsi="Arial" w:cs="Arial"/>
              </w:rPr>
              <w:t>5</w:t>
            </w:r>
            <w:r w:rsidR="00142BE4" w:rsidRPr="00AC2582">
              <w:rPr>
                <w:rFonts w:ascii="Arial" w:hAnsi="Arial" w:cs="Arial"/>
              </w:rPr>
              <w:t xml:space="preserve"> vaizdo įraš</w:t>
            </w:r>
            <w:r w:rsidR="00142BE4">
              <w:rPr>
                <w:rFonts w:ascii="Arial" w:hAnsi="Arial" w:cs="Arial"/>
              </w:rPr>
              <w:t>ai</w:t>
            </w:r>
            <w:r w:rsidR="008F6469">
              <w:rPr>
                <w:rFonts w:ascii="Arial" w:hAnsi="Arial" w:cs="Arial"/>
              </w:rPr>
              <w:t>.</w:t>
            </w:r>
            <w:r w:rsidR="00394660">
              <w:rPr>
                <w:rFonts w:ascii="Arial" w:hAnsi="Arial" w:cs="Arial"/>
              </w:rPr>
              <w:t xml:space="preserve"> </w:t>
            </w:r>
            <w:r w:rsidR="008F6469">
              <w:rPr>
                <w:rFonts w:ascii="Arial" w:hAnsi="Arial" w:cs="Arial"/>
              </w:rPr>
              <w:t>Techniniai ir pateikimo reikalavimai</w:t>
            </w:r>
            <w:r w:rsidR="008F6469" w:rsidRPr="00AC2582">
              <w:rPr>
                <w:rFonts w:ascii="Arial" w:hAnsi="Arial" w:cs="Arial"/>
              </w:rPr>
              <w:t xml:space="preserve"> </w:t>
            </w:r>
            <w:r w:rsidR="008F6469">
              <w:rPr>
                <w:rFonts w:ascii="Arial" w:hAnsi="Arial" w:cs="Arial"/>
              </w:rPr>
              <w:t>filmuotai medžiagai</w:t>
            </w:r>
            <w:r w:rsidR="008F6469" w:rsidRPr="00AC2582">
              <w:rPr>
                <w:rFonts w:ascii="Arial" w:hAnsi="Arial" w:cs="Arial"/>
              </w:rPr>
              <w:t>:</w:t>
            </w:r>
          </w:p>
          <w:p w14:paraId="4C395841" w14:textId="1ED3D64E" w:rsidR="00CD0191" w:rsidRPr="008F6469" w:rsidRDefault="008F6469" w:rsidP="008F6469">
            <w:pPr>
              <w:pStyle w:val="ListParagraph"/>
              <w:numPr>
                <w:ilvl w:val="0"/>
                <w:numId w:val="16"/>
              </w:numPr>
              <w:tabs>
                <w:tab w:val="left" w:pos="709"/>
              </w:tabs>
              <w:rPr>
                <w:rFonts w:ascii="Arial" w:hAnsi="Arial" w:cs="Arial"/>
              </w:rPr>
            </w:pPr>
            <w:r>
              <w:rPr>
                <w:rFonts w:ascii="Arial" w:hAnsi="Arial" w:cs="Arial"/>
              </w:rPr>
              <w:t xml:space="preserve">įrašai </w:t>
            </w:r>
            <w:r w:rsidRPr="00AC2582">
              <w:rPr>
                <w:rFonts w:ascii="Arial" w:hAnsi="Arial" w:cs="Arial"/>
              </w:rPr>
              <w:t>būtų ne trumpesni kaip 10 minučių</w:t>
            </w:r>
            <w:r>
              <w:rPr>
                <w:rFonts w:ascii="Arial" w:hAnsi="Arial" w:cs="Arial"/>
              </w:rPr>
              <w:t>;</w:t>
            </w:r>
          </w:p>
          <w:p w14:paraId="4EFB990B" w14:textId="16E1B514" w:rsidR="00CD0191" w:rsidRDefault="00CD0191" w:rsidP="00CD0191">
            <w:pPr>
              <w:pStyle w:val="ListParagraph"/>
              <w:numPr>
                <w:ilvl w:val="0"/>
                <w:numId w:val="16"/>
              </w:numPr>
              <w:tabs>
                <w:tab w:val="left" w:pos="709"/>
              </w:tabs>
              <w:rPr>
                <w:rFonts w:ascii="Arial" w:hAnsi="Arial" w:cs="Arial"/>
              </w:rPr>
            </w:pPr>
            <w:r>
              <w:rPr>
                <w:rFonts w:ascii="Arial" w:hAnsi="Arial" w:cs="Arial"/>
              </w:rPr>
              <w:t xml:space="preserve">įrašas turi būti </w:t>
            </w:r>
            <w:r w:rsidRPr="000B267A">
              <w:rPr>
                <w:rFonts w:ascii="Arial" w:hAnsi="Arial" w:cs="Arial"/>
              </w:rPr>
              <w:t>peržiūr</w:t>
            </w:r>
            <w:r>
              <w:rPr>
                <w:rFonts w:ascii="Arial" w:hAnsi="Arial" w:cs="Arial"/>
              </w:rPr>
              <w:t xml:space="preserve">imas </w:t>
            </w:r>
            <w:r w:rsidRPr="000B267A">
              <w:rPr>
                <w:rFonts w:ascii="Arial" w:hAnsi="Arial" w:cs="Arial"/>
              </w:rPr>
              <w:t xml:space="preserve">su Windows operacinėje sistemoje integruotais vaizdo leistuvais (vaizdo įrašas turi būti atliktas </w:t>
            </w:r>
            <w:proofErr w:type="spellStart"/>
            <w:r w:rsidRPr="000B267A">
              <w:rPr>
                <w:rFonts w:ascii="Arial" w:hAnsi="Arial" w:cs="Arial"/>
              </w:rPr>
              <w:t>video</w:t>
            </w:r>
            <w:proofErr w:type="spellEnd"/>
            <w:r w:rsidRPr="000B267A">
              <w:rPr>
                <w:rFonts w:ascii="Arial" w:hAnsi="Arial" w:cs="Arial"/>
              </w:rPr>
              <w:t xml:space="preserve"> kodavimo formatu, suderinamu / palaikomu Windows </w:t>
            </w:r>
            <w:proofErr w:type="spellStart"/>
            <w:r w:rsidRPr="000B267A">
              <w:rPr>
                <w:rFonts w:ascii="Arial" w:hAnsi="Arial" w:cs="Arial"/>
              </w:rPr>
              <w:t>Media</w:t>
            </w:r>
            <w:proofErr w:type="spellEnd"/>
            <w:r w:rsidRPr="000B267A">
              <w:rPr>
                <w:rFonts w:ascii="Arial" w:hAnsi="Arial" w:cs="Arial"/>
              </w:rPr>
              <w:t xml:space="preserve"> </w:t>
            </w:r>
            <w:proofErr w:type="spellStart"/>
            <w:r w:rsidRPr="000B267A">
              <w:rPr>
                <w:rFonts w:ascii="Arial" w:hAnsi="Arial" w:cs="Arial"/>
              </w:rPr>
              <w:t>Player</w:t>
            </w:r>
            <w:proofErr w:type="spellEnd"/>
            <w:r w:rsidRPr="000B267A">
              <w:rPr>
                <w:rFonts w:ascii="Arial" w:hAnsi="Arial" w:cs="Arial"/>
              </w:rPr>
              <w:t xml:space="preserve"> programinės įrangos)</w:t>
            </w:r>
            <w:r w:rsidR="000D73CF">
              <w:rPr>
                <w:rFonts w:ascii="Arial" w:hAnsi="Arial" w:cs="Arial"/>
              </w:rPr>
              <w:t>;</w:t>
            </w:r>
          </w:p>
          <w:p w14:paraId="252B1643" w14:textId="21190C05" w:rsidR="00CD0191" w:rsidRDefault="00CD0191" w:rsidP="00CD0191">
            <w:pPr>
              <w:pStyle w:val="ListParagraph"/>
              <w:numPr>
                <w:ilvl w:val="0"/>
                <w:numId w:val="16"/>
              </w:numPr>
              <w:tabs>
                <w:tab w:val="left" w:pos="709"/>
              </w:tabs>
              <w:rPr>
                <w:rFonts w:ascii="Arial" w:hAnsi="Arial" w:cs="Arial"/>
              </w:rPr>
            </w:pPr>
            <w:r>
              <w:rPr>
                <w:rFonts w:ascii="Arial" w:hAnsi="Arial" w:cs="Arial"/>
              </w:rPr>
              <w:t>p</w:t>
            </w:r>
            <w:r w:rsidRPr="000B267A">
              <w:rPr>
                <w:rFonts w:ascii="Arial" w:hAnsi="Arial" w:cs="Arial"/>
              </w:rPr>
              <w:t xml:space="preserve">ateiktame vaizdo įraše turi būti aiškiai girdimas vertėjo vertimas į lietuvių kalbą </w:t>
            </w:r>
            <w:r w:rsidR="00D90D3F">
              <w:rPr>
                <w:rFonts w:ascii="Arial" w:hAnsi="Arial" w:cs="Arial"/>
              </w:rPr>
              <w:t xml:space="preserve">ir </w:t>
            </w:r>
            <w:r w:rsidRPr="000B267A">
              <w:rPr>
                <w:rFonts w:ascii="Arial" w:hAnsi="Arial" w:cs="Arial"/>
              </w:rPr>
              <w:t xml:space="preserve">matoma kalbėtojo vartojama gestų kalba arba girdimas kalbėtojo tekstas </w:t>
            </w:r>
            <w:r w:rsidR="00D90D3F">
              <w:rPr>
                <w:rFonts w:ascii="Arial" w:hAnsi="Arial" w:cs="Arial"/>
              </w:rPr>
              <w:t xml:space="preserve">ir </w:t>
            </w:r>
            <w:r w:rsidRPr="000B267A">
              <w:rPr>
                <w:rFonts w:ascii="Arial" w:hAnsi="Arial" w:cs="Arial"/>
              </w:rPr>
              <w:t>matomas vertėjo vertimas į gestų kalbą arba kitokia kalbų (ir vertimo) kombinacija (atsižvelgiant į vertimo situaciją)</w:t>
            </w:r>
            <w:r w:rsidR="000D73CF">
              <w:rPr>
                <w:rFonts w:ascii="Arial" w:hAnsi="Arial" w:cs="Arial"/>
              </w:rPr>
              <w:t>;</w:t>
            </w:r>
          </w:p>
          <w:p w14:paraId="677B9845" w14:textId="15ECBEF1" w:rsidR="00CD0191" w:rsidRDefault="00CD0191" w:rsidP="00CD0191">
            <w:pPr>
              <w:pStyle w:val="ListParagraph"/>
              <w:numPr>
                <w:ilvl w:val="0"/>
                <w:numId w:val="16"/>
              </w:numPr>
              <w:tabs>
                <w:tab w:val="left" w:pos="709"/>
              </w:tabs>
              <w:rPr>
                <w:rFonts w:ascii="Arial" w:hAnsi="Arial" w:cs="Arial"/>
              </w:rPr>
            </w:pPr>
            <w:r>
              <w:rPr>
                <w:rFonts w:ascii="Arial" w:hAnsi="Arial" w:cs="Arial"/>
              </w:rPr>
              <w:t>n</w:t>
            </w:r>
            <w:r w:rsidRPr="000B267A">
              <w:rPr>
                <w:rFonts w:ascii="Arial" w:hAnsi="Arial" w:cs="Arial"/>
              </w:rPr>
              <w:t>egali būti teikiama filmuota medžiaga, kuri neatspindi realios vertimo situacijos, sukurta dirbtinai – filmuota studijoje (jei tai ne projektinė veikla, užsakymas ar pan.), vertimas atliktas bendradarbiams ir pan.</w:t>
            </w:r>
            <w:r w:rsidR="000D73CF">
              <w:rPr>
                <w:rFonts w:ascii="Arial" w:hAnsi="Arial" w:cs="Arial"/>
              </w:rPr>
              <w:t>;</w:t>
            </w:r>
          </w:p>
          <w:p w14:paraId="40A15F9F" w14:textId="599941BB" w:rsidR="00A16034" w:rsidRPr="00CD0191" w:rsidRDefault="00CD0191" w:rsidP="00CD0191">
            <w:pPr>
              <w:pStyle w:val="ListParagraph"/>
              <w:numPr>
                <w:ilvl w:val="0"/>
                <w:numId w:val="16"/>
              </w:numPr>
              <w:tabs>
                <w:tab w:val="left" w:pos="709"/>
              </w:tabs>
              <w:rPr>
                <w:rFonts w:ascii="Arial" w:hAnsi="Arial" w:cs="Arial"/>
              </w:rPr>
            </w:pPr>
            <w:r w:rsidRPr="00CD0191">
              <w:rPr>
                <w:rFonts w:ascii="Arial" w:hAnsi="Arial" w:cs="Arial"/>
              </w:rPr>
              <w:t>kartu su filmuota medžiaga vertėjas pateikia įraše girdimo teksto (vertėjo ar kalbėtojo) stenogramą (išskyrus atvejį, kai bus pateiktas įrašas tarptautiniais gestais / lietuvių gestų kalba).</w:t>
            </w:r>
          </w:p>
        </w:tc>
      </w:tr>
      <w:tr w:rsidR="00244AD6" w14:paraId="6A9BE298" w14:textId="77777777" w:rsidTr="009F0BBC">
        <w:trPr>
          <w:trHeight w:val="1977"/>
        </w:trPr>
        <w:tc>
          <w:tcPr>
            <w:tcW w:w="2122" w:type="dxa"/>
          </w:tcPr>
          <w:p w14:paraId="22D5B781" w14:textId="4E0685D5" w:rsidR="007753D0" w:rsidRPr="00A0140F" w:rsidRDefault="00244AD6" w:rsidP="00A0140F">
            <w:pPr>
              <w:rPr>
                <w:rFonts w:ascii="Arial" w:hAnsi="Arial" w:cs="Arial"/>
                <w:b/>
                <w:bCs/>
              </w:rPr>
            </w:pPr>
            <w:r w:rsidRPr="00A36C71">
              <w:rPr>
                <w:rFonts w:ascii="Arial" w:hAnsi="Arial" w:cs="Arial"/>
                <w:b/>
                <w:bCs/>
              </w:rPr>
              <w:t>Kiti dokumentai</w:t>
            </w:r>
          </w:p>
        </w:tc>
        <w:tc>
          <w:tcPr>
            <w:tcW w:w="6520" w:type="dxa"/>
          </w:tcPr>
          <w:p w14:paraId="7BED9C83" w14:textId="77777777" w:rsidR="00244AD6" w:rsidRPr="00B15D99" w:rsidRDefault="00244AD6" w:rsidP="001F00D1">
            <w:pPr>
              <w:tabs>
                <w:tab w:val="left" w:pos="709"/>
              </w:tabs>
              <w:rPr>
                <w:rFonts w:ascii="Arial" w:hAnsi="Arial" w:cs="Arial"/>
              </w:rPr>
            </w:pPr>
          </w:p>
        </w:tc>
        <w:tc>
          <w:tcPr>
            <w:tcW w:w="6379" w:type="dxa"/>
          </w:tcPr>
          <w:p w14:paraId="4B93842B" w14:textId="1BE8F4C7" w:rsidR="00AA0271" w:rsidRDefault="00D17FCC" w:rsidP="00244AD6">
            <w:pPr>
              <w:rPr>
                <w:rFonts w:ascii="Arial" w:hAnsi="Arial" w:cs="Arial"/>
              </w:rPr>
            </w:pPr>
            <w:r>
              <w:rPr>
                <w:rFonts w:ascii="Arial" w:hAnsi="Arial" w:cs="Arial"/>
              </w:rPr>
              <w:t>8</w:t>
            </w:r>
            <w:r w:rsidR="00244AD6">
              <w:rPr>
                <w:rFonts w:ascii="Arial" w:hAnsi="Arial" w:cs="Arial"/>
              </w:rPr>
              <w:t xml:space="preserve">. </w:t>
            </w:r>
            <w:r w:rsidR="00244AD6" w:rsidRPr="00453A27">
              <w:rPr>
                <w:rFonts w:ascii="Arial" w:hAnsi="Arial" w:cs="Arial"/>
              </w:rPr>
              <w:t>Vertėjo užpildytas prašymas atestuoti (</w:t>
            </w:r>
            <w:hyperlink r:id="rId11" w:history="1">
              <w:r w:rsidR="00244AD6" w:rsidRPr="00453A27">
                <w:rPr>
                  <w:rStyle w:val="Hyperlink"/>
                  <w:rFonts w:ascii="Arial" w:hAnsi="Arial" w:cs="Arial"/>
                </w:rPr>
                <w:t>Vertėjų atestacijos tvarkos aprašo 3 priedas</w:t>
              </w:r>
            </w:hyperlink>
            <w:r w:rsidR="00244AD6" w:rsidRPr="00453A27">
              <w:rPr>
                <w:rFonts w:ascii="Arial" w:hAnsi="Arial" w:cs="Arial"/>
              </w:rPr>
              <w:t>)</w:t>
            </w:r>
            <w:r w:rsidR="0004736B">
              <w:rPr>
                <w:rFonts w:ascii="Arial" w:hAnsi="Arial" w:cs="Arial"/>
              </w:rPr>
              <w:t>.</w:t>
            </w:r>
          </w:p>
          <w:p w14:paraId="45234FCF" w14:textId="77777777" w:rsidR="007C1D42" w:rsidRDefault="007C1D42" w:rsidP="00244AD6">
            <w:pPr>
              <w:rPr>
                <w:rFonts w:ascii="Arial" w:hAnsi="Arial" w:cs="Arial"/>
              </w:rPr>
            </w:pPr>
          </w:p>
          <w:p w14:paraId="6BD6846B" w14:textId="5FB15776" w:rsidR="00244AD6" w:rsidRDefault="00D17FCC" w:rsidP="00244AD6">
            <w:pPr>
              <w:rPr>
                <w:rFonts w:ascii="Arial" w:hAnsi="Arial" w:cs="Arial"/>
              </w:rPr>
            </w:pPr>
            <w:r>
              <w:rPr>
                <w:rFonts w:ascii="Arial" w:hAnsi="Arial" w:cs="Arial"/>
              </w:rPr>
              <w:t>9</w:t>
            </w:r>
            <w:r w:rsidR="00244AD6">
              <w:rPr>
                <w:rFonts w:ascii="Arial" w:hAnsi="Arial" w:cs="Arial"/>
              </w:rPr>
              <w:t xml:space="preserve">. </w:t>
            </w:r>
            <w:r w:rsidR="00244AD6" w:rsidRPr="00453A27">
              <w:rPr>
                <w:rFonts w:ascii="Arial" w:hAnsi="Arial" w:cs="Arial"/>
              </w:rPr>
              <w:t>Asmens tapatybę patvirtinančio dokumento kopija</w:t>
            </w:r>
            <w:r w:rsidR="0004736B">
              <w:rPr>
                <w:rFonts w:ascii="Arial" w:hAnsi="Arial" w:cs="Arial"/>
              </w:rPr>
              <w:t>.</w:t>
            </w:r>
          </w:p>
          <w:p w14:paraId="478EE208" w14:textId="77777777" w:rsidR="007C1D42" w:rsidRPr="00453A27" w:rsidRDefault="007C1D42" w:rsidP="00244AD6">
            <w:pPr>
              <w:rPr>
                <w:rFonts w:ascii="Arial" w:hAnsi="Arial" w:cs="Arial"/>
              </w:rPr>
            </w:pPr>
          </w:p>
          <w:p w14:paraId="4963A434" w14:textId="79C19C10" w:rsidR="00244AD6" w:rsidRDefault="00883B47" w:rsidP="00244AD6">
            <w:pPr>
              <w:rPr>
                <w:rFonts w:ascii="Arial" w:hAnsi="Arial" w:cs="Arial"/>
              </w:rPr>
            </w:pPr>
            <w:bookmarkStart w:id="0" w:name="_Hlk205995138"/>
            <w:r>
              <w:rPr>
                <w:rFonts w:ascii="Arial" w:hAnsi="Arial" w:cs="Arial"/>
              </w:rPr>
              <w:t>1</w:t>
            </w:r>
            <w:r w:rsidR="00D17FCC">
              <w:rPr>
                <w:rFonts w:ascii="Arial" w:hAnsi="Arial" w:cs="Arial"/>
              </w:rPr>
              <w:t>0</w:t>
            </w:r>
            <w:r w:rsidR="00244AD6">
              <w:rPr>
                <w:rFonts w:ascii="Arial" w:hAnsi="Arial" w:cs="Arial"/>
              </w:rPr>
              <w:t xml:space="preserve">. </w:t>
            </w:r>
            <w:r w:rsidR="00244AD6" w:rsidRPr="00453A27">
              <w:rPr>
                <w:rFonts w:ascii="Arial" w:hAnsi="Arial" w:cs="Arial"/>
              </w:rPr>
              <w:t>Kvalifikacinės kategorijos pažymėjimo kopija (pateikiama tuo atveju, jei anksčiau esate gavęs tokį pažymėjimą)</w:t>
            </w:r>
            <w:bookmarkEnd w:id="0"/>
            <w:r w:rsidR="0004736B">
              <w:rPr>
                <w:rFonts w:ascii="Arial" w:hAnsi="Arial" w:cs="Arial"/>
              </w:rPr>
              <w:t>.</w:t>
            </w:r>
          </w:p>
          <w:p w14:paraId="659A46D2" w14:textId="7F5342D5" w:rsidR="00244AD6" w:rsidRDefault="00244AD6" w:rsidP="007753D0">
            <w:pPr>
              <w:rPr>
                <w:rFonts w:ascii="Arial" w:hAnsi="Arial" w:cs="Arial"/>
              </w:rPr>
            </w:pPr>
          </w:p>
        </w:tc>
      </w:tr>
    </w:tbl>
    <w:p w14:paraId="7A19A580" w14:textId="77777777" w:rsidR="00A70EF2" w:rsidRPr="00CF49C4" w:rsidRDefault="00A70EF2">
      <w:pPr>
        <w:rPr>
          <w:rFonts w:ascii="Arial" w:hAnsi="Arial" w:cs="Arial"/>
        </w:rPr>
      </w:pPr>
    </w:p>
    <w:sectPr w:rsidR="00A70EF2" w:rsidRPr="00CF49C4" w:rsidSect="00946EF2">
      <w:pgSz w:w="16838" w:h="11906" w:orient="landscape"/>
      <w:pgMar w:top="42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DEF" w14:textId="77777777" w:rsidR="005842DB" w:rsidRDefault="005842DB" w:rsidP="005842DB">
      <w:pPr>
        <w:spacing w:after="0" w:line="240" w:lineRule="auto"/>
      </w:pPr>
      <w:r>
        <w:separator/>
      </w:r>
    </w:p>
  </w:endnote>
  <w:endnote w:type="continuationSeparator" w:id="0">
    <w:p w14:paraId="2B034244" w14:textId="77777777" w:rsidR="005842DB" w:rsidRDefault="005842DB" w:rsidP="0058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AB26" w14:textId="77777777" w:rsidR="005842DB" w:rsidRDefault="005842DB" w:rsidP="005842DB">
      <w:pPr>
        <w:spacing w:after="0" w:line="240" w:lineRule="auto"/>
      </w:pPr>
      <w:r>
        <w:separator/>
      </w:r>
    </w:p>
  </w:footnote>
  <w:footnote w:type="continuationSeparator" w:id="0">
    <w:p w14:paraId="7A034828" w14:textId="77777777" w:rsidR="005842DB" w:rsidRDefault="005842DB" w:rsidP="0058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8B0"/>
    <w:multiLevelType w:val="hybridMultilevel"/>
    <w:tmpl w:val="B78C1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C86ECD"/>
    <w:multiLevelType w:val="hybridMultilevel"/>
    <w:tmpl w:val="1458C7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B7635BE"/>
    <w:multiLevelType w:val="hybridMultilevel"/>
    <w:tmpl w:val="CD5E2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5641C"/>
    <w:multiLevelType w:val="hybridMultilevel"/>
    <w:tmpl w:val="A55AFEB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0994CCE"/>
    <w:multiLevelType w:val="hybridMultilevel"/>
    <w:tmpl w:val="A5A65FF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84D4768"/>
    <w:multiLevelType w:val="hybridMultilevel"/>
    <w:tmpl w:val="EF1A3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F31353"/>
    <w:multiLevelType w:val="hybridMultilevel"/>
    <w:tmpl w:val="B0F4F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225949"/>
    <w:multiLevelType w:val="hybridMultilevel"/>
    <w:tmpl w:val="DDD48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4C2374"/>
    <w:multiLevelType w:val="hybridMultilevel"/>
    <w:tmpl w:val="C952D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522ECA"/>
    <w:multiLevelType w:val="hybridMultilevel"/>
    <w:tmpl w:val="7122A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006263"/>
    <w:multiLevelType w:val="hybridMultilevel"/>
    <w:tmpl w:val="9838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340CA8"/>
    <w:multiLevelType w:val="hybridMultilevel"/>
    <w:tmpl w:val="7E060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731397"/>
    <w:multiLevelType w:val="hybridMultilevel"/>
    <w:tmpl w:val="7FB4BAA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64F50C7"/>
    <w:multiLevelType w:val="hybridMultilevel"/>
    <w:tmpl w:val="33D4BE7C"/>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47F7FC5"/>
    <w:multiLevelType w:val="hybridMultilevel"/>
    <w:tmpl w:val="35160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5F1901"/>
    <w:multiLevelType w:val="hybridMultilevel"/>
    <w:tmpl w:val="03FC4E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695263">
    <w:abstractNumId w:val="5"/>
  </w:num>
  <w:num w:numId="2" w16cid:durableId="242447751">
    <w:abstractNumId w:val="3"/>
  </w:num>
  <w:num w:numId="3" w16cid:durableId="1484345280">
    <w:abstractNumId w:val="9"/>
  </w:num>
  <w:num w:numId="4" w16cid:durableId="2126580306">
    <w:abstractNumId w:val="7"/>
  </w:num>
  <w:num w:numId="5" w16cid:durableId="253782593">
    <w:abstractNumId w:val="0"/>
  </w:num>
  <w:num w:numId="6" w16cid:durableId="316737556">
    <w:abstractNumId w:val="2"/>
  </w:num>
  <w:num w:numId="7" w16cid:durableId="621687242">
    <w:abstractNumId w:val="11"/>
  </w:num>
  <w:num w:numId="8" w16cid:durableId="1774740538">
    <w:abstractNumId w:val="13"/>
  </w:num>
  <w:num w:numId="9" w16cid:durableId="112870090">
    <w:abstractNumId w:val="15"/>
  </w:num>
  <w:num w:numId="10" w16cid:durableId="819032622">
    <w:abstractNumId w:val="4"/>
  </w:num>
  <w:num w:numId="11" w16cid:durableId="1694451648">
    <w:abstractNumId w:val="12"/>
  </w:num>
  <w:num w:numId="12" w16cid:durableId="1621716118">
    <w:abstractNumId w:val="14"/>
  </w:num>
  <w:num w:numId="13" w16cid:durableId="1360664324">
    <w:abstractNumId w:val="6"/>
  </w:num>
  <w:num w:numId="14" w16cid:durableId="444888111">
    <w:abstractNumId w:val="1"/>
  </w:num>
  <w:num w:numId="15" w16cid:durableId="1906867002">
    <w:abstractNumId w:val="8"/>
  </w:num>
  <w:num w:numId="16" w16cid:durableId="100265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27"/>
    <w:rsid w:val="0004736B"/>
    <w:rsid w:val="000B267A"/>
    <w:rsid w:val="000D73CF"/>
    <w:rsid w:val="000E3591"/>
    <w:rsid w:val="000E4C1B"/>
    <w:rsid w:val="000E7CE7"/>
    <w:rsid w:val="00142BE4"/>
    <w:rsid w:val="001774FE"/>
    <w:rsid w:val="001A477E"/>
    <w:rsid w:val="001C0936"/>
    <w:rsid w:val="001F00D1"/>
    <w:rsid w:val="00202F95"/>
    <w:rsid w:val="002047AD"/>
    <w:rsid w:val="00205CFC"/>
    <w:rsid w:val="00226F6F"/>
    <w:rsid w:val="00244AD6"/>
    <w:rsid w:val="002874C0"/>
    <w:rsid w:val="002C3660"/>
    <w:rsid w:val="002F354C"/>
    <w:rsid w:val="00314656"/>
    <w:rsid w:val="00353F62"/>
    <w:rsid w:val="003754C5"/>
    <w:rsid w:val="00380C8C"/>
    <w:rsid w:val="00391EC5"/>
    <w:rsid w:val="00394660"/>
    <w:rsid w:val="003B0A8A"/>
    <w:rsid w:val="003B59EC"/>
    <w:rsid w:val="003C3830"/>
    <w:rsid w:val="004501AD"/>
    <w:rsid w:val="00453A27"/>
    <w:rsid w:val="004559D8"/>
    <w:rsid w:val="004C0DB1"/>
    <w:rsid w:val="005842DB"/>
    <w:rsid w:val="005B0DA9"/>
    <w:rsid w:val="006043D6"/>
    <w:rsid w:val="006C1E28"/>
    <w:rsid w:val="006D01FD"/>
    <w:rsid w:val="00717D92"/>
    <w:rsid w:val="00741B98"/>
    <w:rsid w:val="007513E5"/>
    <w:rsid w:val="007753D0"/>
    <w:rsid w:val="007C1D42"/>
    <w:rsid w:val="00883B47"/>
    <w:rsid w:val="008C2865"/>
    <w:rsid w:val="008E1A7A"/>
    <w:rsid w:val="008F6469"/>
    <w:rsid w:val="00925DA0"/>
    <w:rsid w:val="00946EF2"/>
    <w:rsid w:val="00950847"/>
    <w:rsid w:val="00973A96"/>
    <w:rsid w:val="00983E34"/>
    <w:rsid w:val="009C758A"/>
    <w:rsid w:val="009F0BBC"/>
    <w:rsid w:val="009F627A"/>
    <w:rsid w:val="00A0140F"/>
    <w:rsid w:val="00A16034"/>
    <w:rsid w:val="00A36C71"/>
    <w:rsid w:val="00A70EF2"/>
    <w:rsid w:val="00A87C6C"/>
    <w:rsid w:val="00A940E8"/>
    <w:rsid w:val="00AA0271"/>
    <w:rsid w:val="00AA4727"/>
    <w:rsid w:val="00AA5B55"/>
    <w:rsid w:val="00AE6402"/>
    <w:rsid w:val="00B1719D"/>
    <w:rsid w:val="00B81F27"/>
    <w:rsid w:val="00BD6D95"/>
    <w:rsid w:val="00BE260C"/>
    <w:rsid w:val="00BF7E3C"/>
    <w:rsid w:val="00C22676"/>
    <w:rsid w:val="00C4763A"/>
    <w:rsid w:val="00C70161"/>
    <w:rsid w:val="00CD0191"/>
    <w:rsid w:val="00CE08BD"/>
    <w:rsid w:val="00CF49C4"/>
    <w:rsid w:val="00D17FCC"/>
    <w:rsid w:val="00D5410E"/>
    <w:rsid w:val="00D70B35"/>
    <w:rsid w:val="00D90D3F"/>
    <w:rsid w:val="00DC53CF"/>
    <w:rsid w:val="00DD4C3B"/>
    <w:rsid w:val="00DD5772"/>
    <w:rsid w:val="00DF4529"/>
    <w:rsid w:val="00E04B52"/>
    <w:rsid w:val="00E1036D"/>
    <w:rsid w:val="00E32768"/>
    <w:rsid w:val="00EE4B1E"/>
    <w:rsid w:val="00F90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D7E2"/>
  <w15:chartTrackingRefBased/>
  <w15:docId w15:val="{F8765F1C-6555-496C-9689-AF257D4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27"/>
  </w:style>
  <w:style w:type="paragraph" w:styleId="Heading1">
    <w:name w:val="heading 1"/>
    <w:basedOn w:val="Normal"/>
    <w:next w:val="Normal"/>
    <w:link w:val="Heading1Char"/>
    <w:uiPriority w:val="9"/>
    <w:qFormat/>
    <w:rsid w:val="0045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A27"/>
    <w:rPr>
      <w:rFonts w:eastAsiaTheme="majorEastAsia" w:cstheme="majorBidi"/>
      <w:color w:val="272727" w:themeColor="text1" w:themeTint="D8"/>
    </w:rPr>
  </w:style>
  <w:style w:type="paragraph" w:styleId="Title">
    <w:name w:val="Title"/>
    <w:basedOn w:val="Normal"/>
    <w:next w:val="Normal"/>
    <w:link w:val="TitleChar"/>
    <w:uiPriority w:val="10"/>
    <w:qFormat/>
    <w:rsid w:val="0045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A27"/>
    <w:pPr>
      <w:spacing w:before="160"/>
      <w:jc w:val="center"/>
    </w:pPr>
    <w:rPr>
      <w:i/>
      <w:iCs/>
      <w:color w:val="404040" w:themeColor="text1" w:themeTint="BF"/>
    </w:rPr>
  </w:style>
  <w:style w:type="character" w:customStyle="1" w:styleId="QuoteChar">
    <w:name w:val="Quote Char"/>
    <w:basedOn w:val="DefaultParagraphFont"/>
    <w:link w:val="Quote"/>
    <w:uiPriority w:val="29"/>
    <w:rsid w:val="00453A27"/>
    <w:rPr>
      <w:i/>
      <w:iCs/>
      <w:color w:val="404040" w:themeColor="text1" w:themeTint="BF"/>
    </w:rPr>
  </w:style>
  <w:style w:type="paragraph" w:styleId="ListParagraph">
    <w:name w:val="List Paragraph"/>
    <w:basedOn w:val="Normal"/>
    <w:uiPriority w:val="34"/>
    <w:qFormat/>
    <w:rsid w:val="00453A27"/>
    <w:pPr>
      <w:ind w:left="720"/>
      <w:contextualSpacing/>
    </w:pPr>
  </w:style>
  <w:style w:type="character" w:styleId="IntenseEmphasis">
    <w:name w:val="Intense Emphasis"/>
    <w:basedOn w:val="DefaultParagraphFont"/>
    <w:uiPriority w:val="21"/>
    <w:qFormat/>
    <w:rsid w:val="00453A27"/>
    <w:rPr>
      <w:i/>
      <w:iCs/>
      <w:color w:val="0F4761" w:themeColor="accent1" w:themeShade="BF"/>
    </w:rPr>
  </w:style>
  <w:style w:type="paragraph" w:styleId="IntenseQuote">
    <w:name w:val="Intense Quote"/>
    <w:basedOn w:val="Normal"/>
    <w:next w:val="Normal"/>
    <w:link w:val="IntenseQuoteChar"/>
    <w:uiPriority w:val="30"/>
    <w:qFormat/>
    <w:rsid w:val="0045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A27"/>
    <w:rPr>
      <w:i/>
      <w:iCs/>
      <w:color w:val="0F4761" w:themeColor="accent1" w:themeShade="BF"/>
    </w:rPr>
  </w:style>
  <w:style w:type="character" w:styleId="IntenseReference">
    <w:name w:val="Intense Reference"/>
    <w:basedOn w:val="DefaultParagraphFont"/>
    <w:uiPriority w:val="32"/>
    <w:qFormat/>
    <w:rsid w:val="00453A27"/>
    <w:rPr>
      <w:b/>
      <w:bCs/>
      <w:smallCaps/>
      <w:color w:val="0F4761" w:themeColor="accent1" w:themeShade="BF"/>
      <w:spacing w:val="5"/>
    </w:rPr>
  </w:style>
  <w:style w:type="table" w:styleId="TableGrid">
    <w:name w:val="Table Grid"/>
    <w:basedOn w:val="TableNormal"/>
    <w:uiPriority w:val="39"/>
    <w:rsid w:val="0045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A27"/>
    <w:rPr>
      <w:color w:val="467886" w:themeColor="hyperlink"/>
      <w:u w:val="single"/>
    </w:rPr>
  </w:style>
  <w:style w:type="paragraph" w:styleId="Header">
    <w:name w:val="header"/>
    <w:basedOn w:val="Normal"/>
    <w:link w:val="HeaderChar"/>
    <w:uiPriority w:val="99"/>
    <w:unhideWhenUsed/>
    <w:rsid w:val="005842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42DB"/>
  </w:style>
  <w:style w:type="paragraph" w:styleId="Footer">
    <w:name w:val="footer"/>
    <w:basedOn w:val="Normal"/>
    <w:link w:val="FooterChar"/>
    <w:uiPriority w:val="99"/>
    <w:unhideWhenUsed/>
    <w:rsid w:val="005842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42DB"/>
  </w:style>
  <w:style w:type="character" w:styleId="FollowedHyperlink">
    <w:name w:val="FollowedHyperlink"/>
    <w:basedOn w:val="DefaultParagraphFont"/>
    <w:uiPriority w:val="99"/>
    <w:semiHidden/>
    <w:unhideWhenUsed/>
    <w:rsid w:val="002F354C"/>
    <w:rPr>
      <w:color w:val="96607D" w:themeColor="followedHyperlink"/>
      <w:u w:val="single"/>
    </w:rPr>
  </w:style>
  <w:style w:type="character" w:styleId="CommentReference">
    <w:name w:val="annotation reference"/>
    <w:basedOn w:val="DefaultParagraphFont"/>
    <w:uiPriority w:val="99"/>
    <w:semiHidden/>
    <w:unhideWhenUsed/>
    <w:rsid w:val="00A70EF2"/>
    <w:rPr>
      <w:sz w:val="16"/>
      <w:szCs w:val="16"/>
    </w:rPr>
  </w:style>
  <w:style w:type="paragraph" w:styleId="CommentText">
    <w:name w:val="annotation text"/>
    <w:basedOn w:val="Normal"/>
    <w:link w:val="CommentTextChar"/>
    <w:uiPriority w:val="99"/>
    <w:unhideWhenUsed/>
    <w:rsid w:val="00A70EF2"/>
    <w:pPr>
      <w:spacing w:line="240" w:lineRule="auto"/>
    </w:pPr>
    <w:rPr>
      <w:sz w:val="20"/>
      <w:szCs w:val="20"/>
    </w:rPr>
  </w:style>
  <w:style w:type="character" w:customStyle="1" w:styleId="CommentTextChar">
    <w:name w:val="Comment Text Char"/>
    <w:basedOn w:val="DefaultParagraphFont"/>
    <w:link w:val="CommentText"/>
    <w:uiPriority w:val="99"/>
    <w:rsid w:val="00A70EF2"/>
    <w:rPr>
      <w:sz w:val="20"/>
      <w:szCs w:val="20"/>
    </w:rPr>
  </w:style>
  <w:style w:type="paragraph" w:styleId="CommentSubject">
    <w:name w:val="annotation subject"/>
    <w:basedOn w:val="CommentText"/>
    <w:next w:val="CommentText"/>
    <w:link w:val="CommentSubjectChar"/>
    <w:uiPriority w:val="99"/>
    <w:semiHidden/>
    <w:unhideWhenUsed/>
    <w:rsid w:val="00A70EF2"/>
    <w:rPr>
      <w:b/>
      <w:bCs/>
    </w:rPr>
  </w:style>
  <w:style w:type="character" w:customStyle="1" w:styleId="CommentSubjectChar">
    <w:name w:val="Comment Subject Char"/>
    <w:basedOn w:val="CommentTextChar"/>
    <w:link w:val="CommentSubject"/>
    <w:uiPriority w:val="99"/>
    <w:semiHidden/>
    <w:rsid w:val="00A70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01bd8804b4a11efbdaea558de59136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c9332b50dfc411eb9f09e7df20500045/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testacijos%20tvarkos%20apra&#353;o%20priedai/Lietuvi&#371;%20gest&#371;%20kalbos%20vert&#279;j&#371;%20atestacijos%20tvarkos%20apra&#353;o%203%20priedas.docx" TargetMode="External"/><Relationship Id="rId5" Type="http://schemas.openxmlformats.org/officeDocument/2006/relationships/footnotes" Target="footnotes.xml"/><Relationship Id="rId10" Type="http://schemas.openxmlformats.org/officeDocument/2006/relationships/hyperlink" Target="../../Atestacijos%20tvarkos%20apra&#353;o%20priedai/Lietuvi&#371;%20gest&#371;%20kalbos%20vert&#279;j&#371;%20atestacijos%20tvarkos%20apra&#353;o%202%20priedas.docx" TargetMode="External"/><Relationship Id="rId4" Type="http://schemas.openxmlformats.org/officeDocument/2006/relationships/webSettings" Target="webSettings.xml"/><Relationship Id="rId9" Type="http://schemas.openxmlformats.org/officeDocument/2006/relationships/hyperlink" Target="../../Atestacijos%20tvarkos%20apra&#353;o%20priedai/Lietuvi&#371;%20gest&#371;%20kalbos%20vert&#279;j&#371;%20atestacijos%20tvarkos%20apra&#353;o%201%20pried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4064</Words>
  <Characters>2317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Račaitė</dc:creator>
  <cp:keywords/>
  <dc:description/>
  <cp:lastModifiedBy>Gabija Račaitė</cp:lastModifiedBy>
  <cp:revision>44</cp:revision>
  <cp:lastPrinted>2025-08-19T12:03:00Z</cp:lastPrinted>
  <dcterms:created xsi:type="dcterms:W3CDTF">2025-08-21T08:50:00Z</dcterms:created>
  <dcterms:modified xsi:type="dcterms:W3CDTF">2025-09-03T12:39:00Z</dcterms:modified>
</cp:coreProperties>
</file>