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 Id="rId5" Target="docMetadata/LabelInfo.xml"
                 Type="http://schemas.microsoft.com/office/2020/02/relationships/classificationlabel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pPr w:leftFromText="142" w:rightFromText="142" w:vertAnchor="page" w:horzAnchor="page" w:tblpX="1134" w:tblpY="284"/>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1276"/>
        <w:gridCol w:w="2268"/>
        <w:gridCol w:w="3260"/>
        <w:gridCol w:w="2835"/>
      </w:tblGrid>
      <w:tr w:rsidR="00C9007B" w:rsidRPr="00FF5D06" w14:paraId="096E83B5" w14:textId="77777777" w:rsidTr="005E08DF">
        <w:trPr>
          <w:cantSplit/>
          <w:trHeight w:hRule="exact" w:val="851"/>
        </w:trPr>
        <w:tc>
          <w:tcPr>
            <w:tcW w:w="1276" w:type="dxa"/>
            <w:tcBorders>
              <w:bottom w:val="single" w:sz="4" w:space="0" w:color="auto"/>
            </w:tcBorders>
            <w:vAlign w:val="bottom"/>
          </w:tcPr>
          <w:p w14:paraId="0AA68E4C" w14:textId="77777777" w:rsidR="00C9007B" w:rsidRDefault="00C9007B" w:rsidP="005E08DF">
            <w:pPr>
              <w:spacing w:after="80"/>
            </w:pPr>
          </w:p>
        </w:tc>
        <w:tc>
          <w:tcPr>
            <w:tcW w:w="2268" w:type="dxa"/>
            <w:tcBorders>
              <w:bottom w:val="single" w:sz="4" w:space="0" w:color="auto"/>
            </w:tcBorders>
            <w:vAlign w:val="bottom"/>
          </w:tcPr>
          <w:p w14:paraId="32ADBFE5" w14:textId="21B55B5E" w:rsidR="00C9007B" w:rsidRPr="00FF5D06" w:rsidRDefault="00C9007B" w:rsidP="005E08DF">
            <w:pPr>
              <w:spacing w:after="80" w:line="300" w:lineRule="exact"/>
              <w:rPr>
                <w:b/>
                <w:sz w:val="24"/>
                <w:szCs w:val="24"/>
              </w:rPr>
            </w:pPr>
          </w:p>
        </w:tc>
        <w:tc>
          <w:tcPr>
            <w:tcW w:w="6095" w:type="dxa"/>
            <w:gridSpan w:val="2"/>
            <w:tcBorders>
              <w:bottom w:val="single" w:sz="4" w:space="0" w:color="auto"/>
            </w:tcBorders>
            <w:vAlign w:val="bottom"/>
          </w:tcPr>
          <w:p w14:paraId="4EA77634" w14:textId="0FF14358" w:rsidR="00C9007B" w:rsidRPr="00FF5D06" w:rsidRDefault="005A210A" w:rsidP="005A210A">
            <w:pPr>
              <w:suppressAutoHyphens w:val="0"/>
              <w:spacing w:after="20"/>
              <w:jc w:val="right"/>
            </w:pPr>
            <w:r w:rsidRPr="00FF5D06">
              <w:rPr>
                <w:sz w:val="40"/>
              </w:rPr>
              <w:t>CRPD</w:t>
            </w:r>
            <w:r w:rsidRPr="00FF5D06">
              <w:t>/C/</w:t>
            </w:r>
            <w:r w:rsidR="00FD43AC" w:rsidRPr="00FF5D06">
              <w:t>LTU</w:t>
            </w:r>
            <w:r w:rsidRPr="00FF5D06">
              <w:t>/CO/</w:t>
            </w:r>
            <w:r w:rsidR="00FD43AC" w:rsidRPr="00FF5D06">
              <w:t>2-3</w:t>
            </w:r>
          </w:p>
        </w:tc>
      </w:tr>
      <w:tr w:rsidR="00C9007B" w:rsidRPr="00866DA7" w14:paraId="005FF538" w14:textId="77777777" w:rsidTr="005E08DF">
        <w:trPr>
          <w:cantSplit/>
          <w:trHeight w:hRule="exact" w:val="2835"/>
        </w:trPr>
        <w:tc>
          <w:tcPr>
            <w:tcW w:w="1276" w:type="dxa"/>
            <w:tcBorders>
              <w:top w:val="single" w:sz="4" w:space="0" w:color="auto"/>
              <w:bottom w:val="single" w:sz="12" w:space="0" w:color="auto"/>
            </w:tcBorders>
          </w:tcPr>
          <w:p w14:paraId="6FBF6FEC" w14:textId="76E747AB" w:rsidR="00C9007B" w:rsidRPr="00866DA7" w:rsidRDefault="00C9007B" w:rsidP="005E08DF">
            <w:pPr>
              <w:spacing w:before="120"/>
              <w:jc w:val="center"/>
              <w:rPr>
                <w:lang w:val="lt-LT"/>
              </w:rPr>
            </w:pPr>
          </w:p>
        </w:tc>
        <w:tc>
          <w:tcPr>
            <w:tcW w:w="5528" w:type="dxa"/>
            <w:gridSpan w:val="2"/>
            <w:tcBorders>
              <w:top w:val="single" w:sz="4" w:space="0" w:color="auto"/>
              <w:bottom w:val="single" w:sz="12" w:space="0" w:color="auto"/>
            </w:tcBorders>
          </w:tcPr>
          <w:p w14:paraId="1E35A147" w14:textId="5BDA749D" w:rsidR="00C9007B" w:rsidRPr="00866DA7" w:rsidRDefault="004519F8" w:rsidP="005E08DF">
            <w:pPr>
              <w:spacing w:before="120" w:line="380" w:lineRule="exact"/>
              <w:rPr>
                <w:b/>
                <w:sz w:val="34"/>
                <w:szCs w:val="40"/>
                <w:lang w:val="lt-LT"/>
              </w:rPr>
            </w:pPr>
            <w:r w:rsidRPr="00866DA7">
              <w:rPr>
                <w:b/>
                <w:sz w:val="34"/>
                <w:szCs w:val="40"/>
                <w:lang w:val="lt-LT"/>
              </w:rPr>
              <w:t>Asmenų su negalia teisių konvencija</w:t>
            </w:r>
          </w:p>
          <w:p w14:paraId="0A78F40B" w14:textId="77777777" w:rsidR="00C9007B" w:rsidRPr="00866DA7" w:rsidRDefault="00C9007B" w:rsidP="005E08DF">
            <w:pPr>
              <w:spacing w:before="120" w:line="420" w:lineRule="exact"/>
              <w:rPr>
                <w:lang w:val="lt-LT"/>
              </w:rPr>
            </w:pPr>
          </w:p>
        </w:tc>
        <w:tc>
          <w:tcPr>
            <w:tcW w:w="2835" w:type="dxa"/>
            <w:tcBorders>
              <w:top w:val="single" w:sz="4" w:space="0" w:color="auto"/>
              <w:bottom w:val="single" w:sz="12" w:space="0" w:color="auto"/>
            </w:tcBorders>
          </w:tcPr>
          <w:p w14:paraId="5D36F5E7" w14:textId="0F09DF9F" w:rsidR="005A210A" w:rsidRPr="00866DA7" w:rsidRDefault="007B0F23" w:rsidP="005A210A">
            <w:pPr>
              <w:suppressAutoHyphens w:val="0"/>
              <w:spacing w:before="240" w:line="240" w:lineRule="exact"/>
              <w:rPr>
                <w:lang w:val="lt-LT"/>
              </w:rPr>
            </w:pPr>
            <w:r>
              <w:rPr>
                <w:lang w:val="lt-LT"/>
              </w:rPr>
              <w:t>Sklaida</w:t>
            </w:r>
            <w:r w:rsidR="005A210A" w:rsidRPr="00866DA7">
              <w:rPr>
                <w:lang w:val="lt-LT"/>
              </w:rPr>
              <w:t xml:space="preserve">: </w:t>
            </w:r>
            <w:r w:rsidR="0032087F" w:rsidRPr="00866DA7">
              <w:rPr>
                <w:lang w:val="lt-LT"/>
              </w:rPr>
              <w:t>bendra</w:t>
            </w:r>
          </w:p>
          <w:p w14:paraId="208489B1" w14:textId="3A9D9215" w:rsidR="005A210A" w:rsidRPr="00866DA7" w:rsidRDefault="005A210A" w:rsidP="005A210A">
            <w:pPr>
              <w:suppressAutoHyphens w:val="0"/>
              <w:rPr>
                <w:lang w:val="lt-LT"/>
              </w:rPr>
            </w:pPr>
            <w:r w:rsidRPr="00866DA7">
              <w:rPr>
                <w:lang w:val="lt-LT"/>
              </w:rPr>
              <w:t>202</w:t>
            </w:r>
            <w:r w:rsidR="00FD43AC" w:rsidRPr="00866DA7">
              <w:rPr>
                <w:lang w:val="lt-LT"/>
              </w:rPr>
              <w:t>6</w:t>
            </w:r>
            <w:r w:rsidR="0032087F" w:rsidRPr="00866DA7">
              <w:rPr>
                <w:lang w:val="lt-LT"/>
              </w:rPr>
              <w:t xml:space="preserve"> m. rugpjūčio 27 d.</w:t>
            </w:r>
          </w:p>
          <w:p w14:paraId="2EDEBD13" w14:textId="21C2F836" w:rsidR="0044069E" w:rsidRPr="00866DA7" w:rsidRDefault="008B3E7F" w:rsidP="005A210A">
            <w:pPr>
              <w:suppressAutoHyphens w:val="0"/>
              <w:rPr>
                <w:b/>
                <w:bCs/>
                <w:lang w:val="lt-LT"/>
              </w:rPr>
            </w:pPr>
            <w:r w:rsidRPr="00866DA7">
              <w:rPr>
                <w:b/>
                <w:bCs/>
                <w:lang w:val="lt-LT"/>
              </w:rPr>
              <w:t>Išankstinė neredaguota versija</w:t>
            </w:r>
          </w:p>
          <w:p w14:paraId="17A31EEC" w14:textId="77777777" w:rsidR="005A210A" w:rsidRPr="00866DA7" w:rsidRDefault="005A210A" w:rsidP="005A210A">
            <w:pPr>
              <w:suppressAutoHyphens w:val="0"/>
              <w:rPr>
                <w:lang w:val="lt-LT"/>
              </w:rPr>
            </w:pPr>
          </w:p>
          <w:p w14:paraId="67E6127B" w14:textId="24AE1F94" w:rsidR="00745E05" w:rsidRPr="00866DA7" w:rsidRDefault="005A210A" w:rsidP="0044069E">
            <w:pPr>
              <w:suppressAutoHyphens w:val="0"/>
              <w:rPr>
                <w:lang w:val="lt-LT"/>
              </w:rPr>
            </w:pPr>
            <w:r w:rsidRPr="00866DA7">
              <w:rPr>
                <w:lang w:val="lt-LT"/>
              </w:rPr>
              <w:t>Original</w:t>
            </w:r>
            <w:r w:rsidR="0032087F" w:rsidRPr="00866DA7">
              <w:rPr>
                <w:lang w:val="lt-LT"/>
              </w:rPr>
              <w:t>o k.</w:t>
            </w:r>
            <w:r w:rsidRPr="00866DA7">
              <w:rPr>
                <w:lang w:val="lt-LT"/>
              </w:rPr>
              <w:t xml:space="preserve">: </w:t>
            </w:r>
            <w:r w:rsidR="00C7491D" w:rsidRPr="00866DA7">
              <w:rPr>
                <w:lang w:val="lt-LT"/>
              </w:rPr>
              <w:t>anglų</w:t>
            </w:r>
          </w:p>
        </w:tc>
      </w:tr>
    </w:tbl>
    <w:p w14:paraId="7C4F1478" w14:textId="2887A164" w:rsidR="005A210A" w:rsidRPr="00866DA7" w:rsidRDefault="00C7491D" w:rsidP="005A210A">
      <w:pPr>
        <w:spacing w:before="120"/>
        <w:rPr>
          <w:b/>
          <w:sz w:val="24"/>
          <w:lang w:val="lt-LT"/>
        </w:rPr>
      </w:pPr>
      <w:r w:rsidRPr="00866DA7">
        <w:rPr>
          <w:b/>
          <w:sz w:val="24"/>
          <w:lang w:val="lt-LT"/>
        </w:rPr>
        <w:t>Asmenų su negalia teisių komitetas</w:t>
      </w:r>
    </w:p>
    <w:p w14:paraId="00D14978" w14:textId="39F4F474" w:rsidR="005A210A" w:rsidRPr="00866DA7" w:rsidRDefault="005A210A" w:rsidP="005A210A">
      <w:pPr>
        <w:pStyle w:val="HChG"/>
        <w:rPr>
          <w:lang w:val="lt-LT"/>
        </w:rPr>
      </w:pPr>
      <w:r w:rsidRPr="00866DA7">
        <w:rPr>
          <w:lang w:val="lt-LT"/>
        </w:rPr>
        <w:tab/>
      </w:r>
      <w:r w:rsidRPr="00866DA7">
        <w:rPr>
          <w:lang w:val="lt-LT"/>
        </w:rPr>
        <w:tab/>
      </w:r>
      <w:r w:rsidR="0008396D" w:rsidRPr="00866DA7">
        <w:rPr>
          <w:lang w:val="lt-LT"/>
        </w:rPr>
        <w:t>Ba</w:t>
      </w:r>
      <w:r w:rsidR="004E4DE8" w:rsidRPr="00866DA7">
        <w:rPr>
          <w:lang w:val="lt-LT"/>
        </w:rPr>
        <w:t>i</w:t>
      </w:r>
      <w:r w:rsidR="0008396D" w:rsidRPr="00866DA7">
        <w:rPr>
          <w:lang w:val="lt-LT"/>
        </w:rPr>
        <w:t>giamosios pastabos dėl</w:t>
      </w:r>
      <w:r w:rsidRPr="00866DA7">
        <w:rPr>
          <w:lang w:val="lt-LT"/>
        </w:rPr>
        <w:t xml:space="preserve"> </w:t>
      </w:r>
      <w:r w:rsidR="00EA5C94" w:rsidRPr="00866DA7">
        <w:rPr>
          <w:lang w:val="lt-LT"/>
        </w:rPr>
        <w:t xml:space="preserve">Lietuvos </w:t>
      </w:r>
      <w:r w:rsidR="004E4DE8" w:rsidRPr="00866DA7">
        <w:rPr>
          <w:lang w:val="lt-LT"/>
        </w:rPr>
        <w:t>antros ir trečios sujungt</w:t>
      </w:r>
      <w:r w:rsidR="007B0F23">
        <w:rPr>
          <w:lang w:val="lt-LT"/>
        </w:rPr>
        <w:t xml:space="preserve">os </w:t>
      </w:r>
      <w:r w:rsidR="004E4DE8" w:rsidRPr="00866DA7">
        <w:rPr>
          <w:lang w:val="lt-LT"/>
        </w:rPr>
        <w:t>periodin</w:t>
      </w:r>
      <w:r w:rsidR="007B0F23">
        <w:rPr>
          <w:lang w:val="lt-LT"/>
        </w:rPr>
        <w:t>ės</w:t>
      </w:r>
      <w:r w:rsidR="004E4DE8" w:rsidRPr="00866DA7">
        <w:rPr>
          <w:lang w:val="lt-LT"/>
        </w:rPr>
        <w:t xml:space="preserve"> ataskait</w:t>
      </w:r>
      <w:r w:rsidR="007B0F23">
        <w:rPr>
          <w:lang w:val="lt-LT"/>
        </w:rPr>
        <w:t>os</w:t>
      </w:r>
      <w:r w:rsidRPr="00866DA7">
        <w:rPr>
          <w:rStyle w:val="Puslapioinaosnuoroda"/>
          <w:b w:val="0"/>
          <w:bCs/>
          <w:sz w:val="20"/>
          <w:szCs w:val="22"/>
          <w:vertAlign w:val="baseline"/>
          <w:lang w:val="lt-LT"/>
        </w:rPr>
        <w:footnoteReference w:customMarkFollows="1" w:id="1"/>
        <w:t>*</w:t>
      </w:r>
    </w:p>
    <w:p w14:paraId="77FC247B" w14:textId="4E4F291C" w:rsidR="005A210A" w:rsidRPr="00EA5C94" w:rsidRDefault="005A210A" w:rsidP="004D4F49">
      <w:pPr>
        <w:pStyle w:val="HChG"/>
        <w:rPr>
          <w:lang w:val="it-IT"/>
        </w:rPr>
      </w:pPr>
      <w:r w:rsidRPr="00EA5C94">
        <w:rPr>
          <w:lang w:val="it-IT"/>
        </w:rPr>
        <w:tab/>
        <w:t>I.</w:t>
      </w:r>
      <w:r w:rsidRPr="00EA5C94">
        <w:rPr>
          <w:lang w:val="it-IT"/>
        </w:rPr>
        <w:tab/>
      </w:r>
      <w:r w:rsidR="00EA5C94" w:rsidRPr="00EA5C94">
        <w:rPr>
          <w:lang w:val="it-IT"/>
        </w:rPr>
        <w:t>Įva</w:t>
      </w:r>
      <w:r w:rsidR="00EA5C94">
        <w:rPr>
          <w:lang w:val="it-IT"/>
        </w:rPr>
        <w:t>das</w:t>
      </w:r>
    </w:p>
    <w:p w14:paraId="1F10831D" w14:textId="22911568" w:rsidR="00AF12A0" w:rsidRPr="00590B54" w:rsidRDefault="00EA5C94" w:rsidP="00577D25">
      <w:pPr>
        <w:pStyle w:val="SingleTxtG"/>
        <w:numPr>
          <w:ilvl w:val="0"/>
          <w:numId w:val="6"/>
        </w:numPr>
        <w:tabs>
          <w:tab w:val="clear" w:pos="1701"/>
          <w:tab w:val="clear" w:pos="2268"/>
        </w:tabs>
        <w:ind w:left="1134" w:firstLine="0"/>
        <w:rPr>
          <w:lang w:val="it-IT"/>
        </w:rPr>
      </w:pPr>
      <w:r w:rsidRPr="00590B54">
        <w:rPr>
          <w:lang w:val="it-IT"/>
        </w:rPr>
        <w:t>Komitetas apsvarstė</w:t>
      </w:r>
      <w:r w:rsidR="00AF12A0" w:rsidRPr="00590B54">
        <w:rPr>
          <w:lang w:val="it-IT"/>
        </w:rPr>
        <w:t xml:space="preserve"> </w:t>
      </w:r>
      <w:r w:rsidR="00A1791D" w:rsidRPr="00590B54">
        <w:rPr>
          <w:lang w:val="it-IT"/>
        </w:rPr>
        <w:t>Lietuvo</w:t>
      </w:r>
      <w:r w:rsidR="00784E18" w:rsidRPr="00590B54">
        <w:rPr>
          <w:lang w:val="it-IT"/>
        </w:rPr>
        <w:t xml:space="preserve">s </w:t>
      </w:r>
      <w:r w:rsidR="00A1791D" w:rsidRPr="00590B54">
        <w:rPr>
          <w:lang w:val="it-IT"/>
        </w:rPr>
        <w:t>sujungt</w:t>
      </w:r>
      <w:r w:rsidR="001D078E">
        <w:rPr>
          <w:lang w:val="it-IT"/>
        </w:rPr>
        <w:t>ą</w:t>
      </w:r>
      <w:r w:rsidR="00A1791D" w:rsidRPr="00590B54">
        <w:rPr>
          <w:lang w:val="it-IT"/>
        </w:rPr>
        <w:t xml:space="preserve"> antr</w:t>
      </w:r>
      <w:r w:rsidR="00784E18" w:rsidRPr="00590B54">
        <w:rPr>
          <w:lang w:val="it-IT"/>
        </w:rPr>
        <w:t>ą</w:t>
      </w:r>
      <w:r w:rsidR="00A1791D" w:rsidRPr="00590B54">
        <w:rPr>
          <w:lang w:val="it-IT"/>
        </w:rPr>
        <w:t xml:space="preserve"> ir treči</w:t>
      </w:r>
      <w:r w:rsidR="00784E18" w:rsidRPr="00590B54">
        <w:rPr>
          <w:lang w:val="it-IT"/>
        </w:rPr>
        <w:t>ą periodin</w:t>
      </w:r>
      <w:r w:rsidR="001D078E">
        <w:rPr>
          <w:lang w:val="it-IT"/>
        </w:rPr>
        <w:t>ę</w:t>
      </w:r>
      <w:r w:rsidR="00784E18" w:rsidRPr="00590B54">
        <w:rPr>
          <w:lang w:val="it-IT"/>
        </w:rPr>
        <w:t xml:space="preserve"> ataskait</w:t>
      </w:r>
      <w:r w:rsidR="001D078E">
        <w:rPr>
          <w:lang w:val="it-IT"/>
        </w:rPr>
        <w:t>ą</w:t>
      </w:r>
      <w:r w:rsidR="00AF12A0" w:rsidRPr="00FF5D06">
        <w:rPr>
          <w:rStyle w:val="Puslapioinaosnuoroda"/>
        </w:rPr>
        <w:footnoteReference w:id="2"/>
      </w:r>
      <w:r w:rsidR="00AF12A0" w:rsidRPr="00590B54">
        <w:rPr>
          <w:lang w:val="it-IT"/>
        </w:rPr>
        <w:t xml:space="preserve"> </w:t>
      </w:r>
      <w:r w:rsidR="007E38EA" w:rsidRPr="00590B54">
        <w:rPr>
          <w:lang w:val="it-IT"/>
        </w:rPr>
        <w:t>per</w:t>
      </w:r>
      <w:r w:rsidR="00AF12A0" w:rsidRPr="00590B54">
        <w:rPr>
          <w:lang w:val="it-IT"/>
        </w:rPr>
        <w:t xml:space="preserve"> 850</w:t>
      </w:r>
      <w:r w:rsidR="007E38EA" w:rsidRPr="00590B54">
        <w:rPr>
          <w:lang w:val="it-IT"/>
        </w:rPr>
        <w:t>-ą</w:t>
      </w:r>
      <w:r w:rsidR="00AF12A0" w:rsidRPr="00590B54">
        <w:rPr>
          <w:lang w:val="it-IT"/>
        </w:rPr>
        <w:t xml:space="preserve"> </w:t>
      </w:r>
      <w:r w:rsidR="007E38EA" w:rsidRPr="00590B54">
        <w:rPr>
          <w:lang w:val="it-IT"/>
        </w:rPr>
        <w:t>ir</w:t>
      </w:r>
      <w:r w:rsidR="00AF12A0" w:rsidRPr="00590B54">
        <w:rPr>
          <w:lang w:val="it-IT"/>
        </w:rPr>
        <w:t xml:space="preserve"> 851</w:t>
      </w:r>
      <w:r w:rsidR="007E38EA" w:rsidRPr="00590B54">
        <w:rPr>
          <w:lang w:val="it-IT"/>
        </w:rPr>
        <w:t>-ą</w:t>
      </w:r>
      <w:r w:rsidR="00AF12A0" w:rsidRPr="00590B54">
        <w:rPr>
          <w:lang w:val="it-IT"/>
        </w:rPr>
        <w:t xml:space="preserve"> </w:t>
      </w:r>
      <w:r w:rsidR="007E38EA" w:rsidRPr="00590B54">
        <w:rPr>
          <w:lang w:val="it-IT"/>
        </w:rPr>
        <w:t>posėdžius</w:t>
      </w:r>
      <w:r w:rsidR="00AF12A0" w:rsidRPr="00590B54">
        <w:rPr>
          <w:lang w:val="it-IT"/>
        </w:rPr>
        <w:t>,</w:t>
      </w:r>
      <w:r w:rsidR="00AF12A0" w:rsidRPr="00FF5D06">
        <w:rPr>
          <w:rStyle w:val="Puslapioinaosnuoroda"/>
        </w:rPr>
        <w:footnoteReference w:id="3"/>
      </w:r>
      <w:r w:rsidR="00AF12A0" w:rsidRPr="00590B54">
        <w:rPr>
          <w:lang w:val="it-IT"/>
        </w:rPr>
        <w:t xml:space="preserve"> </w:t>
      </w:r>
      <w:r w:rsidR="007E38EA" w:rsidRPr="00590B54">
        <w:rPr>
          <w:lang w:val="it-IT"/>
        </w:rPr>
        <w:t xml:space="preserve">kurie vyko </w:t>
      </w:r>
      <w:r w:rsidR="00AF12A0" w:rsidRPr="00590B54">
        <w:rPr>
          <w:lang w:val="it-IT"/>
        </w:rPr>
        <w:t>2026</w:t>
      </w:r>
      <w:r w:rsidR="007E38EA" w:rsidRPr="00590B54">
        <w:rPr>
          <w:lang w:val="it-IT"/>
        </w:rPr>
        <w:t xml:space="preserve"> m. rugpjūčio </w:t>
      </w:r>
      <w:r w:rsidR="008A460C" w:rsidRPr="00590B54">
        <w:rPr>
          <w:lang w:val="it-IT"/>
        </w:rPr>
        <w:t>17 d. ir 18 d</w:t>
      </w:r>
      <w:r w:rsidR="00AF12A0" w:rsidRPr="00590B54">
        <w:rPr>
          <w:lang w:val="it-IT"/>
        </w:rPr>
        <w:t xml:space="preserve">. </w:t>
      </w:r>
      <w:r w:rsidR="00590B54" w:rsidRPr="00590B54">
        <w:rPr>
          <w:lang w:val="it-IT"/>
        </w:rPr>
        <w:t>ir</w:t>
      </w:r>
      <w:r w:rsidR="00590B54">
        <w:rPr>
          <w:lang w:val="it-IT"/>
        </w:rPr>
        <w:t xml:space="preserve"> priėmė šias baigiamąsias </w:t>
      </w:r>
      <w:r w:rsidR="00DB350A">
        <w:rPr>
          <w:lang w:val="it-IT"/>
        </w:rPr>
        <w:t xml:space="preserve">pastabas per </w:t>
      </w:r>
      <w:r w:rsidR="000E650C" w:rsidRPr="00590B54">
        <w:rPr>
          <w:lang w:val="it-IT"/>
        </w:rPr>
        <w:t>864</w:t>
      </w:r>
      <w:r w:rsidR="00DB350A">
        <w:rPr>
          <w:lang w:val="it-IT"/>
        </w:rPr>
        <w:t>-ą</w:t>
      </w:r>
      <w:r w:rsidR="00AF12A0" w:rsidRPr="00590B54">
        <w:rPr>
          <w:lang w:val="it-IT"/>
        </w:rPr>
        <w:t xml:space="preserve"> </w:t>
      </w:r>
      <w:r w:rsidR="00DB350A">
        <w:rPr>
          <w:lang w:val="it-IT"/>
        </w:rPr>
        <w:t>posėdį</w:t>
      </w:r>
      <w:r w:rsidR="00AF12A0" w:rsidRPr="00590B54">
        <w:rPr>
          <w:lang w:val="it-IT"/>
        </w:rPr>
        <w:t xml:space="preserve">, </w:t>
      </w:r>
      <w:r w:rsidR="00DB350A">
        <w:rPr>
          <w:lang w:val="it-IT"/>
        </w:rPr>
        <w:t xml:space="preserve">kuris vyko </w:t>
      </w:r>
      <w:r w:rsidR="00AF12A0" w:rsidRPr="00590B54">
        <w:rPr>
          <w:lang w:val="it-IT"/>
        </w:rPr>
        <w:t>2026</w:t>
      </w:r>
      <w:r w:rsidR="00DB350A">
        <w:rPr>
          <w:lang w:val="it-IT"/>
        </w:rPr>
        <w:t xml:space="preserve"> m</w:t>
      </w:r>
      <w:r w:rsidR="00A13813">
        <w:rPr>
          <w:lang w:val="it-IT"/>
        </w:rPr>
        <w:t xml:space="preserve">. rugpjūčio </w:t>
      </w:r>
      <w:r w:rsidR="00DB350A" w:rsidRPr="00DB350A">
        <w:rPr>
          <w:lang w:val="it-IT"/>
        </w:rPr>
        <w:t xml:space="preserve">26 </w:t>
      </w:r>
      <w:r w:rsidR="00A13813">
        <w:rPr>
          <w:lang w:val="it-IT"/>
        </w:rPr>
        <w:t>d</w:t>
      </w:r>
      <w:r w:rsidR="00AF12A0" w:rsidRPr="00590B54">
        <w:rPr>
          <w:lang w:val="it-IT"/>
        </w:rPr>
        <w:t>.</w:t>
      </w:r>
    </w:p>
    <w:p w14:paraId="5782BB49" w14:textId="0857C348" w:rsidR="00AF12A0" w:rsidRPr="007102DA" w:rsidRDefault="003914A5" w:rsidP="00577D25">
      <w:pPr>
        <w:pStyle w:val="SingleTxtG"/>
        <w:numPr>
          <w:ilvl w:val="0"/>
          <w:numId w:val="6"/>
        </w:numPr>
        <w:tabs>
          <w:tab w:val="clear" w:pos="1701"/>
          <w:tab w:val="clear" w:pos="2268"/>
        </w:tabs>
        <w:ind w:left="1134" w:firstLine="0"/>
        <w:rPr>
          <w:lang w:val="it-IT"/>
        </w:rPr>
      </w:pPr>
      <w:r w:rsidRPr="007102DA">
        <w:rPr>
          <w:lang w:val="it-IT"/>
        </w:rPr>
        <w:t xml:space="preserve">Komitetas </w:t>
      </w:r>
      <w:r w:rsidR="00FD0987">
        <w:rPr>
          <w:lang w:val="it-IT"/>
        </w:rPr>
        <w:t>palankiai vertina</w:t>
      </w:r>
      <w:r w:rsidR="00AF12A0" w:rsidRPr="007102DA">
        <w:rPr>
          <w:lang w:val="it-IT"/>
        </w:rPr>
        <w:t xml:space="preserve"> </w:t>
      </w:r>
      <w:r w:rsidRPr="007102DA">
        <w:rPr>
          <w:lang w:val="it-IT"/>
        </w:rPr>
        <w:t>Lietuvos sujungt</w:t>
      </w:r>
      <w:r w:rsidR="00FD0987">
        <w:rPr>
          <w:lang w:val="it-IT"/>
        </w:rPr>
        <w:t>ą</w:t>
      </w:r>
      <w:r w:rsidRPr="007102DA">
        <w:rPr>
          <w:lang w:val="it-IT"/>
        </w:rPr>
        <w:t xml:space="preserve"> antrą ir trečią periodin</w:t>
      </w:r>
      <w:r w:rsidR="00FD0987">
        <w:rPr>
          <w:lang w:val="it-IT"/>
        </w:rPr>
        <w:t>ę</w:t>
      </w:r>
      <w:r w:rsidRPr="007102DA">
        <w:rPr>
          <w:lang w:val="it-IT"/>
        </w:rPr>
        <w:t xml:space="preserve"> ataskait</w:t>
      </w:r>
      <w:r w:rsidR="00FD0987">
        <w:rPr>
          <w:lang w:val="it-IT"/>
        </w:rPr>
        <w:t>ą</w:t>
      </w:r>
      <w:r w:rsidR="00AF12A0" w:rsidRPr="007102DA">
        <w:rPr>
          <w:lang w:val="it-IT"/>
        </w:rPr>
        <w:t xml:space="preserve">, </w:t>
      </w:r>
      <w:r w:rsidR="00AF6751" w:rsidRPr="007102DA">
        <w:rPr>
          <w:lang w:val="it-IT"/>
        </w:rPr>
        <w:t>pateikt</w:t>
      </w:r>
      <w:r w:rsidR="00FD0987">
        <w:rPr>
          <w:lang w:val="it-IT"/>
        </w:rPr>
        <w:t>ą</w:t>
      </w:r>
      <w:r w:rsidR="00AF6751" w:rsidRPr="007102DA">
        <w:rPr>
          <w:lang w:val="it-IT"/>
        </w:rPr>
        <w:t xml:space="preserve"> atsakant </w:t>
      </w:r>
      <w:r w:rsidR="00792C25" w:rsidRPr="007102DA">
        <w:rPr>
          <w:lang w:val="it-IT"/>
        </w:rPr>
        <w:t>į klausimų sąrašą</w:t>
      </w:r>
      <w:r w:rsidR="00AF12A0" w:rsidRPr="007102DA">
        <w:rPr>
          <w:lang w:val="it-IT"/>
        </w:rPr>
        <w:t>,</w:t>
      </w:r>
      <w:r w:rsidR="00AF12A0" w:rsidRPr="00FF5D06">
        <w:rPr>
          <w:rStyle w:val="Puslapioinaosnuoroda"/>
        </w:rPr>
        <w:footnoteReference w:id="4"/>
      </w:r>
      <w:r w:rsidR="00AF12A0" w:rsidRPr="007102DA">
        <w:rPr>
          <w:lang w:val="it-IT"/>
        </w:rPr>
        <w:t xml:space="preserve"> </w:t>
      </w:r>
      <w:r w:rsidR="00792C25" w:rsidRPr="007102DA">
        <w:rPr>
          <w:lang w:val="it-IT"/>
        </w:rPr>
        <w:t>ir</w:t>
      </w:r>
      <w:r w:rsidR="00AF12A0" w:rsidRPr="007102DA">
        <w:rPr>
          <w:lang w:val="it-IT"/>
        </w:rPr>
        <w:t xml:space="preserve"> </w:t>
      </w:r>
      <w:r w:rsidR="007102DA" w:rsidRPr="007102DA">
        <w:rPr>
          <w:lang w:val="it-IT"/>
        </w:rPr>
        <w:t>dė</w:t>
      </w:r>
      <w:r w:rsidR="007102DA">
        <w:rPr>
          <w:lang w:val="it-IT"/>
        </w:rPr>
        <w:t xml:space="preserve">koja valstybei, šios Konvencijos </w:t>
      </w:r>
      <w:r w:rsidR="00F82D01">
        <w:rPr>
          <w:lang w:val="it-IT"/>
        </w:rPr>
        <w:t>š</w:t>
      </w:r>
      <w:r w:rsidR="007102DA">
        <w:rPr>
          <w:lang w:val="it-IT"/>
        </w:rPr>
        <w:t>aliai</w:t>
      </w:r>
      <w:r w:rsidR="000E58C0">
        <w:rPr>
          <w:lang w:val="it-IT"/>
        </w:rPr>
        <w:t xml:space="preserve">, už raštu pateiktus atsakymus </w:t>
      </w:r>
      <w:r w:rsidR="00317791">
        <w:rPr>
          <w:lang w:val="it-IT"/>
        </w:rPr>
        <w:t xml:space="preserve">į </w:t>
      </w:r>
      <w:r w:rsidR="00866DA7">
        <w:rPr>
          <w:lang w:val="it-IT"/>
        </w:rPr>
        <w:t>klausimų sąrašą</w:t>
      </w:r>
      <w:r w:rsidR="00AF12A0" w:rsidRPr="007102DA">
        <w:rPr>
          <w:lang w:val="it-IT"/>
        </w:rPr>
        <w:t>.</w:t>
      </w:r>
      <w:r w:rsidR="00AF12A0" w:rsidRPr="00FF5D06">
        <w:rPr>
          <w:rStyle w:val="Puslapioinaosnuoroda"/>
        </w:rPr>
        <w:footnoteReference w:id="5"/>
      </w:r>
    </w:p>
    <w:p w14:paraId="4D57D1DC" w14:textId="73267772" w:rsidR="00AF12A0" w:rsidRPr="00D20537" w:rsidRDefault="00F82D01" w:rsidP="00577D25">
      <w:pPr>
        <w:pStyle w:val="SingleTxtG"/>
        <w:numPr>
          <w:ilvl w:val="0"/>
          <w:numId w:val="6"/>
        </w:numPr>
        <w:tabs>
          <w:tab w:val="clear" w:pos="1701"/>
          <w:tab w:val="clear" w:pos="2268"/>
        </w:tabs>
        <w:ind w:left="1134" w:firstLine="0"/>
        <w:rPr>
          <w:lang w:val="it-IT"/>
        </w:rPr>
      </w:pPr>
      <w:r w:rsidRPr="00373429">
        <w:rPr>
          <w:lang w:val="it-IT"/>
        </w:rPr>
        <w:t>Komitetas vertina produktyvų dialogą su valstybės, Konvencijos šalies, delegacija</w:t>
      </w:r>
      <w:r w:rsidR="008021B4" w:rsidRPr="00373429">
        <w:rPr>
          <w:lang w:val="it-IT"/>
        </w:rPr>
        <w:t xml:space="preserve">, </w:t>
      </w:r>
      <w:r w:rsidR="00373429" w:rsidRPr="00373429">
        <w:rPr>
          <w:lang w:val="it-IT"/>
        </w:rPr>
        <w:t>kuri</w:t>
      </w:r>
      <w:r w:rsidR="00373429">
        <w:rPr>
          <w:lang w:val="it-IT"/>
        </w:rPr>
        <w:t>ą</w:t>
      </w:r>
      <w:r w:rsidR="00373429" w:rsidRPr="00373429">
        <w:rPr>
          <w:lang w:val="it-IT"/>
        </w:rPr>
        <w:t xml:space="preserve"> </w:t>
      </w:r>
      <w:r w:rsidR="00373429">
        <w:rPr>
          <w:lang w:val="it-IT"/>
        </w:rPr>
        <w:t>sudarė</w:t>
      </w:r>
      <w:r w:rsidR="00373429" w:rsidRPr="00373429">
        <w:rPr>
          <w:lang w:val="it-IT"/>
        </w:rPr>
        <w:t xml:space="preserve"> </w:t>
      </w:r>
      <w:r w:rsidR="002374BE">
        <w:rPr>
          <w:lang w:val="it-IT"/>
        </w:rPr>
        <w:t xml:space="preserve">Seimo, </w:t>
      </w:r>
      <w:r w:rsidR="00EC3673" w:rsidRPr="00EC3673">
        <w:rPr>
          <w:lang w:val="it-IT"/>
        </w:rPr>
        <w:t>Lietuvos Respublikos nuolatinė</w:t>
      </w:r>
      <w:r w:rsidR="00F65ED6">
        <w:rPr>
          <w:lang w:val="it-IT"/>
        </w:rPr>
        <w:t>s</w:t>
      </w:r>
      <w:r w:rsidR="00EC3673" w:rsidRPr="00EC3673">
        <w:rPr>
          <w:lang w:val="it-IT"/>
        </w:rPr>
        <w:t xml:space="preserve"> atstovybė</w:t>
      </w:r>
      <w:r w:rsidR="00EC3673">
        <w:rPr>
          <w:lang w:val="it-IT"/>
        </w:rPr>
        <w:t>s</w:t>
      </w:r>
      <w:r w:rsidR="00EC3673" w:rsidRPr="00EC3673">
        <w:rPr>
          <w:lang w:val="it-IT"/>
        </w:rPr>
        <w:t xml:space="preserve"> prie Jungtinių Tautų biuro ir kitų tarptautinių organizacijų Žene</w:t>
      </w:r>
      <w:r w:rsidR="00EC3673">
        <w:rPr>
          <w:lang w:val="it-IT"/>
        </w:rPr>
        <w:t>voje</w:t>
      </w:r>
      <w:r w:rsidR="00241658">
        <w:rPr>
          <w:lang w:val="it-IT"/>
        </w:rPr>
        <w:t xml:space="preserve">, atsakingos agentūros bei </w:t>
      </w:r>
      <w:r w:rsidR="00373429" w:rsidRPr="00373429">
        <w:rPr>
          <w:lang w:val="it-IT"/>
        </w:rPr>
        <w:t>atitinkamų ministerijų atstovai</w:t>
      </w:r>
      <w:r w:rsidR="008021B4" w:rsidRPr="00373429">
        <w:rPr>
          <w:lang w:val="it-IT"/>
        </w:rPr>
        <w:t xml:space="preserve">, </w:t>
      </w:r>
      <w:r w:rsidR="001B12FD">
        <w:rPr>
          <w:lang w:val="it-IT"/>
        </w:rPr>
        <w:t>ir papildomą informaciją</w:t>
      </w:r>
      <w:r w:rsidR="006F3D62">
        <w:rPr>
          <w:lang w:val="it-IT"/>
        </w:rPr>
        <w:t xml:space="preserve">, valstybės, Konvencijos šalies, pateiktą </w:t>
      </w:r>
      <w:r w:rsidR="00E40372">
        <w:rPr>
          <w:lang w:val="it-IT"/>
        </w:rPr>
        <w:t xml:space="preserve">raštu </w:t>
      </w:r>
      <w:r w:rsidR="006F3D62">
        <w:rPr>
          <w:lang w:val="it-IT"/>
        </w:rPr>
        <w:t>po</w:t>
      </w:r>
      <w:r w:rsidR="00E40372">
        <w:rPr>
          <w:lang w:val="it-IT"/>
        </w:rPr>
        <w:t xml:space="preserve"> dialogo</w:t>
      </w:r>
      <w:r w:rsidR="008021B4" w:rsidRPr="00373429">
        <w:rPr>
          <w:lang w:val="it-IT"/>
        </w:rPr>
        <w:t xml:space="preserve">. </w:t>
      </w:r>
      <w:r w:rsidR="00AC31D1" w:rsidRPr="00AC31D1">
        <w:rPr>
          <w:lang w:val="it-IT"/>
        </w:rPr>
        <w:t xml:space="preserve">Komitetas taip pat vertina Lygių galimybių kontrolieriaus tarnybos </w:t>
      </w:r>
      <w:r w:rsidR="00AC31D1">
        <w:rPr>
          <w:lang w:val="it-IT"/>
        </w:rPr>
        <w:t>Asmenų su negalia</w:t>
      </w:r>
      <w:r w:rsidR="00AC31D1" w:rsidRPr="00AC31D1">
        <w:rPr>
          <w:lang w:val="it-IT"/>
        </w:rPr>
        <w:t xml:space="preserve"> teisių stebėsenos komisijos dalyvavimą, jai vykdant pagal Konvencijos 33 straipsnio 2 dalį paskirto nepriklausomo stebėsenos mechanizmo funkcijas.</w:t>
      </w:r>
      <w:r w:rsidR="00AF12A0" w:rsidRPr="00373429">
        <w:rPr>
          <w:lang w:val="it-IT"/>
        </w:rPr>
        <w:t xml:space="preserve"> </w:t>
      </w:r>
    </w:p>
    <w:p w14:paraId="6EC2EBF0" w14:textId="6F8D06F9" w:rsidR="00D709D2" w:rsidRPr="00D709D2" w:rsidRDefault="002F476B" w:rsidP="00D709D2">
      <w:pPr>
        <w:pStyle w:val="SingleTxtG"/>
        <w:numPr>
          <w:ilvl w:val="0"/>
          <w:numId w:val="6"/>
        </w:numPr>
        <w:tabs>
          <w:tab w:val="clear" w:pos="1701"/>
          <w:tab w:val="clear" w:pos="2268"/>
        </w:tabs>
        <w:ind w:left="1134" w:firstLine="0"/>
        <w:rPr>
          <w:lang w:val="lt-LT"/>
        </w:rPr>
      </w:pPr>
      <w:r w:rsidRPr="00853C84">
        <w:rPr>
          <w:lang w:val="lt-LT"/>
        </w:rPr>
        <w:t>Komitetas primena 2016 m. priimtas baigiamąsias pastabas dėl pirminės Lietuvos ataskaitos</w:t>
      </w:r>
      <w:r w:rsidR="00AF12A0" w:rsidRPr="00853C84">
        <w:rPr>
          <w:lang w:val="lt-LT"/>
        </w:rPr>
        <w:t>,</w:t>
      </w:r>
      <w:r w:rsidR="00AF12A0" w:rsidRPr="00853C84">
        <w:rPr>
          <w:rStyle w:val="Puslapioinaosnuoroda"/>
          <w:lang w:val="lt-LT"/>
        </w:rPr>
        <w:footnoteReference w:id="6"/>
      </w:r>
      <w:r w:rsidR="00AF12A0" w:rsidRPr="00853C84">
        <w:rPr>
          <w:lang w:val="lt-LT"/>
        </w:rPr>
        <w:t xml:space="preserve"> </w:t>
      </w:r>
      <w:r w:rsidR="00AC694C" w:rsidRPr="00853C84">
        <w:rPr>
          <w:lang w:val="lt-LT"/>
        </w:rPr>
        <w:t>ir su susirūpinimu pažymi, kad</w:t>
      </w:r>
      <w:r w:rsidR="00AF12A0" w:rsidRPr="00853C84">
        <w:rPr>
          <w:lang w:val="lt-LT"/>
        </w:rPr>
        <w:t xml:space="preserve"> </w:t>
      </w:r>
      <w:r w:rsidR="00380EFC" w:rsidRPr="00853C84">
        <w:rPr>
          <w:lang w:val="lt-LT"/>
        </w:rPr>
        <w:t>nemažai tuo metu pateiktų rekomendacijų</w:t>
      </w:r>
      <w:r w:rsidR="00D57EF6" w:rsidRPr="00853C84">
        <w:rPr>
          <w:lang w:val="lt-LT"/>
        </w:rPr>
        <w:t>, tarp jų</w:t>
      </w:r>
      <w:r w:rsidR="008C6A36" w:rsidRPr="00853C84">
        <w:rPr>
          <w:lang w:val="lt-LT"/>
        </w:rPr>
        <w:t xml:space="preserve"> </w:t>
      </w:r>
      <w:r w:rsidR="00D709D2">
        <w:rPr>
          <w:lang w:val="lt-LT"/>
        </w:rPr>
        <w:t xml:space="preserve">– </w:t>
      </w:r>
      <w:r w:rsidR="00D709D2" w:rsidRPr="00D709D2">
        <w:rPr>
          <w:lang w:val="lt-LT"/>
        </w:rPr>
        <w:t>negalios apibrėžties, teisinio neveiksnumo panaikinimo, asmenų su negalia institucinės globos pertvarkos, priverstinės sterilizacijos bei tinkamais ištekliais aprūpinto nepriklausomo stebėsenos mechanizmo sukūrimo</w:t>
      </w:r>
      <w:r w:rsidR="00D709D2">
        <w:rPr>
          <w:lang w:val="lt-LT"/>
        </w:rPr>
        <w:t xml:space="preserve">  </w:t>
      </w:r>
      <w:r w:rsidR="00D709D2" w:rsidRPr="00D709D2">
        <w:rPr>
          <w:lang w:val="lt-LT"/>
        </w:rPr>
        <w:t xml:space="preserve">– iki šiol nėra visiškai įgyvendintos. </w:t>
      </w:r>
    </w:p>
    <w:p w14:paraId="038329A6" w14:textId="46E2369F" w:rsidR="00D709D2" w:rsidRDefault="00D709D2" w:rsidP="00672364">
      <w:pPr>
        <w:pStyle w:val="SingleTxtG"/>
        <w:tabs>
          <w:tab w:val="clear" w:pos="1701"/>
          <w:tab w:val="clear" w:pos="2268"/>
        </w:tabs>
        <w:rPr>
          <w:lang w:val="lt-LT"/>
        </w:rPr>
      </w:pPr>
    </w:p>
    <w:p w14:paraId="2F022CB4" w14:textId="5F193952" w:rsidR="00ED0519" w:rsidRPr="00F60FC8" w:rsidRDefault="005A210A" w:rsidP="005A210A">
      <w:pPr>
        <w:pStyle w:val="HChG"/>
        <w:rPr>
          <w:lang w:val="lt-LT"/>
        </w:rPr>
      </w:pPr>
      <w:r w:rsidRPr="00D709D2">
        <w:rPr>
          <w:lang w:val="lt-LT"/>
        </w:rPr>
        <w:tab/>
      </w:r>
      <w:r w:rsidRPr="00F60FC8">
        <w:rPr>
          <w:lang w:val="lt-LT"/>
        </w:rPr>
        <w:t>II.</w:t>
      </w:r>
      <w:r w:rsidRPr="00F60FC8">
        <w:rPr>
          <w:lang w:val="lt-LT"/>
        </w:rPr>
        <w:tab/>
      </w:r>
      <w:r w:rsidR="00D97FF3" w:rsidRPr="00F60FC8">
        <w:rPr>
          <w:lang w:val="lt-LT"/>
        </w:rPr>
        <w:t>Teigiami aspektai</w:t>
      </w:r>
    </w:p>
    <w:p w14:paraId="0179C079" w14:textId="0DC6133D" w:rsidR="0025519D" w:rsidRPr="00F60FC8" w:rsidRDefault="00CE4F93" w:rsidP="008F6893">
      <w:pPr>
        <w:pStyle w:val="SingleTxtG"/>
        <w:numPr>
          <w:ilvl w:val="0"/>
          <w:numId w:val="6"/>
        </w:numPr>
        <w:tabs>
          <w:tab w:val="clear" w:pos="1701"/>
          <w:tab w:val="clear" w:pos="2268"/>
        </w:tabs>
        <w:ind w:left="1134" w:firstLine="0"/>
        <w:rPr>
          <w:lang w:val="lt-LT"/>
        </w:rPr>
      </w:pPr>
      <w:r w:rsidRPr="00F60FC8">
        <w:rPr>
          <w:lang w:val="lt-LT"/>
        </w:rPr>
        <w:t xml:space="preserve">Komitetas </w:t>
      </w:r>
      <w:r w:rsidR="00297BFC">
        <w:rPr>
          <w:lang w:val="lt-LT"/>
        </w:rPr>
        <w:t>palankiai vertina</w:t>
      </w:r>
      <w:r w:rsidRPr="00F60FC8">
        <w:rPr>
          <w:lang w:val="lt-LT"/>
        </w:rPr>
        <w:t xml:space="preserve"> priemones, kurių </w:t>
      </w:r>
      <w:r w:rsidR="00B84609" w:rsidRPr="00F60FC8">
        <w:rPr>
          <w:lang w:val="lt-LT"/>
        </w:rPr>
        <w:t xml:space="preserve">nuo pirminės ataskaitos svarstymo </w:t>
      </w:r>
      <w:r w:rsidRPr="00F60FC8">
        <w:rPr>
          <w:lang w:val="lt-LT"/>
        </w:rPr>
        <w:t>valstybė, Konvencijos šalis, ėmėsi</w:t>
      </w:r>
      <w:r w:rsidR="0025519D" w:rsidRPr="00F60FC8">
        <w:rPr>
          <w:lang w:val="lt-LT"/>
        </w:rPr>
        <w:t xml:space="preserve"> </w:t>
      </w:r>
      <w:r w:rsidR="005F6696" w:rsidRPr="00F60FC8">
        <w:rPr>
          <w:lang w:val="lt-LT"/>
        </w:rPr>
        <w:t>siekdama</w:t>
      </w:r>
      <w:r w:rsidR="00D60D10" w:rsidRPr="00F60FC8">
        <w:rPr>
          <w:lang w:val="lt-LT"/>
        </w:rPr>
        <w:t xml:space="preserve"> skatinti asmenų su neg</w:t>
      </w:r>
      <w:r w:rsidR="00F60FC8">
        <w:rPr>
          <w:lang w:val="lt-LT"/>
        </w:rPr>
        <w:t>alia</w:t>
      </w:r>
      <w:r w:rsidR="00D60D10" w:rsidRPr="00F60FC8">
        <w:rPr>
          <w:lang w:val="lt-LT"/>
        </w:rPr>
        <w:t xml:space="preserve"> teises ir įgyvendinti Konvenciją, </w:t>
      </w:r>
      <w:r w:rsidR="0025519D" w:rsidRPr="00F60FC8">
        <w:rPr>
          <w:lang w:val="lt-LT"/>
        </w:rPr>
        <w:t xml:space="preserve"> </w:t>
      </w:r>
      <w:r w:rsidR="00395D9C">
        <w:rPr>
          <w:lang w:val="lt-LT"/>
        </w:rPr>
        <w:t>tarp jų</w:t>
      </w:r>
      <w:r w:rsidR="0025519D" w:rsidRPr="00F60FC8">
        <w:rPr>
          <w:lang w:val="lt-LT"/>
        </w:rPr>
        <w:t>:</w:t>
      </w:r>
    </w:p>
    <w:p w14:paraId="36D99595" w14:textId="0C21293D" w:rsidR="0025519D" w:rsidRPr="005675D2" w:rsidRDefault="0025519D" w:rsidP="008F6893">
      <w:pPr>
        <w:pStyle w:val="SingleTxtG"/>
        <w:numPr>
          <w:ilvl w:val="0"/>
          <w:numId w:val="7"/>
        </w:numPr>
        <w:tabs>
          <w:tab w:val="clear" w:pos="1701"/>
          <w:tab w:val="clear" w:pos="2268"/>
        </w:tabs>
        <w:ind w:left="1134" w:firstLine="567"/>
        <w:rPr>
          <w:lang w:val="lt-LT"/>
        </w:rPr>
      </w:pPr>
      <w:r w:rsidRPr="005675D2">
        <w:rPr>
          <w:lang w:val="lt-LT"/>
        </w:rPr>
        <w:lastRenderedPageBreak/>
        <w:t>2022</w:t>
      </w:r>
      <w:r w:rsidR="00DA27E4" w:rsidRPr="005675D2">
        <w:rPr>
          <w:lang w:val="lt-LT"/>
        </w:rPr>
        <w:t xml:space="preserve"> m. priimtą </w:t>
      </w:r>
      <w:r w:rsidR="00A00744" w:rsidRPr="005675D2">
        <w:rPr>
          <w:lang w:val="lt-LT"/>
        </w:rPr>
        <w:t>Asmens su negalia teisių apsaugos pagrindų įstatym</w:t>
      </w:r>
      <w:r w:rsidR="00D813F8" w:rsidRPr="005675D2">
        <w:rPr>
          <w:lang w:val="lt-LT"/>
        </w:rPr>
        <w:t>ą (ANTAPĮ)</w:t>
      </w:r>
      <w:r w:rsidRPr="005675D2">
        <w:rPr>
          <w:lang w:val="lt-LT"/>
        </w:rPr>
        <w:t xml:space="preserve">, </w:t>
      </w:r>
      <w:r w:rsidR="005675D2">
        <w:rPr>
          <w:lang w:val="lt-LT"/>
        </w:rPr>
        <w:t xml:space="preserve">kuris įsigaliojo </w:t>
      </w:r>
      <w:r w:rsidRPr="005675D2">
        <w:rPr>
          <w:lang w:val="lt-LT"/>
        </w:rPr>
        <w:t>2024</w:t>
      </w:r>
      <w:r w:rsidR="005675D2">
        <w:rPr>
          <w:lang w:val="lt-LT"/>
        </w:rPr>
        <w:t xml:space="preserve"> m. sausio </w:t>
      </w:r>
      <w:r w:rsidR="005675D2" w:rsidRPr="005675D2">
        <w:rPr>
          <w:lang w:val="lt-LT"/>
        </w:rPr>
        <w:t>1</w:t>
      </w:r>
      <w:r w:rsidR="005675D2">
        <w:rPr>
          <w:lang w:val="lt-LT"/>
        </w:rPr>
        <w:t xml:space="preserve"> d.</w:t>
      </w:r>
      <w:r w:rsidRPr="005675D2">
        <w:rPr>
          <w:lang w:val="lt-LT"/>
        </w:rPr>
        <w:t>;</w:t>
      </w:r>
    </w:p>
    <w:p w14:paraId="544C54BD" w14:textId="62840396" w:rsidR="0025519D" w:rsidRPr="00BD2A0C" w:rsidRDefault="00EE342B" w:rsidP="008F6893">
      <w:pPr>
        <w:pStyle w:val="SingleTxtG"/>
        <w:numPr>
          <w:ilvl w:val="0"/>
          <w:numId w:val="7"/>
        </w:numPr>
        <w:tabs>
          <w:tab w:val="clear" w:pos="1701"/>
          <w:tab w:val="clear" w:pos="2268"/>
        </w:tabs>
        <w:ind w:left="1134" w:firstLine="567"/>
        <w:rPr>
          <w:lang w:val="lt-LT"/>
        </w:rPr>
      </w:pPr>
      <w:r w:rsidRPr="00BD2A0C">
        <w:rPr>
          <w:lang w:val="lt-LT"/>
        </w:rPr>
        <w:t>Gaminių ir paslaugų prieinamumo reikalavimų įstatym</w:t>
      </w:r>
      <w:r w:rsidR="00477DD4" w:rsidRPr="00BD2A0C">
        <w:rPr>
          <w:lang w:val="lt-LT"/>
        </w:rPr>
        <w:t xml:space="preserve">ą, kuris </w:t>
      </w:r>
      <w:r w:rsidR="00BD2A0C" w:rsidRPr="00BD2A0C">
        <w:rPr>
          <w:lang w:val="lt-LT"/>
        </w:rPr>
        <w:t>įs</w:t>
      </w:r>
      <w:r w:rsidR="00BD2A0C">
        <w:rPr>
          <w:lang w:val="lt-LT"/>
        </w:rPr>
        <w:t>igaliojo</w:t>
      </w:r>
      <w:r w:rsidR="0025519D" w:rsidRPr="00BD2A0C">
        <w:rPr>
          <w:lang w:val="lt-LT"/>
        </w:rPr>
        <w:t xml:space="preserve"> 2025</w:t>
      </w:r>
      <w:r w:rsidR="00BD2A0C">
        <w:rPr>
          <w:lang w:val="lt-LT"/>
        </w:rPr>
        <w:t xml:space="preserve"> m.</w:t>
      </w:r>
      <w:r w:rsidR="0025519D" w:rsidRPr="00BD2A0C">
        <w:rPr>
          <w:lang w:val="lt-LT"/>
        </w:rPr>
        <w:t>;</w:t>
      </w:r>
    </w:p>
    <w:p w14:paraId="0F5BB346" w14:textId="6978C4AC" w:rsidR="0025519D" w:rsidRPr="00CF398F" w:rsidRDefault="00CC06FD" w:rsidP="008F6893">
      <w:pPr>
        <w:pStyle w:val="SingleTxtG"/>
        <w:numPr>
          <w:ilvl w:val="0"/>
          <w:numId w:val="7"/>
        </w:numPr>
        <w:tabs>
          <w:tab w:val="clear" w:pos="1701"/>
          <w:tab w:val="clear" w:pos="2268"/>
        </w:tabs>
        <w:ind w:left="1134" w:firstLine="567"/>
        <w:rPr>
          <w:lang w:val="lt-LT"/>
        </w:rPr>
      </w:pPr>
      <w:r w:rsidRPr="00CF398F">
        <w:rPr>
          <w:lang w:val="lt-LT"/>
        </w:rPr>
        <w:t>Asmen</w:t>
      </w:r>
      <w:r w:rsidR="00CF398F">
        <w:rPr>
          <w:lang w:val="lt-LT"/>
        </w:rPr>
        <w:t>ų</w:t>
      </w:r>
      <w:r w:rsidRPr="00CF398F">
        <w:rPr>
          <w:lang w:val="lt-LT"/>
        </w:rPr>
        <w:t xml:space="preserve"> su negalia gerovės tarybos įsteigimą </w:t>
      </w:r>
      <w:r w:rsidR="00190879" w:rsidRPr="00CF398F">
        <w:rPr>
          <w:lang w:val="lt-LT"/>
        </w:rPr>
        <w:t>2024</w:t>
      </w:r>
      <w:r w:rsidRPr="00CF398F">
        <w:rPr>
          <w:lang w:val="lt-LT"/>
        </w:rPr>
        <w:t xml:space="preserve"> m.</w:t>
      </w:r>
      <w:r w:rsidR="00190879" w:rsidRPr="00CF398F">
        <w:rPr>
          <w:lang w:val="lt-LT"/>
        </w:rPr>
        <w:t xml:space="preserve">, </w:t>
      </w:r>
      <w:r w:rsidR="00B31FE5" w:rsidRPr="00CF398F">
        <w:rPr>
          <w:lang w:val="lt-LT"/>
        </w:rPr>
        <w:t>į jos veiklą įtraukiant</w:t>
      </w:r>
      <w:r w:rsidR="00CF398F" w:rsidRPr="00CF398F">
        <w:rPr>
          <w:lang w:val="lt-LT"/>
        </w:rPr>
        <w:t xml:space="preserve"> asmenų su negalia organizacijų</w:t>
      </w:r>
      <w:r w:rsidR="00CF398F">
        <w:rPr>
          <w:lang w:val="lt-LT"/>
        </w:rPr>
        <w:t xml:space="preserve"> atstovus</w:t>
      </w:r>
      <w:r w:rsidR="0025519D" w:rsidRPr="00CF398F">
        <w:rPr>
          <w:lang w:val="lt-LT"/>
        </w:rPr>
        <w:t>;</w:t>
      </w:r>
    </w:p>
    <w:p w14:paraId="4BF94B63" w14:textId="1AB78584" w:rsidR="006D6C74" w:rsidRPr="00AA4BE5" w:rsidRDefault="006D75B5" w:rsidP="008F6893">
      <w:pPr>
        <w:pStyle w:val="SingleTxtG"/>
        <w:numPr>
          <w:ilvl w:val="0"/>
          <w:numId w:val="7"/>
        </w:numPr>
        <w:tabs>
          <w:tab w:val="clear" w:pos="1701"/>
          <w:tab w:val="clear" w:pos="2268"/>
        </w:tabs>
        <w:ind w:left="1134" w:firstLine="567"/>
        <w:rPr>
          <w:lang w:val="lt-LT"/>
        </w:rPr>
      </w:pPr>
      <w:r>
        <w:rPr>
          <w:lang w:val="lt-LT"/>
        </w:rPr>
        <w:t>Žmonių</w:t>
      </w:r>
      <w:r w:rsidR="00726F83" w:rsidRPr="00AA4BE5">
        <w:rPr>
          <w:lang w:val="lt-LT"/>
        </w:rPr>
        <w:t xml:space="preserve"> su negalia </w:t>
      </w:r>
      <w:r w:rsidR="00AA4BE5" w:rsidRPr="00AA4BE5">
        <w:rPr>
          <w:lang w:val="lt-LT"/>
        </w:rPr>
        <w:t xml:space="preserve">teisių stebėsenos komisijos įsteigimą </w:t>
      </w:r>
      <w:r w:rsidR="00806EEC" w:rsidRPr="00AA4BE5">
        <w:rPr>
          <w:lang w:val="lt-LT"/>
        </w:rPr>
        <w:t>2019</w:t>
      </w:r>
      <w:r w:rsidR="00AA4BE5" w:rsidRPr="00AA4BE5">
        <w:rPr>
          <w:lang w:val="lt-LT"/>
        </w:rPr>
        <w:t xml:space="preserve"> m</w:t>
      </w:r>
      <w:r w:rsidR="00806EEC" w:rsidRPr="00AA4BE5">
        <w:rPr>
          <w:lang w:val="lt-LT"/>
        </w:rPr>
        <w:t>;</w:t>
      </w:r>
    </w:p>
    <w:p w14:paraId="35CDEF54" w14:textId="3F7C0D5E" w:rsidR="0025519D" w:rsidRPr="00641F95" w:rsidRDefault="00190879" w:rsidP="008F6893">
      <w:pPr>
        <w:pStyle w:val="SingleTxtG"/>
        <w:numPr>
          <w:ilvl w:val="0"/>
          <w:numId w:val="7"/>
        </w:numPr>
        <w:tabs>
          <w:tab w:val="clear" w:pos="1701"/>
          <w:tab w:val="clear" w:pos="2268"/>
        </w:tabs>
        <w:ind w:left="1134" w:firstLine="567"/>
        <w:rPr>
          <w:lang w:val="lt-LT"/>
        </w:rPr>
      </w:pPr>
      <w:r w:rsidRPr="00641F95">
        <w:rPr>
          <w:lang w:val="lt-LT"/>
        </w:rPr>
        <w:t>2024</w:t>
      </w:r>
      <w:r w:rsidR="00BD51E7" w:rsidRPr="00641F95">
        <w:rPr>
          <w:lang w:val="lt-LT"/>
        </w:rPr>
        <w:t xml:space="preserve"> m</w:t>
      </w:r>
      <w:r w:rsidR="00FA6FC1" w:rsidRPr="00641F95">
        <w:rPr>
          <w:lang w:val="lt-LT"/>
        </w:rPr>
        <w:t xml:space="preserve">. įgyvendintą negalios vertinimo reformą, </w:t>
      </w:r>
      <w:r w:rsidR="00040B95" w:rsidRPr="00641F95">
        <w:rPr>
          <w:lang w:val="lt-LT"/>
        </w:rPr>
        <w:t>sustip</w:t>
      </w:r>
      <w:r w:rsidR="00641F95" w:rsidRPr="00641F95">
        <w:rPr>
          <w:lang w:val="lt-LT"/>
        </w:rPr>
        <w:t>rinusią</w:t>
      </w:r>
      <w:r w:rsidR="00FA6FC1" w:rsidRPr="00641F95">
        <w:rPr>
          <w:lang w:val="lt-LT"/>
        </w:rPr>
        <w:t xml:space="preserve"> socialinių negalios aspektų vertinim</w:t>
      </w:r>
      <w:r w:rsidR="00641F95" w:rsidRPr="00641F95">
        <w:rPr>
          <w:lang w:val="lt-LT"/>
        </w:rPr>
        <w:t>ą</w:t>
      </w:r>
      <w:r w:rsidR="00FA6FC1" w:rsidRPr="00641F95">
        <w:rPr>
          <w:lang w:val="lt-LT"/>
        </w:rPr>
        <w:t>, pritaikant vertinimo kriterijus pagal negalios pobūdį</w:t>
      </w:r>
      <w:r w:rsidR="00EC1CB8" w:rsidRPr="00641F95">
        <w:rPr>
          <w:lang w:val="lt-LT"/>
        </w:rPr>
        <w:t>;</w:t>
      </w:r>
    </w:p>
    <w:p w14:paraId="3AEF1DAC" w14:textId="0D18BAE2" w:rsidR="0025519D" w:rsidRPr="008A6064" w:rsidRDefault="009F5F67" w:rsidP="008F6893">
      <w:pPr>
        <w:pStyle w:val="SingleTxtG"/>
        <w:numPr>
          <w:ilvl w:val="0"/>
          <w:numId w:val="7"/>
        </w:numPr>
        <w:tabs>
          <w:tab w:val="clear" w:pos="1701"/>
          <w:tab w:val="clear" w:pos="2268"/>
        </w:tabs>
        <w:ind w:left="1134" w:firstLine="567"/>
        <w:rPr>
          <w:lang w:val="lt-LT"/>
        </w:rPr>
      </w:pPr>
      <w:r w:rsidRPr="008A6064">
        <w:rPr>
          <w:lang w:val="lt-LT"/>
        </w:rPr>
        <w:t xml:space="preserve">nuo </w:t>
      </w:r>
      <w:r w:rsidR="006D6C74" w:rsidRPr="008A6064">
        <w:rPr>
          <w:lang w:val="lt-LT"/>
        </w:rPr>
        <w:t>2024</w:t>
      </w:r>
      <w:r w:rsidRPr="008A6064">
        <w:rPr>
          <w:lang w:val="lt-LT"/>
        </w:rPr>
        <w:t xml:space="preserve"> m. įgyvendinamą </w:t>
      </w:r>
      <w:r w:rsidR="004E754B" w:rsidRPr="008A6064">
        <w:rPr>
          <w:lang w:val="lt-LT"/>
        </w:rPr>
        <w:t>visapusišką negalios reformą, apimančią</w:t>
      </w:r>
      <w:r w:rsidR="007C6C66" w:rsidRPr="008A6064">
        <w:rPr>
          <w:lang w:val="lt-LT"/>
        </w:rPr>
        <w:t xml:space="preserve"> </w:t>
      </w:r>
      <w:r w:rsidR="009B5EED" w:rsidRPr="008A6064">
        <w:rPr>
          <w:lang w:val="lt-LT"/>
        </w:rPr>
        <w:t xml:space="preserve">Asmens su negalia teisių apsaugos agentūra įsteigimą ir </w:t>
      </w:r>
      <w:r w:rsidR="008A6064" w:rsidRPr="008A6064">
        <w:rPr>
          <w:lang w:val="lt-LT"/>
        </w:rPr>
        <w:t>,,vieno la</w:t>
      </w:r>
      <w:r w:rsidR="008A6064">
        <w:rPr>
          <w:lang w:val="lt-LT"/>
        </w:rPr>
        <w:t>ngelio“ principu veikiančios</w:t>
      </w:r>
      <w:r w:rsidR="000409E6">
        <w:rPr>
          <w:lang w:val="lt-LT"/>
        </w:rPr>
        <w:t xml:space="preserve"> pagalbos koordinavimo sistemos sukūrimą</w:t>
      </w:r>
      <w:r w:rsidR="00F127B5">
        <w:rPr>
          <w:lang w:val="lt-LT"/>
        </w:rPr>
        <w:t>, kartu didinant finansavimą šiai sričiai nuo</w:t>
      </w:r>
      <w:r w:rsidR="006D6C74" w:rsidRPr="008A6064">
        <w:rPr>
          <w:lang w:val="lt-LT"/>
        </w:rPr>
        <w:t xml:space="preserve"> </w:t>
      </w:r>
      <w:r w:rsidR="00F127B5">
        <w:rPr>
          <w:lang w:val="lt-LT"/>
        </w:rPr>
        <w:t xml:space="preserve">daugiau </w:t>
      </w:r>
      <w:r w:rsidR="00160778">
        <w:rPr>
          <w:lang w:val="lt-LT"/>
        </w:rPr>
        <w:t xml:space="preserve">kaip </w:t>
      </w:r>
      <w:r w:rsidR="006D6C74" w:rsidRPr="008A6064">
        <w:rPr>
          <w:lang w:val="lt-LT"/>
        </w:rPr>
        <w:t>226 m</w:t>
      </w:r>
      <w:r w:rsidR="00F127B5">
        <w:rPr>
          <w:lang w:val="lt-LT"/>
        </w:rPr>
        <w:t>ln. eurų</w:t>
      </w:r>
      <w:r w:rsidR="006D6C74" w:rsidRPr="008A6064">
        <w:rPr>
          <w:lang w:val="lt-LT"/>
        </w:rPr>
        <w:t xml:space="preserve"> 2020</w:t>
      </w:r>
      <w:r w:rsidR="00F127B5">
        <w:rPr>
          <w:lang w:val="lt-LT"/>
        </w:rPr>
        <w:t xml:space="preserve"> m. iki planuojamų</w:t>
      </w:r>
      <w:r w:rsidR="006D6C74" w:rsidRPr="008A6064">
        <w:rPr>
          <w:lang w:val="lt-LT"/>
        </w:rPr>
        <w:t xml:space="preserve"> 687 </w:t>
      </w:r>
      <w:r w:rsidR="00F127B5">
        <w:rPr>
          <w:lang w:val="lt-LT"/>
        </w:rPr>
        <w:t>mln. eurų</w:t>
      </w:r>
      <w:r w:rsidR="006D6C74" w:rsidRPr="008A6064">
        <w:rPr>
          <w:lang w:val="lt-LT"/>
        </w:rPr>
        <w:t xml:space="preserve"> 2026</w:t>
      </w:r>
      <w:r w:rsidR="00F127B5">
        <w:rPr>
          <w:lang w:val="lt-LT"/>
        </w:rPr>
        <w:t xml:space="preserve"> m</w:t>
      </w:r>
      <w:r w:rsidR="006D6C74" w:rsidRPr="008A6064">
        <w:rPr>
          <w:lang w:val="lt-LT"/>
        </w:rPr>
        <w:t>.</w:t>
      </w:r>
      <w:r w:rsidR="006D6C74" w:rsidRPr="008A6064">
        <w:rPr>
          <w:i/>
          <w:lang w:val="lt-LT"/>
        </w:rPr>
        <w:t xml:space="preserve"> </w:t>
      </w:r>
    </w:p>
    <w:p w14:paraId="3863459A" w14:textId="18AC47ED" w:rsidR="005A210A" w:rsidRPr="0024704B" w:rsidRDefault="005A210A" w:rsidP="005A210A">
      <w:pPr>
        <w:pStyle w:val="HChG"/>
        <w:rPr>
          <w:lang w:val="lt-LT"/>
        </w:rPr>
      </w:pPr>
      <w:r w:rsidRPr="008A6064">
        <w:rPr>
          <w:lang w:val="lt-LT"/>
        </w:rPr>
        <w:tab/>
      </w:r>
      <w:r w:rsidRPr="002A3C6F">
        <w:rPr>
          <w:lang w:val="lt-LT"/>
        </w:rPr>
        <w:t>III.</w:t>
      </w:r>
      <w:r w:rsidRPr="002A3C6F">
        <w:rPr>
          <w:lang w:val="lt-LT"/>
        </w:rPr>
        <w:tab/>
      </w:r>
      <w:r w:rsidR="002A3C6F" w:rsidRPr="0024704B">
        <w:rPr>
          <w:lang w:val="lt-LT"/>
        </w:rPr>
        <w:t xml:space="preserve">Svarbiausios </w:t>
      </w:r>
      <w:r w:rsidR="00BA3EFD">
        <w:rPr>
          <w:lang w:val="lt-LT"/>
        </w:rPr>
        <w:t>susirūpinimą</w:t>
      </w:r>
      <w:r w:rsidR="002A3C6F" w:rsidRPr="0024704B">
        <w:rPr>
          <w:lang w:val="lt-LT"/>
        </w:rPr>
        <w:t xml:space="preserve"> keliančios sritys ir rekomendacijos</w:t>
      </w:r>
    </w:p>
    <w:p w14:paraId="537207DA" w14:textId="23A02482" w:rsidR="005A210A" w:rsidRPr="0024704B" w:rsidRDefault="00F64825" w:rsidP="00F64825">
      <w:pPr>
        <w:pStyle w:val="H1G"/>
        <w:rPr>
          <w:lang w:val="lt-LT"/>
        </w:rPr>
      </w:pPr>
      <w:r w:rsidRPr="0024704B">
        <w:rPr>
          <w:lang w:val="lt-LT"/>
        </w:rPr>
        <w:tab/>
      </w:r>
      <w:r w:rsidR="005A210A" w:rsidRPr="0024704B">
        <w:rPr>
          <w:lang w:val="lt-LT"/>
        </w:rPr>
        <w:t>A.</w:t>
      </w:r>
      <w:r w:rsidR="005A210A" w:rsidRPr="0024704B">
        <w:rPr>
          <w:lang w:val="lt-LT"/>
        </w:rPr>
        <w:tab/>
      </w:r>
      <w:r w:rsidR="008D2C10" w:rsidRPr="0024704B">
        <w:rPr>
          <w:lang w:val="lt-LT"/>
        </w:rPr>
        <w:t>Bendrieji principai ir įsipareigojimai (1–4 straipsniai)</w:t>
      </w:r>
    </w:p>
    <w:p w14:paraId="58A4070B" w14:textId="7B45F8AB" w:rsidR="005A210A" w:rsidRPr="0024704B" w:rsidRDefault="0024704B" w:rsidP="000C0332">
      <w:pPr>
        <w:pStyle w:val="SingleTxtG"/>
        <w:numPr>
          <w:ilvl w:val="0"/>
          <w:numId w:val="6"/>
        </w:numPr>
        <w:tabs>
          <w:tab w:val="clear" w:pos="1701"/>
          <w:tab w:val="clear" w:pos="2268"/>
        </w:tabs>
        <w:ind w:left="1134" w:firstLine="0"/>
        <w:rPr>
          <w:lang w:val="lt-LT"/>
        </w:rPr>
      </w:pPr>
      <w:r w:rsidRPr="0024704B">
        <w:rPr>
          <w:lang w:val="lt-LT"/>
        </w:rPr>
        <w:t xml:space="preserve">Komitetas </w:t>
      </w:r>
      <w:r w:rsidR="0057510B">
        <w:rPr>
          <w:lang w:val="lt-LT"/>
        </w:rPr>
        <w:t>reiškia susirūpinimą ir</w:t>
      </w:r>
      <w:r w:rsidRPr="0024704B">
        <w:rPr>
          <w:lang w:val="lt-LT"/>
        </w:rPr>
        <w:t xml:space="preserve"> pažymi</w:t>
      </w:r>
      <w:r w:rsidR="005A210A" w:rsidRPr="0024704B">
        <w:rPr>
          <w:lang w:val="lt-LT"/>
        </w:rPr>
        <w:t>:</w:t>
      </w:r>
    </w:p>
    <w:p w14:paraId="27AF0A76" w14:textId="397FAFF5" w:rsidR="001C4157" w:rsidRPr="00284801" w:rsidRDefault="00861777" w:rsidP="000C0332">
      <w:pPr>
        <w:pStyle w:val="SingleTxtG"/>
        <w:numPr>
          <w:ilvl w:val="1"/>
          <w:numId w:val="8"/>
        </w:numPr>
        <w:tabs>
          <w:tab w:val="clear" w:pos="1701"/>
          <w:tab w:val="clear" w:pos="2268"/>
        </w:tabs>
        <w:ind w:left="1134" w:firstLine="567"/>
        <w:rPr>
          <w:lang w:val="lt-LT"/>
        </w:rPr>
      </w:pPr>
      <w:r>
        <w:rPr>
          <w:lang w:val="lt-LT"/>
        </w:rPr>
        <w:t>k</w:t>
      </w:r>
      <w:r w:rsidR="00744418">
        <w:rPr>
          <w:lang w:val="lt-LT"/>
        </w:rPr>
        <w:t xml:space="preserve">ai kurios </w:t>
      </w:r>
      <w:r w:rsidR="009E03EA" w:rsidRPr="00284801">
        <w:rPr>
          <w:lang w:val="lt-LT"/>
        </w:rPr>
        <w:t xml:space="preserve">ANTAPĮ </w:t>
      </w:r>
      <w:r w:rsidR="0066038F" w:rsidRPr="00284801">
        <w:rPr>
          <w:lang w:val="lt-LT"/>
        </w:rPr>
        <w:t xml:space="preserve">vartojamos </w:t>
      </w:r>
      <w:r w:rsidR="00EF428C" w:rsidRPr="00284801">
        <w:rPr>
          <w:lang w:val="lt-LT"/>
        </w:rPr>
        <w:t xml:space="preserve">pagrindinės </w:t>
      </w:r>
      <w:r w:rsidR="00744418" w:rsidRPr="00284801">
        <w:rPr>
          <w:lang w:val="lt-LT"/>
        </w:rPr>
        <w:t>sąvokos</w:t>
      </w:r>
      <w:r w:rsidR="0066038F" w:rsidRPr="00284801">
        <w:rPr>
          <w:lang w:val="lt-LT"/>
        </w:rPr>
        <w:t>, tokios kaip</w:t>
      </w:r>
      <w:r w:rsidR="00744418" w:rsidRPr="00284801">
        <w:rPr>
          <w:lang w:val="lt-LT"/>
        </w:rPr>
        <w:t xml:space="preserve"> </w:t>
      </w:r>
      <w:r w:rsidR="0066038F" w:rsidRPr="00861777">
        <w:rPr>
          <w:i/>
          <w:iCs/>
          <w:lang w:val="lt-LT"/>
        </w:rPr>
        <w:t>,,asmuo su negalia</w:t>
      </w:r>
      <w:r w:rsidR="06D89396" w:rsidRPr="00861777">
        <w:rPr>
          <w:i/>
          <w:iCs/>
          <w:lang w:val="lt-LT"/>
        </w:rPr>
        <w:t>”</w:t>
      </w:r>
      <w:r w:rsidR="06D89396" w:rsidRPr="00284801">
        <w:rPr>
          <w:lang w:val="lt-LT"/>
        </w:rPr>
        <w:t xml:space="preserve"> </w:t>
      </w:r>
      <w:r w:rsidR="0066038F" w:rsidRPr="00284801">
        <w:rPr>
          <w:lang w:val="lt-LT"/>
        </w:rPr>
        <w:t>ir</w:t>
      </w:r>
      <w:r w:rsidR="06D89396" w:rsidRPr="00284801">
        <w:rPr>
          <w:lang w:val="lt-LT"/>
        </w:rPr>
        <w:t xml:space="preserve"> </w:t>
      </w:r>
      <w:r w:rsidR="00B66F4D" w:rsidRPr="00861777">
        <w:rPr>
          <w:i/>
          <w:iCs/>
          <w:lang w:val="lt-LT"/>
        </w:rPr>
        <w:t>,,</w:t>
      </w:r>
      <w:r w:rsidR="0066038F" w:rsidRPr="00861777">
        <w:rPr>
          <w:i/>
          <w:iCs/>
          <w:lang w:val="lt-LT"/>
        </w:rPr>
        <w:t>negalia</w:t>
      </w:r>
      <w:r w:rsidR="06D89396" w:rsidRPr="00861777">
        <w:rPr>
          <w:i/>
          <w:iCs/>
          <w:lang w:val="lt-LT"/>
        </w:rPr>
        <w:t>”</w:t>
      </w:r>
      <w:r w:rsidR="000B062E" w:rsidRPr="00861777">
        <w:rPr>
          <w:i/>
          <w:iCs/>
          <w:lang w:val="lt-LT"/>
        </w:rPr>
        <w:t>,</w:t>
      </w:r>
      <w:r w:rsidR="004A32A3">
        <w:rPr>
          <w:lang w:val="lt-LT"/>
        </w:rPr>
        <w:t xml:space="preserve"> </w:t>
      </w:r>
      <w:r w:rsidR="0090701A" w:rsidRPr="00284801">
        <w:rPr>
          <w:lang w:val="lt-LT"/>
        </w:rPr>
        <w:t>atspindi medicin</w:t>
      </w:r>
      <w:r w:rsidR="00F14E60">
        <w:rPr>
          <w:lang w:val="lt-LT"/>
        </w:rPr>
        <w:t>in</w:t>
      </w:r>
      <w:r w:rsidR="0090701A" w:rsidRPr="00284801">
        <w:rPr>
          <w:lang w:val="lt-LT"/>
        </w:rPr>
        <w:t>io</w:t>
      </w:r>
      <w:r w:rsidR="00284801" w:rsidRPr="00284801">
        <w:rPr>
          <w:lang w:val="lt-LT"/>
        </w:rPr>
        <w:t xml:space="preserve"> </w:t>
      </w:r>
      <w:r w:rsidR="00284801">
        <w:rPr>
          <w:lang w:val="lt-LT"/>
        </w:rPr>
        <w:t xml:space="preserve">modelio elementus, o ne </w:t>
      </w:r>
      <w:r w:rsidR="00B66F4D">
        <w:rPr>
          <w:lang w:val="lt-LT"/>
        </w:rPr>
        <w:t xml:space="preserve">žmogaus teisėmis </w:t>
      </w:r>
      <w:r w:rsidR="00F14E60">
        <w:rPr>
          <w:lang w:val="lt-LT"/>
        </w:rPr>
        <w:t>grindžiamą negalios modelį</w:t>
      </w:r>
      <w:r w:rsidR="001C4157" w:rsidRPr="00284801">
        <w:rPr>
          <w:lang w:val="lt-LT"/>
        </w:rPr>
        <w:t>;</w:t>
      </w:r>
    </w:p>
    <w:p w14:paraId="039DE166" w14:textId="5CE30B1E" w:rsidR="00D222C4" w:rsidRPr="00D222C4" w:rsidRDefault="00D222C4" w:rsidP="00D222C4">
      <w:pPr>
        <w:pStyle w:val="SingleTxtG"/>
        <w:numPr>
          <w:ilvl w:val="1"/>
          <w:numId w:val="8"/>
        </w:numPr>
        <w:ind w:left="1134" w:firstLine="567"/>
        <w:rPr>
          <w:lang w:val="lt-LT"/>
        </w:rPr>
      </w:pPr>
      <w:r w:rsidRPr="00D222C4">
        <w:rPr>
          <w:lang w:val="lt-LT"/>
        </w:rPr>
        <w:t>nors 2025 m. birželio mėn. Lygių galimybių įstatymo pakeitimais buvo išplėsta pareiga užtikrinti tinkamą sąlygų pritaikymą, Komitet</w:t>
      </w:r>
      <w:r w:rsidR="00965EF3">
        <w:rPr>
          <w:lang w:val="lt-LT"/>
        </w:rPr>
        <w:t>ui vis dar kelia</w:t>
      </w:r>
      <w:r w:rsidRPr="00D222C4">
        <w:rPr>
          <w:lang w:val="lt-LT"/>
        </w:rPr>
        <w:t xml:space="preserve"> </w:t>
      </w:r>
      <w:r w:rsidR="00965EF3">
        <w:rPr>
          <w:lang w:val="lt-LT"/>
        </w:rPr>
        <w:t>susirūpinimą</w:t>
      </w:r>
      <w:r w:rsidRPr="00D222C4">
        <w:rPr>
          <w:lang w:val="lt-LT"/>
        </w:rPr>
        <w:t xml:space="preserve"> praktini</w:t>
      </w:r>
      <w:r w:rsidR="00965EF3">
        <w:rPr>
          <w:lang w:val="lt-LT"/>
        </w:rPr>
        <w:t xml:space="preserve">s </w:t>
      </w:r>
      <w:r w:rsidRPr="00D222C4">
        <w:rPr>
          <w:lang w:val="lt-LT"/>
        </w:rPr>
        <w:t>šio išplėstinio įpareigojimo įgyvendinim</w:t>
      </w:r>
      <w:r w:rsidR="00965EF3">
        <w:rPr>
          <w:lang w:val="lt-LT"/>
        </w:rPr>
        <w:t>as</w:t>
      </w:r>
      <w:r w:rsidRPr="00D222C4">
        <w:rPr>
          <w:lang w:val="lt-LT"/>
        </w:rPr>
        <w:t xml:space="preserve">, </w:t>
      </w:r>
      <w:r w:rsidR="0002026A">
        <w:rPr>
          <w:lang w:val="lt-LT"/>
        </w:rPr>
        <w:t>apimant</w:t>
      </w:r>
      <w:r w:rsidRPr="00D222C4">
        <w:rPr>
          <w:lang w:val="lt-LT"/>
        </w:rPr>
        <w:t xml:space="preserve"> sveikatos priežiūros sektorių, kuris, panašu, nėra aiškiai reglamentuotas pakeistame įstatyme</w:t>
      </w:r>
      <w:r>
        <w:rPr>
          <w:lang w:val="lt-LT"/>
        </w:rPr>
        <w:t>;</w:t>
      </w:r>
    </w:p>
    <w:p w14:paraId="42F410C4" w14:textId="7F2F9ACE" w:rsidR="005A210A" w:rsidRPr="00D55251" w:rsidRDefault="006A2123" w:rsidP="00AE3FB5">
      <w:pPr>
        <w:pStyle w:val="SingleTxtG"/>
        <w:numPr>
          <w:ilvl w:val="1"/>
          <w:numId w:val="8"/>
        </w:numPr>
        <w:tabs>
          <w:tab w:val="clear" w:pos="1701"/>
          <w:tab w:val="clear" w:pos="2268"/>
        </w:tabs>
        <w:ind w:left="1134" w:firstLine="567"/>
        <w:rPr>
          <w:lang w:val="lt-LT"/>
        </w:rPr>
      </w:pPr>
      <w:r w:rsidRPr="00D55251">
        <w:rPr>
          <w:lang w:val="lt-LT"/>
        </w:rPr>
        <w:t xml:space="preserve">nepaisant padidėjusios asmenų su negalia organizacijų atstovų dalies nacionalinėse koordinavimo institucijose, vietos lygmens ir kaimo vietovėse veikiančių </w:t>
      </w:r>
      <w:r w:rsidR="00D55251">
        <w:rPr>
          <w:lang w:val="lt-LT"/>
        </w:rPr>
        <w:t>asmenų su negalia</w:t>
      </w:r>
      <w:r w:rsidRPr="00D55251">
        <w:rPr>
          <w:lang w:val="lt-LT"/>
        </w:rPr>
        <w:t xml:space="preserve"> organizacijų matomumas, finansavimas ir gebėjimas atstovauti interesams išliko riboti</w:t>
      </w:r>
      <w:r w:rsidR="00572036" w:rsidRPr="00D55251">
        <w:rPr>
          <w:lang w:val="lt-LT"/>
        </w:rPr>
        <w:t>;</w:t>
      </w:r>
    </w:p>
    <w:p w14:paraId="3ED22A72" w14:textId="1C24F098" w:rsidR="00AE3FB5" w:rsidRPr="00BB3D5F" w:rsidRDefault="00BF1938" w:rsidP="00AE3FB5">
      <w:pPr>
        <w:pStyle w:val="SingleTxtG"/>
        <w:numPr>
          <w:ilvl w:val="1"/>
          <w:numId w:val="8"/>
        </w:numPr>
        <w:tabs>
          <w:tab w:val="clear" w:pos="1701"/>
          <w:tab w:val="clear" w:pos="2268"/>
        </w:tabs>
        <w:ind w:left="1134" w:firstLine="567"/>
        <w:rPr>
          <w:lang w:val="lt-LT"/>
        </w:rPr>
      </w:pPr>
      <w:r w:rsidRPr="00BB3D5F">
        <w:rPr>
          <w:lang w:val="lt-LT"/>
        </w:rPr>
        <w:t xml:space="preserve">nuo 2015 m. </w:t>
      </w:r>
      <w:r w:rsidR="00205188" w:rsidRPr="00BB3D5F">
        <w:rPr>
          <w:lang w:val="lt-LT"/>
        </w:rPr>
        <w:t xml:space="preserve">valstybės finansavimas asmenų su negalia organizacijoms </w:t>
      </w:r>
      <w:r w:rsidRPr="00BB3D5F">
        <w:rPr>
          <w:lang w:val="lt-LT"/>
        </w:rPr>
        <w:t xml:space="preserve">padidėjo tik </w:t>
      </w:r>
      <w:r w:rsidR="00AE3FB5" w:rsidRPr="00BB3D5F">
        <w:rPr>
          <w:lang w:val="lt-LT"/>
        </w:rPr>
        <w:t xml:space="preserve">44 </w:t>
      </w:r>
      <w:r w:rsidR="00BB3D5F" w:rsidRPr="00BB3D5F">
        <w:rPr>
          <w:lang w:val="lt-LT"/>
        </w:rPr>
        <w:t>proc. ir</w:t>
      </w:r>
      <w:r w:rsidR="00AE3FB5" w:rsidRPr="00BB3D5F">
        <w:rPr>
          <w:lang w:val="lt-LT"/>
        </w:rPr>
        <w:t xml:space="preserve"> </w:t>
      </w:r>
      <w:r w:rsidR="00BB3D5F" w:rsidRPr="00BB3D5F">
        <w:rPr>
          <w:lang w:val="lt-LT"/>
        </w:rPr>
        <w:t>nesikeitė nuo</w:t>
      </w:r>
      <w:r w:rsidR="00AE3FB5" w:rsidRPr="00BB3D5F">
        <w:rPr>
          <w:lang w:val="lt-LT"/>
        </w:rPr>
        <w:t xml:space="preserve"> 2024</w:t>
      </w:r>
      <w:r w:rsidR="00BB3D5F" w:rsidRPr="00BB3D5F">
        <w:rPr>
          <w:lang w:val="lt-LT"/>
        </w:rPr>
        <w:t xml:space="preserve"> m.</w:t>
      </w:r>
      <w:r w:rsidR="00AE3FB5" w:rsidRPr="00BB3D5F">
        <w:rPr>
          <w:lang w:val="lt-LT"/>
        </w:rPr>
        <w:t xml:space="preserve">, </w:t>
      </w:r>
      <w:r w:rsidR="00BB3D5F" w:rsidRPr="00BB3D5F">
        <w:rPr>
          <w:lang w:val="lt-LT"/>
        </w:rPr>
        <w:t>tu</w:t>
      </w:r>
      <w:r w:rsidR="00BB3D5F">
        <w:rPr>
          <w:lang w:val="lt-LT"/>
        </w:rPr>
        <w:t>o tarpu</w:t>
      </w:r>
      <w:r w:rsidR="00AE3FB5" w:rsidRPr="00BB3D5F">
        <w:rPr>
          <w:lang w:val="lt-LT"/>
        </w:rPr>
        <w:t xml:space="preserve"> </w:t>
      </w:r>
      <w:r w:rsidR="006F27A0">
        <w:rPr>
          <w:lang w:val="lt-LT"/>
        </w:rPr>
        <w:t>darbo sąnaudos tuo pačiu laikotarpiu padidėjo maždaug</w:t>
      </w:r>
      <w:r w:rsidR="00AE3FB5" w:rsidRPr="00BB3D5F">
        <w:rPr>
          <w:lang w:val="lt-LT"/>
        </w:rPr>
        <w:t xml:space="preserve"> 193 </w:t>
      </w:r>
      <w:r w:rsidR="006F27A0">
        <w:rPr>
          <w:lang w:val="lt-LT"/>
        </w:rPr>
        <w:t>proc.</w:t>
      </w:r>
      <w:r w:rsidR="00AE3FB5" w:rsidRPr="00BB3D5F">
        <w:rPr>
          <w:lang w:val="lt-LT"/>
        </w:rPr>
        <w:t>;</w:t>
      </w:r>
    </w:p>
    <w:p w14:paraId="187700AF" w14:textId="65A046D7" w:rsidR="00130F67" w:rsidRPr="002F0DF0" w:rsidRDefault="00D26006" w:rsidP="00AE3FB5">
      <w:pPr>
        <w:pStyle w:val="SingleTxtG"/>
        <w:numPr>
          <w:ilvl w:val="1"/>
          <w:numId w:val="8"/>
        </w:numPr>
        <w:tabs>
          <w:tab w:val="clear" w:pos="1701"/>
          <w:tab w:val="clear" w:pos="2268"/>
        </w:tabs>
        <w:ind w:left="1134" w:firstLine="567"/>
        <w:rPr>
          <w:lang w:val="lt-LT"/>
        </w:rPr>
      </w:pPr>
      <w:r w:rsidRPr="00D26006">
        <w:rPr>
          <w:lang w:val="lt-LT"/>
        </w:rPr>
        <w:t>nuo 2023 m., perėjus prie akreditavimu grindžiamo finansavimo modelio, susilpnėjo vietos lygmeniu veikiančių asmenų su negalia organizacijų galimybės atstovauti asmenų su negalia interesams. Kadangi finansavimas vis labiau siejamas su paslaugų teikimu, daugelyje savivaldybių nebelieka pakankamus išteklius turinčių organizacijų, galinčių veiksmingai ginti asmenų su negalia teises</w:t>
      </w:r>
      <w:r w:rsidR="00AE3FB5" w:rsidRPr="002F0DF0">
        <w:rPr>
          <w:lang w:val="lt-LT"/>
        </w:rPr>
        <w:t>;</w:t>
      </w:r>
    </w:p>
    <w:p w14:paraId="4F7942A7" w14:textId="62A2BAB6" w:rsidR="005A210A" w:rsidRPr="00B2523C" w:rsidRDefault="06D89396" w:rsidP="00B2523C">
      <w:pPr>
        <w:pStyle w:val="SingleTxtG"/>
        <w:numPr>
          <w:ilvl w:val="1"/>
          <w:numId w:val="8"/>
        </w:numPr>
        <w:tabs>
          <w:tab w:val="clear" w:pos="1701"/>
          <w:tab w:val="clear" w:pos="2268"/>
        </w:tabs>
        <w:ind w:left="1134" w:firstLine="567"/>
        <w:rPr>
          <w:lang w:val="lt-LT"/>
        </w:rPr>
      </w:pPr>
      <w:r w:rsidRPr="002F0DF0">
        <w:rPr>
          <w:lang w:val="lt-LT"/>
        </w:rPr>
        <w:t xml:space="preserve"> </w:t>
      </w:r>
      <w:r w:rsidR="00BC3DC1">
        <w:rPr>
          <w:lang w:val="lt-LT"/>
        </w:rPr>
        <w:t xml:space="preserve">asmenų su negalia organizacijos </w:t>
      </w:r>
      <w:r w:rsidR="00BC5CBF">
        <w:rPr>
          <w:lang w:val="lt-LT"/>
        </w:rPr>
        <w:t xml:space="preserve">nurodo </w:t>
      </w:r>
      <w:r w:rsidR="00810116">
        <w:rPr>
          <w:lang w:val="lt-LT"/>
        </w:rPr>
        <w:t xml:space="preserve">kai kuriose savivaldybėse </w:t>
      </w:r>
      <w:r w:rsidR="00CC2AAF">
        <w:rPr>
          <w:lang w:val="lt-LT"/>
        </w:rPr>
        <w:t>esą sąmoningai neįtraukiamos</w:t>
      </w:r>
      <w:r w:rsidR="009C7612">
        <w:rPr>
          <w:lang w:val="lt-LT"/>
        </w:rPr>
        <w:t xml:space="preserve"> į sprendimų priėmimo procesus</w:t>
      </w:r>
      <w:r w:rsidR="00C309AE">
        <w:rPr>
          <w:lang w:val="lt-LT"/>
        </w:rPr>
        <w:t xml:space="preserve">, </w:t>
      </w:r>
      <w:r w:rsidR="000C5D66">
        <w:rPr>
          <w:lang w:val="lt-LT"/>
        </w:rPr>
        <w:t xml:space="preserve">taip pat </w:t>
      </w:r>
      <w:r w:rsidR="00C309AE">
        <w:rPr>
          <w:lang w:val="lt-LT"/>
        </w:rPr>
        <w:t>nėra</w:t>
      </w:r>
      <w:r w:rsidR="000C5D66">
        <w:rPr>
          <w:lang w:val="lt-LT"/>
        </w:rPr>
        <w:t xml:space="preserve"> nusistovėjusios konsultavimosi su </w:t>
      </w:r>
      <w:r w:rsidR="006A4241">
        <w:rPr>
          <w:lang w:val="lt-LT"/>
        </w:rPr>
        <w:t>asmenų su negalia organizacijomis praktikos</w:t>
      </w:r>
      <w:r w:rsidR="00CE1A2A">
        <w:rPr>
          <w:lang w:val="lt-LT"/>
        </w:rPr>
        <w:t xml:space="preserve"> dėl teisės aktų projektų ir politikos, išskyrus</w:t>
      </w:r>
      <w:r w:rsidR="00450B8A">
        <w:rPr>
          <w:lang w:val="lt-LT"/>
        </w:rPr>
        <w:t xml:space="preserve"> Socialinės apsaugos ir darbo ministeriją; </w:t>
      </w:r>
      <w:r w:rsidR="0053089E">
        <w:rPr>
          <w:lang w:val="lt-LT"/>
        </w:rPr>
        <w:t xml:space="preserve">su kitomis </w:t>
      </w:r>
      <w:r w:rsidR="00B2523C">
        <w:rPr>
          <w:lang w:val="lt-LT"/>
        </w:rPr>
        <w:t xml:space="preserve">ministerijos, tarp jų – Sveikatos apsaugos ir Švietimo, mokslo ir sporto – </w:t>
      </w:r>
      <w:r w:rsidR="00F4279D">
        <w:rPr>
          <w:lang w:val="lt-LT"/>
        </w:rPr>
        <w:t xml:space="preserve">konsultavimasis yra nenuoseklus arba </w:t>
      </w:r>
      <w:r w:rsidR="00BC3FDC">
        <w:rPr>
          <w:lang w:val="lt-LT"/>
        </w:rPr>
        <w:t>jo visai nėra</w:t>
      </w:r>
      <w:r w:rsidR="00AE3FB5" w:rsidRPr="00B2523C">
        <w:rPr>
          <w:lang w:val="lt-LT"/>
        </w:rPr>
        <w:t>;</w:t>
      </w:r>
    </w:p>
    <w:p w14:paraId="4ABBD013" w14:textId="6C655C04" w:rsidR="402A8981" w:rsidRPr="00F24A7B" w:rsidRDefault="0028654F" w:rsidP="00AE3FB5">
      <w:pPr>
        <w:pStyle w:val="SingleTxtG"/>
        <w:numPr>
          <w:ilvl w:val="1"/>
          <w:numId w:val="8"/>
        </w:numPr>
        <w:tabs>
          <w:tab w:val="clear" w:pos="1701"/>
          <w:tab w:val="clear" w:pos="2268"/>
        </w:tabs>
        <w:ind w:left="1134" w:firstLine="567"/>
        <w:rPr>
          <w:lang w:val="lt-LT"/>
        </w:rPr>
      </w:pPr>
      <w:r w:rsidRPr="00F24A7B">
        <w:rPr>
          <w:lang w:val="lt-LT"/>
        </w:rPr>
        <w:t xml:space="preserve">trūksta </w:t>
      </w:r>
      <w:r w:rsidR="00E55EAC">
        <w:rPr>
          <w:lang w:val="lt-LT"/>
        </w:rPr>
        <w:t>nuoseklaus</w:t>
      </w:r>
      <w:r w:rsidRPr="00F24A7B">
        <w:rPr>
          <w:lang w:val="lt-LT"/>
        </w:rPr>
        <w:t xml:space="preserve"> universalaus dizaino </w:t>
      </w:r>
      <w:r w:rsidR="00F24A7B" w:rsidRPr="00F24A7B">
        <w:rPr>
          <w:lang w:val="lt-LT"/>
        </w:rPr>
        <w:t xml:space="preserve">reikalavimų </w:t>
      </w:r>
      <w:r w:rsidR="00831E6E">
        <w:rPr>
          <w:lang w:val="lt-LT"/>
        </w:rPr>
        <w:t>praktinio taikymo</w:t>
      </w:r>
      <w:r w:rsidR="00F24A7B" w:rsidRPr="00F24A7B">
        <w:rPr>
          <w:lang w:val="lt-LT"/>
        </w:rPr>
        <w:t xml:space="preserve"> viešųjų pirkimų</w:t>
      </w:r>
      <w:r w:rsidRPr="00F24A7B">
        <w:rPr>
          <w:lang w:val="lt-LT"/>
        </w:rPr>
        <w:t xml:space="preserve"> </w:t>
      </w:r>
      <w:r w:rsidR="00AE3FB5" w:rsidRPr="00F24A7B">
        <w:rPr>
          <w:lang w:val="lt-LT"/>
        </w:rPr>
        <w:t xml:space="preserve"> </w:t>
      </w:r>
      <w:r w:rsidR="00F24A7B">
        <w:rPr>
          <w:lang w:val="lt-LT"/>
        </w:rPr>
        <w:t>procedūr</w:t>
      </w:r>
      <w:r w:rsidR="00831E6E">
        <w:rPr>
          <w:lang w:val="lt-LT"/>
        </w:rPr>
        <w:t>ose</w:t>
      </w:r>
      <w:r w:rsidR="00AE3FB5" w:rsidRPr="00F24A7B">
        <w:rPr>
          <w:lang w:val="lt-LT"/>
        </w:rPr>
        <w:t>.</w:t>
      </w:r>
    </w:p>
    <w:p w14:paraId="6E947FA4" w14:textId="62133003" w:rsidR="005A210A" w:rsidRPr="00670BD7" w:rsidRDefault="00F24A7B" w:rsidP="00775EC4">
      <w:pPr>
        <w:pStyle w:val="SingleTxtG"/>
        <w:numPr>
          <w:ilvl w:val="0"/>
          <w:numId w:val="6"/>
        </w:numPr>
        <w:tabs>
          <w:tab w:val="clear" w:pos="1701"/>
          <w:tab w:val="clear" w:pos="2268"/>
        </w:tabs>
        <w:ind w:left="1134" w:firstLine="0"/>
        <w:rPr>
          <w:b/>
          <w:lang w:val="lt-LT"/>
        </w:rPr>
      </w:pPr>
      <w:r w:rsidRPr="00670BD7">
        <w:rPr>
          <w:b/>
          <w:bCs/>
          <w:lang w:val="lt-LT"/>
        </w:rPr>
        <w:t>Komitetas rekomenduoja</w:t>
      </w:r>
      <w:r w:rsidR="001C1DC9">
        <w:rPr>
          <w:b/>
          <w:bCs/>
          <w:lang w:val="lt-LT"/>
        </w:rPr>
        <w:t xml:space="preserve"> </w:t>
      </w:r>
      <w:r w:rsidR="005C1C6B" w:rsidRPr="00670BD7">
        <w:rPr>
          <w:b/>
          <w:bCs/>
          <w:lang w:val="lt-LT"/>
        </w:rPr>
        <w:t>valstyb</w:t>
      </w:r>
      <w:r w:rsidR="001C1DC9">
        <w:rPr>
          <w:b/>
          <w:bCs/>
          <w:lang w:val="lt-LT"/>
        </w:rPr>
        <w:t>ei</w:t>
      </w:r>
      <w:r w:rsidR="005C1C6B" w:rsidRPr="00670BD7">
        <w:rPr>
          <w:b/>
          <w:bCs/>
          <w:lang w:val="lt-LT"/>
        </w:rPr>
        <w:t>, Konvencijos</w:t>
      </w:r>
      <w:r w:rsidR="00B969F4" w:rsidRPr="00670BD7">
        <w:rPr>
          <w:b/>
          <w:bCs/>
          <w:lang w:val="lt-LT"/>
        </w:rPr>
        <w:t xml:space="preserve"> </w:t>
      </w:r>
      <w:r w:rsidR="005C1C6B" w:rsidRPr="00670BD7">
        <w:rPr>
          <w:b/>
          <w:bCs/>
          <w:lang w:val="lt-LT"/>
        </w:rPr>
        <w:t>šali</w:t>
      </w:r>
      <w:r w:rsidR="001C1DC9">
        <w:rPr>
          <w:b/>
          <w:bCs/>
          <w:lang w:val="lt-LT"/>
        </w:rPr>
        <w:t>ai</w:t>
      </w:r>
      <w:r w:rsidR="005C1C6B" w:rsidRPr="00670BD7">
        <w:rPr>
          <w:b/>
          <w:bCs/>
          <w:lang w:val="lt-LT"/>
        </w:rPr>
        <w:t xml:space="preserve">, </w:t>
      </w:r>
      <w:r w:rsidR="00670BD7" w:rsidRPr="00670BD7">
        <w:rPr>
          <w:b/>
          <w:bCs/>
          <w:lang w:val="lt-LT"/>
        </w:rPr>
        <w:t>aktyviai konsultuo</w:t>
      </w:r>
      <w:r w:rsidR="00CF4616">
        <w:rPr>
          <w:b/>
          <w:bCs/>
          <w:lang w:val="lt-LT"/>
        </w:rPr>
        <w:t>jantis</w:t>
      </w:r>
      <w:r w:rsidR="00E96FD7">
        <w:rPr>
          <w:b/>
          <w:bCs/>
          <w:lang w:val="lt-LT"/>
        </w:rPr>
        <w:t xml:space="preserve"> </w:t>
      </w:r>
      <w:r w:rsidR="00670BD7" w:rsidRPr="00670BD7">
        <w:rPr>
          <w:b/>
          <w:bCs/>
          <w:lang w:val="lt-LT"/>
        </w:rPr>
        <w:t xml:space="preserve">su </w:t>
      </w:r>
      <w:r w:rsidR="006C0D8F">
        <w:rPr>
          <w:b/>
          <w:bCs/>
          <w:lang w:val="lt-LT"/>
        </w:rPr>
        <w:t>asmen</w:t>
      </w:r>
      <w:r w:rsidR="001C1DC9">
        <w:rPr>
          <w:b/>
          <w:bCs/>
          <w:lang w:val="lt-LT"/>
        </w:rPr>
        <w:t xml:space="preserve">imis </w:t>
      </w:r>
      <w:r w:rsidR="006C0D8F">
        <w:rPr>
          <w:b/>
          <w:bCs/>
          <w:lang w:val="lt-LT"/>
        </w:rPr>
        <w:t>su negalia</w:t>
      </w:r>
      <w:r w:rsidR="00670BD7" w:rsidRPr="00670BD7">
        <w:rPr>
          <w:b/>
          <w:bCs/>
          <w:lang w:val="lt-LT"/>
        </w:rPr>
        <w:t xml:space="preserve"> ir juos įtrauk</w:t>
      </w:r>
      <w:r w:rsidR="00CF4616">
        <w:rPr>
          <w:b/>
          <w:bCs/>
          <w:lang w:val="lt-LT"/>
        </w:rPr>
        <w:t xml:space="preserve">iant </w:t>
      </w:r>
      <w:r w:rsidR="00670BD7" w:rsidRPr="00670BD7">
        <w:rPr>
          <w:b/>
          <w:bCs/>
          <w:lang w:val="lt-LT"/>
        </w:rPr>
        <w:t>per j</w:t>
      </w:r>
      <w:r w:rsidR="001A4200">
        <w:rPr>
          <w:b/>
          <w:bCs/>
          <w:lang w:val="lt-LT"/>
        </w:rPr>
        <w:t xml:space="preserve">ų </w:t>
      </w:r>
      <w:r w:rsidR="00670BD7" w:rsidRPr="00670BD7">
        <w:rPr>
          <w:b/>
          <w:bCs/>
          <w:lang w:val="lt-LT"/>
        </w:rPr>
        <w:t>atstovauj</w:t>
      </w:r>
      <w:r w:rsidR="001A4200">
        <w:rPr>
          <w:b/>
          <w:bCs/>
          <w:lang w:val="lt-LT"/>
        </w:rPr>
        <w:t xml:space="preserve">amąsias </w:t>
      </w:r>
      <w:r w:rsidR="00670BD7" w:rsidRPr="00670BD7">
        <w:rPr>
          <w:b/>
          <w:bCs/>
          <w:lang w:val="lt-LT"/>
        </w:rPr>
        <w:t>organizacijas</w:t>
      </w:r>
      <w:r w:rsidR="005A210A" w:rsidRPr="00670BD7">
        <w:rPr>
          <w:lang w:val="lt-LT"/>
        </w:rPr>
        <w:t>:</w:t>
      </w:r>
    </w:p>
    <w:p w14:paraId="51F1A971" w14:textId="00C62EAE" w:rsidR="00E61E68" w:rsidRPr="003D15C1" w:rsidRDefault="00404A19" w:rsidP="00775EC4">
      <w:pPr>
        <w:pStyle w:val="SingleTxtG"/>
        <w:numPr>
          <w:ilvl w:val="1"/>
          <w:numId w:val="9"/>
        </w:numPr>
        <w:tabs>
          <w:tab w:val="clear" w:pos="1701"/>
          <w:tab w:val="clear" w:pos="2268"/>
        </w:tabs>
        <w:ind w:left="1134" w:firstLine="567"/>
        <w:rPr>
          <w:b/>
          <w:lang w:val="lt-LT"/>
        </w:rPr>
      </w:pPr>
      <w:r>
        <w:rPr>
          <w:b/>
          <w:bCs/>
          <w:lang w:val="lt-LT"/>
        </w:rPr>
        <w:lastRenderedPageBreak/>
        <w:t>p</w:t>
      </w:r>
      <w:r w:rsidRPr="00404A19">
        <w:rPr>
          <w:b/>
          <w:bCs/>
          <w:lang w:val="lt-LT"/>
        </w:rPr>
        <w:t>eržiūrėt</w:t>
      </w:r>
      <w:r w:rsidR="00E96FD7">
        <w:rPr>
          <w:b/>
          <w:bCs/>
          <w:lang w:val="lt-LT"/>
        </w:rPr>
        <w:t>i</w:t>
      </w:r>
      <w:r w:rsidRPr="00404A19">
        <w:rPr>
          <w:b/>
          <w:bCs/>
          <w:lang w:val="lt-LT"/>
        </w:rPr>
        <w:t xml:space="preserve"> nacionalinėje teisėje įtvirtintą negalios apibrėžtį, siekiant ją visapusiškai suderinti su žmogaus teisėmis grindžiamu negalios modeliu, atsisakant fiksuotų medicininių kriterijų ir </w:t>
      </w:r>
      <w:r w:rsidR="003D15C1">
        <w:rPr>
          <w:b/>
          <w:bCs/>
          <w:lang w:val="lt-LT"/>
        </w:rPr>
        <w:t>menkinančios</w:t>
      </w:r>
      <w:r w:rsidRPr="00404A19">
        <w:rPr>
          <w:b/>
          <w:bCs/>
          <w:lang w:val="lt-LT"/>
        </w:rPr>
        <w:t xml:space="preserve"> terminijos</w:t>
      </w:r>
      <w:r w:rsidR="00E61E68" w:rsidRPr="003D15C1">
        <w:rPr>
          <w:b/>
          <w:bCs/>
          <w:lang w:val="lt-LT"/>
        </w:rPr>
        <w:t>;</w:t>
      </w:r>
    </w:p>
    <w:p w14:paraId="2B236892" w14:textId="0E3238AD" w:rsidR="5FD122F0" w:rsidRPr="007F3A9D" w:rsidRDefault="00CB0422" w:rsidP="007F3A9D">
      <w:pPr>
        <w:pStyle w:val="SingleTxtG"/>
        <w:numPr>
          <w:ilvl w:val="1"/>
          <w:numId w:val="9"/>
        </w:numPr>
        <w:ind w:left="1134" w:firstLine="567"/>
        <w:rPr>
          <w:b/>
          <w:bCs/>
          <w:lang w:val="lt-LT"/>
        </w:rPr>
      </w:pPr>
      <w:r>
        <w:rPr>
          <w:b/>
          <w:bCs/>
          <w:lang w:val="lt-LT"/>
        </w:rPr>
        <w:t>u</w:t>
      </w:r>
      <w:r w:rsidRPr="00CB0422">
        <w:rPr>
          <w:b/>
          <w:bCs/>
          <w:lang w:val="lt-LT"/>
        </w:rPr>
        <w:t xml:space="preserve">žtikrinti veiksmingą 2025 m. birželio mėn. Lygių galimybių įstatymo pakeitimų įgyvendinimą visose jo taikymo </w:t>
      </w:r>
      <w:r w:rsidR="007F3A9D">
        <w:rPr>
          <w:b/>
          <w:bCs/>
          <w:lang w:val="lt-LT"/>
        </w:rPr>
        <w:t>srityse</w:t>
      </w:r>
      <w:r w:rsidRPr="00CB0422">
        <w:rPr>
          <w:b/>
          <w:bCs/>
          <w:lang w:val="lt-LT"/>
        </w:rPr>
        <w:t xml:space="preserve"> ir užtikrinti, kad atsisakymas sudaryti tinkamas sąlygas būtų pripažįstamas diskriminacijos dėl negalios forma</w:t>
      </w:r>
      <w:r w:rsidR="007F3A9D">
        <w:rPr>
          <w:b/>
          <w:bCs/>
          <w:lang w:val="lt-LT"/>
        </w:rPr>
        <w:t>;</w:t>
      </w:r>
    </w:p>
    <w:p w14:paraId="70C0B34D" w14:textId="13B03D19" w:rsidR="00E61E68" w:rsidRPr="00B32331" w:rsidRDefault="00182082" w:rsidP="00775EC4">
      <w:pPr>
        <w:pStyle w:val="SingleTxtG"/>
        <w:numPr>
          <w:ilvl w:val="1"/>
          <w:numId w:val="9"/>
        </w:numPr>
        <w:tabs>
          <w:tab w:val="clear" w:pos="1701"/>
          <w:tab w:val="clear" w:pos="2268"/>
        </w:tabs>
        <w:ind w:left="1134" w:firstLine="567"/>
        <w:rPr>
          <w:lang w:val="lt-LT"/>
        </w:rPr>
      </w:pPr>
      <w:r>
        <w:rPr>
          <w:b/>
          <w:bCs/>
          <w:lang w:val="lt-LT"/>
        </w:rPr>
        <w:t xml:space="preserve">užtikrinti tvarų ir didėjantį valstybės finansavimą </w:t>
      </w:r>
      <w:r w:rsidR="008635DD">
        <w:rPr>
          <w:b/>
          <w:bCs/>
          <w:lang w:val="lt-LT"/>
        </w:rPr>
        <w:t>asmenų su negalia organizacijom</w:t>
      </w:r>
      <w:r w:rsidR="00CF4616">
        <w:rPr>
          <w:b/>
          <w:bCs/>
          <w:lang w:val="lt-LT"/>
        </w:rPr>
        <w:t>s</w:t>
      </w:r>
      <w:r w:rsidR="008635DD">
        <w:rPr>
          <w:b/>
          <w:bCs/>
          <w:lang w:val="lt-LT"/>
        </w:rPr>
        <w:t xml:space="preserve">, ypatingą dėmesį skiriant </w:t>
      </w:r>
      <w:r w:rsidR="00C91E54">
        <w:rPr>
          <w:b/>
          <w:bCs/>
          <w:lang w:val="lt-LT"/>
        </w:rPr>
        <w:t xml:space="preserve">toms organizacijoms, kurioms vadovauja </w:t>
      </w:r>
      <w:r w:rsidR="00B32331">
        <w:rPr>
          <w:b/>
          <w:bCs/>
          <w:lang w:val="lt-LT"/>
        </w:rPr>
        <w:t>moter</w:t>
      </w:r>
      <w:r w:rsidR="00C91E54">
        <w:rPr>
          <w:b/>
          <w:bCs/>
          <w:lang w:val="lt-LT"/>
        </w:rPr>
        <w:t>ys</w:t>
      </w:r>
      <w:r w:rsidR="00463C16">
        <w:rPr>
          <w:b/>
          <w:bCs/>
          <w:lang w:val="lt-LT"/>
        </w:rPr>
        <w:t xml:space="preserve"> ir</w:t>
      </w:r>
      <w:r w:rsidR="00C91E54">
        <w:rPr>
          <w:b/>
          <w:bCs/>
          <w:lang w:val="lt-LT"/>
        </w:rPr>
        <w:t xml:space="preserve"> kurios veikia</w:t>
      </w:r>
      <w:r w:rsidR="00E61E68" w:rsidRPr="00B32331">
        <w:rPr>
          <w:b/>
          <w:bCs/>
          <w:lang w:val="lt-LT"/>
        </w:rPr>
        <w:t xml:space="preserve"> </w:t>
      </w:r>
      <w:r w:rsidR="00B32331">
        <w:rPr>
          <w:b/>
          <w:bCs/>
          <w:lang w:val="lt-LT"/>
        </w:rPr>
        <w:t>kaimo</w:t>
      </w:r>
      <w:r w:rsidR="00355CDC">
        <w:rPr>
          <w:b/>
          <w:bCs/>
          <w:lang w:val="lt-LT"/>
        </w:rPr>
        <w:t xml:space="preserve"> vietov</w:t>
      </w:r>
      <w:r w:rsidR="00486DED">
        <w:rPr>
          <w:b/>
          <w:bCs/>
          <w:lang w:val="lt-LT"/>
        </w:rPr>
        <w:t xml:space="preserve">ėse </w:t>
      </w:r>
      <w:r w:rsidR="00463C16">
        <w:rPr>
          <w:b/>
          <w:bCs/>
          <w:lang w:val="lt-LT"/>
        </w:rPr>
        <w:t>bei</w:t>
      </w:r>
      <w:r w:rsidR="00355CDC">
        <w:rPr>
          <w:b/>
          <w:bCs/>
          <w:lang w:val="lt-LT"/>
        </w:rPr>
        <w:t xml:space="preserve"> </w:t>
      </w:r>
      <w:r w:rsidR="00486DED">
        <w:rPr>
          <w:b/>
          <w:bCs/>
          <w:lang w:val="lt-LT"/>
        </w:rPr>
        <w:t>vietos lygmeniu</w:t>
      </w:r>
      <w:r w:rsidR="00E33F28" w:rsidRPr="00B32331">
        <w:rPr>
          <w:b/>
          <w:bCs/>
          <w:lang w:val="lt-LT"/>
        </w:rPr>
        <w:t>;</w:t>
      </w:r>
    </w:p>
    <w:p w14:paraId="5B15A2BC" w14:textId="48903FEF" w:rsidR="0075514F" w:rsidRPr="007245D0" w:rsidRDefault="007245D0" w:rsidP="00D126F6">
      <w:pPr>
        <w:pStyle w:val="SingleTxtG"/>
        <w:numPr>
          <w:ilvl w:val="1"/>
          <w:numId w:val="9"/>
        </w:numPr>
        <w:ind w:left="1134" w:firstLine="567"/>
        <w:rPr>
          <w:lang w:val="lt-LT"/>
        </w:rPr>
      </w:pPr>
      <w:r w:rsidRPr="00583D49">
        <w:rPr>
          <w:b/>
          <w:bCs/>
          <w:lang w:val="lt-LT"/>
        </w:rPr>
        <w:t xml:space="preserve">užtikrinti tvarų </w:t>
      </w:r>
      <w:r w:rsidR="006B7C1B" w:rsidRPr="00583D49">
        <w:rPr>
          <w:b/>
          <w:bCs/>
          <w:lang w:val="lt-LT"/>
        </w:rPr>
        <w:t>ir atskirtą</w:t>
      </w:r>
      <w:r w:rsidR="00C7136F" w:rsidRPr="00583D49">
        <w:rPr>
          <w:b/>
          <w:bCs/>
          <w:lang w:val="lt-LT"/>
        </w:rPr>
        <w:t xml:space="preserve"> (papildomą)</w:t>
      </w:r>
      <w:r w:rsidR="006B7C1B" w:rsidRPr="00583D49">
        <w:rPr>
          <w:b/>
          <w:bCs/>
          <w:lang w:val="lt-LT"/>
        </w:rPr>
        <w:t xml:space="preserve"> nuo </w:t>
      </w:r>
      <w:r w:rsidR="00C7136F" w:rsidRPr="00583D49">
        <w:rPr>
          <w:b/>
          <w:bCs/>
          <w:lang w:val="lt-LT"/>
        </w:rPr>
        <w:t xml:space="preserve">paslaugų teikimo </w:t>
      </w:r>
      <w:r w:rsidRPr="00583D49">
        <w:rPr>
          <w:b/>
          <w:bCs/>
          <w:lang w:val="lt-LT"/>
        </w:rPr>
        <w:t xml:space="preserve">valstybės finansavimą nepriklausomam </w:t>
      </w:r>
      <w:r w:rsidR="00D5595E" w:rsidRPr="00583D49">
        <w:rPr>
          <w:b/>
          <w:bCs/>
          <w:lang w:val="lt-LT"/>
        </w:rPr>
        <w:t>asmenų su negalia</w:t>
      </w:r>
      <w:r w:rsidRPr="00583D49">
        <w:rPr>
          <w:b/>
          <w:bCs/>
          <w:lang w:val="lt-LT"/>
        </w:rPr>
        <w:t xml:space="preserve"> teisių gynimui </w:t>
      </w:r>
      <w:r w:rsidR="00980C0B" w:rsidRPr="00583D49">
        <w:rPr>
          <w:b/>
          <w:bCs/>
          <w:lang w:val="lt-LT"/>
        </w:rPr>
        <w:t>vietos</w:t>
      </w:r>
      <w:r w:rsidRPr="00583D49">
        <w:rPr>
          <w:b/>
          <w:bCs/>
          <w:lang w:val="lt-LT"/>
        </w:rPr>
        <w:t xml:space="preserve"> lygmeniu, taip pat užtikrinti, kad perėjimas prie akreditavimu grindžiamo finansavimo neribotų finansuojamų organizacijų veiklos vien paslaugų teikimu, o ne interesų atstovavimu ir gynimu</w:t>
      </w:r>
      <w:r w:rsidR="0075514F" w:rsidRPr="00583D49">
        <w:rPr>
          <w:b/>
          <w:bCs/>
          <w:lang w:val="lt-LT"/>
        </w:rPr>
        <w:t>;</w:t>
      </w:r>
      <w:r w:rsidR="00015542" w:rsidRPr="00583D49">
        <w:rPr>
          <w:rFonts w:ascii="Segoe UI" w:eastAsia="Times New Roman" w:hAnsi="Segoe UI" w:cs="Segoe UI"/>
          <w:sz w:val="21"/>
          <w:szCs w:val="21"/>
          <w:lang w:val="lt-LT" w:eastAsia="lt-LT"/>
        </w:rPr>
        <w:t xml:space="preserve"> </w:t>
      </w:r>
    </w:p>
    <w:p w14:paraId="66EA7C23" w14:textId="402427EC" w:rsidR="0075514F" w:rsidRPr="006D5C23" w:rsidRDefault="008B5605" w:rsidP="00775EC4">
      <w:pPr>
        <w:pStyle w:val="SingleTxtG"/>
        <w:numPr>
          <w:ilvl w:val="1"/>
          <w:numId w:val="9"/>
        </w:numPr>
        <w:tabs>
          <w:tab w:val="clear" w:pos="1701"/>
          <w:tab w:val="clear" w:pos="2268"/>
        </w:tabs>
        <w:ind w:left="1134" w:firstLine="567"/>
        <w:rPr>
          <w:lang w:val="lt-LT"/>
        </w:rPr>
      </w:pPr>
      <w:r w:rsidRPr="006D5C23">
        <w:rPr>
          <w:b/>
          <w:bCs/>
          <w:lang w:val="lt-LT"/>
        </w:rPr>
        <w:t xml:space="preserve">nustatyti </w:t>
      </w:r>
      <w:r w:rsidR="00237E05">
        <w:rPr>
          <w:b/>
          <w:bCs/>
          <w:lang w:val="lt-LT"/>
        </w:rPr>
        <w:t xml:space="preserve">aiškiai apibrėžtas </w:t>
      </w:r>
      <w:r w:rsidRPr="006D5C23">
        <w:rPr>
          <w:b/>
          <w:bCs/>
          <w:lang w:val="lt-LT"/>
        </w:rPr>
        <w:t>procedūras</w:t>
      </w:r>
      <w:r w:rsidR="00242E3C" w:rsidRPr="006D5C23">
        <w:rPr>
          <w:b/>
          <w:bCs/>
          <w:lang w:val="lt-LT"/>
        </w:rPr>
        <w:t xml:space="preserve">, skirtas užtikrinti nuoseklų konsultavimąsi su </w:t>
      </w:r>
      <w:r w:rsidR="006D5C23" w:rsidRPr="006D5C23">
        <w:rPr>
          <w:b/>
          <w:bCs/>
          <w:lang w:val="lt-LT"/>
        </w:rPr>
        <w:t>asmenimis su negalia</w:t>
      </w:r>
      <w:r w:rsidR="00242E3C" w:rsidRPr="006D5C23">
        <w:rPr>
          <w:b/>
          <w:bCs/>
          <w:lang w:val="lt-LT"/>
        </w:rPr>
        <w:t xml:space="preserve"> ir aktyvų jų dalyvavimą priimant sprendimus nacionaliniu ir savivaldybių lygmenimis, </w:t>
      </w:r>
      <w:r w:rsidR="006D5C23" w:rsidRPr="006D5C23">
        <w:rPr>
          <w:b/>
          <w:bCs/>
          <w:lang w:val="lt-LT"/>
        </w:rPr>
        <w:t>taip pat ir</w:t>
      </w:r>
      <w:r w:rsidR="00242E3C" w:rsidRPr="006D5C23">
        <w:rPr>
          <w:b/>
          <w:bCs/>
          <w:lang w:val="lt-LT"/>
        </w:rPr>
        <w:t xml:space="preserve"> per jiems atstovaujančias organizacijas</w:t>
      </w:r>
      <w:r w:rsidR="0075514F" w:rsidRPr="006D5C23">
        <w:rPr>
          <w:b/>
          <w:bCs/>
          <w:lang w:val="lt-LT"/>
        </w:rPr>
        <w:t>;</w:t>
      </w:r>
    </w:p>
    <w:p w14:paraId="3DEA0092" w14:textId="7EFE24EB" w:rsidR="706F2FAD" w:rsidRPr="006D5C23" w:rsidRDefault="003C16B0" w:rsidP="000C0332">
      <w:pPr>
        <w:pStyle w:val="SingleTxtG"/>
        <w:numPr>
          <w:ilvl w:val="1"/>
          <w:numId w:val="9"/>
        </w:numPr>
        <w:tabs>
          <w:tab w:val="clear" w:pos="1701"/>
          <w:tab w:val="clear" w:pos="2268"/>
        </w:tabs>
        <w:ind w:left="1134" w:firstLine="567"/>
        <w:rPr>
          <w:lang w:val="lt-LT"/>
        </w:rPr>
      </w:pPr>
      <w:r w:rsidRPr="006D5C23">
        <w:rPr>
          <w:b/>
          <w:bCs/>
          <w:lang w:val="lt-LT"/>
        </w:rPr>
        <w:t>nustatyti</w:t>
      </w:r>
      <w:r w:rsidR="00690C71">
        <w:rPr>
          <w:b/>
          <w:bCs/>
          <w:lang w:val="lt-LT"/>
        </w:rPr>
        <w:t xml:space="preserve"> ir užtikrinti</w:t>
      </w:r>
      <w:r w:rsidRPr="006D5C23">
        <w:rPr>
          <w:b/>
          <w:bCs/>
          <w:lang w:val="lt-LT"/>
        </w:rPr>
        <w:t xml:space="preserve"> </w:t>
      </w:r>
      <w:r w:rsidR="00FA7D2A" w:rsidRPr="006D5C23">
        <w:rPr>
          <w:b/>
          <w:bCs/>
          <w:lang w:val="lt-LT"/>
        </w:rPr>
        <w:t>universalaus dizaino reikalavim</w:t>
      </w:r>
      <w:r w:rsidR="00265EA4">
        <w:rPr>
          <w:b/>
          <w:bCs/>
          <w:lang w:val="lt-LT"/>
        </w:rPr>
        <w:t>ų taikymą</w:t>
      </w:r>
      <w:r w:rsidR="00FA7D2A" w:rsidRPr="006D5C23">
        <w:rPr>
          <w:b/>
          <w:bCs/>
          <w:lang w:val="lt-LT"/>
        </w:rPr>
        <w:t xml:space="preserve"> viešuosiuose pirkimuose</w:t>
      </w:r>
      <w:r w:rsidR="0075514F" w:rsidRPr="006D5C23">
        <w:rPr>
          <w:b/>
          <w:bCs/>
          <w:lang w:val="lt-LT"/>
        </w:rPr>
        <w:t>.</w:t>
      </w:r>
    </w:p>
    <w:p w14:paraId="2E058EC7" w14:textId="5A3B8ED6" w:rsidR="004B52DB" w:rsidRPr="00D61E83" w:rsidRDefault="005A210A" w:rsidP="004B52DB">
      <w:pPr>
        <w:pStyle w:val="H1G"/>
        <w:rPr>
          <w:lang w:val="lt-LT"/>
        </w:rPr>
      </w:pPr>
      <w:r w:rsidRPr="00690C71">
        <w:rPr>
          <w:lang w:val="lt-LT"/>
        </w:rPr>
        <w:tab/>
      </w:r>
      <w:r w:rsidRPr="00265EA4">
        <w:rPr>
          <w:lang w:val="lt-LT"/>
        </w:rPr>
        <w:t>B.</w:t>
      </w:r>
      <w:r w:rsidRPr="00265EA4">
        <w:rPr>
          <w:lang w:val="lt-LT"/>
        </w:rPr>
        <w:tab/>
      </w:r>
      <w:r w:rsidR="00CF428A" w:rsidRPr="00D61E83">
        <w:rPr>
          <w:lang w:val="lt-LT"/>
        </w:rPr>
        <w:t>Konkrečios</w:t>
      </w:r>
      <w:r w:rsidR="004B52DB" w:rsidRPr="00D61E83">
        <w:rPr>
          <w:lang w:val="lt-LT"/>
        </w:rPr>
        <w:t xml:space="preserve"> teisės (5–30 straipsniai)</w:t>
      </w:r>
    </w:p>
    <w:p w14:paraId="3CE73B96" w14:textId="38E2C678" w:rsidR="005A210A" w:rsidRPr="00D61E83" w:rsidRDefault="005A210A" w:rsidP="004B52DB">
      <w:pPr>
        <w:pStyle w:val="H1G"/>
        <w:rPr>
          <w:lang w:val="lt-LT"/>
        </w:rPr>
      </w:pPr>
      <w:r w:rsidRPr="00D61E83">
        <w:rPr>
          <w:lang w:val="lt-LT"/>
        </w:rPr>
        <w:tab/>
      </w:r>
      <w:r w:rsidRPr="00D61E83">
        <w:rPr>
          <w:lang w:val="lt-LT"/>
        </w:rPr>
        <w:tab/>
      </w:r>
      <w:r w:rsidR="00D61E83" w:rsidRPr="00D61E83">
        <w:rPr>
          <w:lang w:val="lt-LT"/>
        </w:rPr>
        <w:t xml:space="preserve">Lygybė ir nediskriminavimas (5 straipsnis) </w:t>
      </w:r>
    </w:p>
    <w:p w14:paraId="0DE5BD44" w14:textId="1512EB9C" w:rsidR="00C2343D" w:rsidRPr="002F7962" w:rsidRDefault="00FA4C21" w:rsidP="00775EC4">
      <w:pPr>
        <w:pStyle w:val="SingleTxtG"/>
        <w:numPr>
          <w:ilvl w:val="0"/>
          <w:numId w:val="6"/>
        </w:numPr>
        <w:tabs>
          <w:tab w:val="clear" w:pos="1701"/>
          <w:tab w:val="clear" w:pos="2268"/>
        </w:tabs>
        <w:ind w:left="1134" w:firstLine="0"/>
        <w:rPr>
          <w:lang w:val="lt-LT"/>
        </w:rPr>
      </w:pPr>
      <w:r w:rsidRPr="0004318C">
        <w:rPr>
          <w:lang w:val="lt-LT"/>
        </w:rPr>
        <w:t xml:space="preserve">Komitetas </w:t>
      </w:r>
      <w:r w:rsidR="00265EA4">
        <w:rPr>
          <w:lang w:val="lt-LT"/>
        </w:rPr>
        <w:t>palankiai vertina</w:t>
      </w:r>
      <w:r w:rsidR="00C2343D" w:rsidRPr="0004318C">
        <w:rPr>
          <w:lang w:val="lt-LT"/>
        </w:rPr>
        <w:t xml:space="preserve"> </w:t>
      </w:r>
      <w:r w:rsidR="00880C53" w:rsidRPr="0004318C">
        <w:rPr>
          <w:lang w:val="lt-LT"/>
        </w:rPr>
        <w:t>Lygių galimybių įstatymo pakeitimus</w:t>
      </w:r>
      <w:r w:rsidR="00C2343D" w:rsidRPr="0004318C">
        <w:rPr>
          <w:lang w:val="lt-LT"/>
        </w:rPr>
        <w:t xml:space="preserve">, </w:t>
      </w:r>
      <w:r w:rsidR="00B74674" w:rsidRPr="0004318C">
        <w:rPr>
          <w:lang w:val="lt-LT"/>
        </w:rPr>
        <w:t>kuriuos</w:t>
      </w:r>
      <w:r w:rsidR="00C2343D" w:rsidRPr="0004318C">
        <w:rPr>
          <w:lang w:val="lt-LT"/>
        </w:rPr>
        <w:t xml:space="preserve"> Seimas </w:t>
      </w:r>
      <w:r w:rsidR="00B74674" w:rsidRPr="0004318C">
        <w:rPr>
          <w:lang w:val="lt-LT"/>
        </w:rPr>
        <w:t>priėmė</w:t>
      </w:r>
      <w:r w:rsidR="00C2343D" w:rsidRPr="0004318C">
        <w:rPr>
          <w:lang w:val="lt-LT"/>
        </w:rPr>
        <w:t xml:space="preserve"> 2025</w:t>
      </w:r>
      <w:r w:rsidR="00B74674" w:rsidRPr="0004318C">
        <w:rPr>
          <w:lang w:val="lt-LT"/>
        </w:rPr>
        <w:t xml:space="preserve"> m. birželį</w:t>
      </w:r>
      <w:r w:rsidR="002F7962">
        <w:rPr>
          <w:lang w:val="lt-LT"/>
        </w:rPr>
        <w:t xml:space="preserve"> ir</w:t>
      </w:r>
      <w:r w:rsidR="00C2343D" w:rsidRPr="0004318C">
        <w:rPr>
          <w:lang w:val="lt-LT"/>
        </w:rPr>
        <w:t xml:space="preserve"> </w:t>
      </w:r>
      <w:r w:rsidR="0004318C" w:rsidRPr="0004318C">
        <w:rPr>
          <w:lang w:val="lt-LT"/>
        </w:rPr>
        <w:t xml:space="preserve">kuriuose atsisakymas užtikrinti pagrįstą pritaikymą pripažįstamas diskriminacijos dėl negalios forma. </w:t>
      </w:r>
      <w:r w:rsidR="0004318C" w:rsidRPr="002F7962">
        <w:rPr>
          <w:lang w:val="lt-LT"/>
        </w:rPr>
        <w:t xml:space="preserve">Tačiau jis </w:t>
      </w:r>
      <w:r w:rsidR="00421CAA">
        <w:rPr>
          <w:lang w:val="lt-LT"/>
        </w:rPr>
        <w:t>reiškia susirūpinimą ir pažymi</w:t>
      </w:r>
      <w:r w:rsidR="00742147">
        <w:rPr>
          <w:lang w:val="lt-LT"/>
        </w:rPr>
        <w:t>, kad</w:t>
      </w:r>
      <w:r w:rsidR="00C2343D" w:rsidRPr="002F7962">
        <w:rPr>
          <w:lang w:val="lt-LT"/>
        </w:rPr>
        <w:t xml:space="preserve">: </w:t>
      </w:r>
    </w:p>
    <w:p w14:paraId="5DA81D81" w14:textId="15FF5BED" w:rsidR="00ED0519" w:rsidRPr="00515DEB" w:rsidRDefault="062FA5F8" w:rsidP="00775EC4">
      <w:pPr>
        <w:pStyle w:val="SingleTxtG"/>
        <w:ind w:firstLine="567"/>
        <w:rPr>
          <w:lang w:val="lt-LT"/>
        </w:rPr>
      </w:pPr>
      <w:r w:rsidRPr="00515DEB">
        <w:rPr>
          <w:lang w:val="lt-LT"/>
        </w:rPr>
        <w:t>(a)</w:t>
      </w:r>
      <w:r w:rsidR="00B656E8" w:rsidRPr="00515DEB">
        <w:rPr>
          <w:lang w:val="lt-LT"/>
        </w:rPr>
        <w:tab/>
      </w:r>
      <w:r w:rsidR="005F0099" w:rsidRPr="00515DEB">
        <w:rPr>
          <w:lang w:val="lt-LT"/>
        </w:rPr>
        <w:t>trūksta</w:t>
      </w:r>
      <w:r w:rsidR="00BD3302" w:rsidRPr="00515DEB">
        <w:rPr>
          <w:lang w:val="lt-LT"/>
        </w:rPr>
        <w:t xml:space="preserve"> veiksmingos 2025 m. Lygių galimybių įstatymo pakeitimų </w:t>
      </w:r>
      <w:r w:rsidR="00E75EF2" w:rsidRPr="00515DEB">
        <w:rPr>
          <w:lang w:val="lt-LT"/>
        </w:rPr>
        <w:t>įgyvendinimo stebėsenos</w:t>
      </w:r>
      <w:r w:rsidR="16F6C2CA" w:rsidRPr="00515DEB">
        <w:rPr>
          <w:lang w:val="lt-LT"/>
        </w:rPr>
        <w:t xml:space="preserve">; </w:t>
      </w:r>
    </w:p>
    <w:p w14:paraId="61942A77" w14:textId="47AC3632" w:rsidR="00ED0519" w:rsidRPr="00B3045E" w:rsidRDefault="4DEAFE4F" w:rsidP="00775EC4">
      <w:pPr>
        <w:pStyle w:val="SingleTxtG"/>
        <w:tabs>
          <w:tab w:val="clear" w:pos="1701"/>
          <w:tab w:val="clear" w:pos="2268"/>
        </w:tabs>
        <w:ind w:firstLine="567"/>
        <w:rPr>
          <w:lang w:val="lt-LT"/>
        </w:rPr>
      </w:pPr>
      <w:r w:rsidRPr="00B3045E">
        <w:rPr>
          <w:lang w:val="lt-LT"/>
        </w:rPr>
        <w:t>(b)</w:t>
      </w:r>
      <w:r w:rsidR="00B656E8" w:rsidRPr="00B3045E">
        <w:rPr>
          <w:lang w:val="lt-LT"/>
        </w:rPr>
        <w:tab/>
      </w:r>
      <w:r w:rsidR="00EB5C38">
        <w:rPr>
          <w:lang w:val="lt-LT"/>
        </w:rPr>
        <w:t>v</w:t>
      </w:r>
      <w:r w:rsidR="00B3045E" w:rsidRPr="00B3045E">
        <w:rPr>
          <w:lang w:val="lt-LT"/>
        </w:rPr>
        <w:t>artotojams teikiamos paslaugos ir užimtumo sritis ir toliau sudaro didžiausią su negalia susijusios diskriminacijos skundų, gautų Lygių galimybių kontrolieriaus tarnyboje, dalį.</w:t>
      </w:r>
      <w:r w:rsidR="00317766" w:rsidRPr="00B3045E">
        <w:rPr>
          <w:lang w:val="lt-LT"/>
        </w:rPr>
        <w:tab/>
      </w:r>
      <w:r w:rsidR="00C2343D" w:rsidRPr="00B3045E">
        <w:rPr>
          <w:i/>
          <w:lang w:val="lt-LT"/>
        </w:rPr>
        <w:t xml:space="preserve"> </w:t>
      </w:r>
    </w:p>
    <w:p w14:paraId="0E67DF62" w14:textId="581A2C5C" w:rsidR="00700DBB" w:rsidRPr="00B27AFA" w:rsidRDefault="00EB5C38" w:rsidP="00597A3D">
      <w:pPr>
        <w:pStyle w:val="SingleTxtG"/>
        <w:numPr>
          <w:ilvl w:val="0"/>
          <w:numId w:val="6"/>
        </w:numPr>
        <w:tabs>
          <w:tab w:val="clear" w:pos="1701"/>
          <w:tab w:val="clear" w:pos="2268"/>
        </w:tabs>
        <w:ind w:left="1134" w:firstLine="0"/>
        <w:rPr>
          <w:b/>
          <w:bCs/>
          <w:lang w:val="lt-LT"/>
        </w:rPr>
      </w:pPr>
      <w:r w:rsidRPr="00B27AFA">
        <w:rPr>
          <w:b/>
          <w:bCs/>
          <w:lang w:val="lt-LT"/>
        </w:rPr>
        <w:t>Komitetas rekomenduoja</w:t>
      </w:r>
      <w:r w:rsidR="000B14B0">
        <w:rPr>
          <w:b/>
          <w:bCs/>
          <w:lang w:val="lt-LT"/>
        </w:rPr>
        <w:t xml:space="preserve"> </w:t>
      </w:r>
      <w:r w:rsidRPr="00B27AFA">
        <w:rPr>
          <w:b/>
          <w:bCs/>
          <w:lang w:val="lt-LT"/>
        </w:rPr>
        <w:t>valstyb</w:t>
      </w:r>
      <w:r w:rsidR="000B14B0">
        <w:rPr>
          <w:b/>
          <w:bCs/>
          <w:lang w:val="lt-LT"/>
        </w:rPr>
        <w:t>ei</w:t>
      </w:r>
      <w:r w:rsidRPr="00B27AFA">
        <w:rPr>
          <w:b/>
          <w:bCs/>
          <w:lang w:val="lt-LT"/>
        </w:rPr>
        <w:t>, Konv</w:t>
      </w:r>
      <w:r w:rsidR="00B27AFA">
        <w:rPr>
          <w:b/>
          <w:bCs/>
          <w:lang w:val="lt-LT" w:eastAsia="en-US"/>
        </w:rPr>
        <w:t>e</w:t>
      </w:r>
      <w:r w:rsidR="00B27AFA" w:rsidRPr="00B27AFA">
        <w:rPr>
          <w:b/>
          <w:bCs/>
          <w:lang w:val="lt-LT"/>
        </w:rPr>
        <w:t>ncijos šali</w:t>
      </w:r>
      <w:r w:rsidR="000B14B0">
        <w:rPr>
          <w:b/>
          <w:bCs/>
          <w:lang w:val="lt-LT"/>
        </w:rPr>
        <w:t>ai</w:t>
      </w:r>
      <w:r w:rsidR="00B27AFA" w:rsidRPr="00B27AFA">
        <w:rPr>
          <w:b/>
          <w:bCs/>
          <w:lang w:val="lt-LT"/>
        </w:rPr>
        <w:t>,</w:t>
      </w:r>
      <w:r w:rsidR="00B64D82">
        <w:rPr>
          <w:b/>
          <w:bCs/>
          <w:lang w:val="lt-LT"/>
        </w:rPr>
        <w:t xml:space="preserve"> </w:t>
      </w:r>
      <w:r w:rsidR="00B64D82" w:rsidRPr="00B64D82">
        <w:rPr>
          <w:b/>
          <w:bCs/>
          <w:lang w:val="lt-LT"/>
        </w:rPr>
        <w:t>aktyviai konsultuo</w:t>
      </w:r>
      <w:r w:rsidR="000B14B0">
        <w:rPr>
          <w:b/>
          <w:bCs/>
          <w:lang w:val="lt-LT"/>
        </w:rPr>
        <w:t xml:space="preserve">jantis </w:t>
      </w:r>
      <w:r w:rsidR="00B64D82" w:rsidRPr="00B64D82">
        <w:rPr>
          <w:b/>
          <w:bCs/>
          <w:lang w:val="lt-LT"/>
        </w:rPr>
        <w:t>su asmenimis su negalia ir juos įtrauk</w:t>
      </w:r>
      <w:r w:rsidR="000B14B0">
        <w:rPr>
          <w:b/>
          <w:bCs/>
          <w:lang w:val="lt-LT"/>
        </w:rPr>
        <w:t>iant</w:t>
      </w:r>
      <w:r w:rsidR="00B64D82" w:rsidRPr="00B64D82">
        <w:rPr>
          <w:b/>
          <w:bCs/>
          <w:lang w:val="lt-LT"/>
        </w:rPr>
        <w:t xml:space="preserve"> per </w:t>
      </w:r>
      <w:r w:rsidR="00445DAC" w:rsidRPr="00445DAC">
        <w:rPr>
          <w:b/>
          <w:bCs/>
          <w:lang w:val="lt-LT"/>
        </w:rPr>
        <w:t>jų atstovaujamąsias</w:t>
      </w:r>
      <w:r w:rsidR="00445DAC">
        <w:rPr>
          <w:b/>
          <w:bCs/>
          <w:lang w:val="lt-LT"/>
        </w:rPr>
        <w:t xml:space="preserve"> organizacijas</w:t>
      </w:r>
      <w:r w:rsidR="00B64D82">
        <w:rPr>
          <w:b/>
          <w:bCs/>
          <w:lang w:val="lt-LT"/>
        </w:rPr>
        <w:t>:</w:t>
      </w:r>
    </w:p>
    <w:p w14:paraId="24C70226" w14:textId="63167978" w:rsidR="5BDD1724" w:rsidRPr="003C68D4" w:rsidRDefault="1F4B3A65" w:rsidP="00775EC4">
      <w:pPr>
        <w:pStyle w:val="SingleTxtG"/>
        <w:ind w:firstLine="567"/>
        <w:rPr>
          <w:rFonts w:eastAsia="Times New Roman"/>
          <w:b/>
          <w:sz w:val="19"/>
          <w:szCs w:val="19"/>
          <w:lang w:val="lt-LT"/>
        </w:rPr>
      </w:pPr>
      <w:r w:rsidRPr="003C68D4">
        <w:rPr>
          <w:b/>
          <w:lang w:val="lt-LT"/>
        </w:rPr>
        <w:t>(a)</w:t>
      </w:r>
      <w:r w:rsidR="00B656E8" w:rsidRPr="003C68D4">
        <w:rPr>
          <w:b/>
          <w:lang w:val="lt-LT"/>
        </w:rPr>
        <w:tab/>
      </w:r>
      <w:r w:rsidR="00F2294D" w:rsidRPr="003C68D4">
        <w:rPr>
          <w:rFonts w:eastAsia="Times New Roman"/>
          <w:b/>
          <w:sz w:val="19"/>
          <w:szCs w:val="19"/>
          <w:lang w:val="lt-LT"/>
        </w:rPr>
        <w:t>užtikrint</w:t>
      </w:r>
      <w:r w:rsidR="000B14B0">
        <w:rPr>
          <w:rFonts w:eastAsia="Times New Roman"/>
          <w:b/>
          <w:sz w:val="19"/>
          <w:szCs w:val="19"/>
          <w:lang w:val="lt-LT"/>
        </w:rPr>
        <w:t xml:space="preserve">i </w:t>
      </w:r>
      <w:r w:rsidR="00FE67D6" w:rsidRPr="003C68D4">
        <w:rPr>
          <w:rFonts w:eastAsia="Times New Roman"/>
          <w:b/>
          <w:sz w:val="19"/>
          <w:szCs w:val="19"/>
          <w:lang w:val="lt-LT"/>
        </w:rPr>
        <w:t>veiksmingą ir stebėsenos priemonėmis pagrįstą 2025 m. Lygių galimybių įstatymo pakeitimų įgyvendinimą nuo jų įsigaliojimo dienos, taikant rodiklius ir terminus, taip pat užtikrint</w:t>
      </w:r>
      <w:r w:rsidR="003C11A5">
        <w:rPr>
          <w:rFonts w:eastAsia="Times New Roman"/>
          <w:b/>
          <w:sz w:val="19"/>
          <w:szCs w:val="19"/>
          <w:lang w:val="lt-LT"/>
        </w:rPr>
        <w:t>i</w:t>
      </w:r>
      <w:r w:rsidR="00FE67D6" w:rsidRPr="003C68D4">
        <w:rPr>
          <w:rFonts w:eastAsia="Times New Roman"/>
          <w:b/>
          <w:sz w:val="19"/>
          <w:szCs w:val="19"/>
          <w:lang w:val="lt-LT"/>
        </w:rPr>
        <w:t>, kad tinkamo sąlygų pritaikymo principas būtų taikomas visuose sektoriuose ir kad atsisakymas tinkamai pritaikyti sąlygas ir toliau būtų pripažįstamas diskriminacijos dėl negalios forma</w:t>
      </w:r>
      <w:r w:rsidRPr="003C68D4">
        <w:rPr>
          <w:rFonts w:eastAsia="Times New Roman"/>
          <w:b/>
          <w:sz w:val="19"/>
          <w:szCs w:val="19"/>
          <w:lang w:val="lt-LT"/>
        </w:rPr>
        <w:t>;</w:t>
      </w:r>
    </w:p>
    <w:p w14:paraId="6D68E621" w14:textId="35DCFF7F" w:rsidR="009C6604" w:rsidRPr="009C6604" w:rsidRDefault="00C2343D" w:rsidP="009C6604">
      <w:pPr>
        <w:pStyle w:val="SingleTxtG"/>
        <w:ind w:firstLine="567"/>
        <w:rPr>
          <w:b/>
          <w:bCs/>
          <w:lang w:val="lt-LT"/>
        </w:rPr>
      </w:pPr>
      <w:r w:rsidRPr="009C6604">
        <w:rPr>
          <w:b/>
          <w:lang w:val="lt-LT"/>
        </w:rPr>
        <w:t>(b)</w:t>
      </w:r>
      <w:r w:rsidR="00B656E8" w:rsidRPr="009C6604">
        <w:rPr>
          <w:b/>
          <w:lang w:val="lt-LT"/>
        </w:rPr>
        <w:tab/>
      </w:r>
      <w:r w:rsidR="00CB4C9D" w:rsidRPr="009C6604">
        <w:rPr>
          <w:b/>
          <w:bCs/>
          <w:lang w:val="lt-LT"/>
        </w:rPr>
        <w:t>prii</w:t>
      </w:r>
      <w:r w:rsidR="00CE2592" w:rsidRPr="009C6604">
        <w:rPr>
          <w:b/>
          <w:bCs/>
          <w:lang w:val="lt-LT"/>
        </w:rPr>
        <w:t>mt</w:t>
      </w:r>
      <w:r w:rsidR="003C11A5">
        <w:rPr>
          <w:b/>
          <w:bCs/>
          <w:lang w:val="lt-LT"/>
        </w:rPr>
        <w:t>i</w:t>
      </w:r>
      <w:r w:rsidR="008A393C" w:rsidRPr="009C6604">
        <w:rPr>
          <w:b/>
          <w:bCs/>
          <w:lang w:val="lt-LT"/>
        </w:rPr>
        <w:t xml:space="preserve"> </w:t>
      </w:r>
      <w:r w:rsidR="009C6604" w:rsidRPr="009C6604">
        <w:rPr>
          <w:b/>
          <w:bCs/>
          <w:lang w:val="lt-LT"/>
        </w:rPr>
        <w:t xml:space="preserve">tikslinę strateginę politiką su aiškiais rodikliais ir terminais, skirtą kovoti su </w:t>
      </w:r>
      <w:r w:rsidR="002D76CA">
        <w:rPr>
          <w:b/>
          <w:bCs/>
          <w:lang w:val="lt-LT"/>
        </w:rPr>
        <w:t>asmenų</w:t>
      </w:r>
      <w:r w:rsidR="00AA2F1C">
        <w:rPr>
          <w:b/>
          <w:bCs/>
          <w:lang w:val="lt-LT"/>
        </w:rPr>
        <w:t xml:space="preserve"> su</w:t>
      </w:r>
      <w:r w:rsidR="009C6604" w:rsidRPr="009C6604">
        <w:rPr>
          <w:b/>
          <w:bCs/>
          <w:lang w:val="lt-LT"/>
        </w:rPr>
        <w:t xml:space="preserve"> diskriminacija prekių, paslaugų ir užimtumo srityse.</w:t>
      </w:r>
    </w:p>
    <w:p w14:paraId="7B905F08" w14:textId="073C34EB" w:rsidR="005A210A" w:rsidRPr="00184921" w:rsidRDefault="005A210A" w:rsidP="005A210A">
      <w:pPr>
        <w:pStyle w:val="H23G"/>
        <w:rPr>
          <w:lang w:val="lt-LT"/>
        </w:rPr>
      </w:pPr>
      <w:r w:rsidRPr="009C7E2B">
        <w:rPr>
          <w:lang w:val="lt-LT"/>
        </w:rPr>
        <w:tab/>
      </w:r>
      <w:r w:rsidRPr="009C7E2B">
        <w:rPr>
          <w:lang w:val="lt-LT"/>
        </w:rPr>
        <w:tab/>
      </w:r>
      <w:r w:rsidR="00AA2F1C" w:rsidRPr="00184921">
        <w:rPr>
          <w:lang w:val="lt-LT"/>
        </w:rPr>
        <w:t>Moterys su negalia</w:t>
      </w:r>
      <w:r w:rsidRPr="00184921">
        <w:rPr>
          <w:lang w:val="lt-LT"/>
        </w:rPr>
        <w:t xml:space="preserve"> ( 6</w:t>
      </w:r>
      <w:r w:rsidR="00AA2F1C" w:rsidRPr="00184921">
        <w:rPr>
          <w:lang w:val="lt-LT"/>
        </w:rPr>
        <w:t xml:space="preserve"> straipsnis</w:t>
      </w:r>
      <w:r w:rsidRPr="00184921">
        <w:rPr>
          <w:lang w:val="lt-LT"/>
        </w:rPr>
        <w:t>)</w:t>
      </w:r>
    </w:p>
    <w:p w14:paraId="6C9AB79B" w14:textId="11BFEB86" w:rsidR="00553F37" w:rsidRPr="00184921" w:rsidRDefault="00371ED9" w:rsidP="00CB05D5">
      <w:pPr>
        <w:pStyle w:val="SingleTxtG"/>
        <w:numPr>
          <w:ilvl w:val="0"/>
          <w:numId w:val="6"/>
        </w:numPr>
        <w:tabs>
          <w:tab w:val="clear" w:pos="1701"/>
          <w:tab w:val="clear" w:pos="2268"/>
        </w:tabs>
        <w:ind w:left="1134" w:firstLine="0"/>
        <w:rPr>
          <w:lang w:val="lt-LT"/>
        </w:rPr>
      </w:pPr>
      <w:r w:rsidRPr="00184921">
        <w:rPr>
          <w:lang w:val="lt-LT"/>
        </w:rPr>
        <w:t xml:space="preserve">Komitetas </w:t>
      </w:r>
      <w:r w:rsidR="00261094" w:rsidRPr="00184921">
        <w:rPr>
          <w:lang w:val="lt-LT"/>
        </w:rPr>
        <w:t>reiškia</w:t>
      </w:r>
      <w:r w:rsidRPr="00184921">
        <w:rPr>
          <w:lang w:val="lt-LT"/>
        </w:rPr>
        <w:t xml:space="preserve"> susirūpin</w:t>
      </w:r>
      <w:r w:rsidR="00261094" w:rsidRPr="00184921">
        <w:rPr>
          <w:lang w:val="lt-LT"/>
        </w:rPr>
        <w:t>imą</w:t>
      </w:r>
      <w:r w:rsidRPr="00184921">
        <w:rPr>
          <w:lang w:val="lt-LT"/>
        </w:rPr>
        <w:t>, kad jo ankstesnė rekomendacija</w:t>
      </w:r>
      <w:r w:rsidR="000A30B5" w:rsidRPr="00184921">
        <w:rPr>
          <w:rStyle w:val="Puslapioinaosnuoroda"/>
          <w:lang w:val="lt-LT"/>
        </w:rPr>
        <w:footnoteReference w:id="7"/>
      </w:r>
      <w:r w:rsidR="000A30B5" w:rsidRPr="00184921">
        <w:rPr>
          <w:lang w:val="lt-LT"/>
        </w:rPr>
        <w:t xml:space="preserve"> </w:t>
      </w:r>
      <w:r w:rsidR="00082C9D" w:rsidRPr="00184921">
        <w:rPr>
          <w:lang w:val="lt-LT"/>
        </w:rPr>
        <w:t xml:space="preserve">užkirsti kelią ir </w:t>
      </w:r>
      <w:r w:rsidR="00EE4B8A" w:rsidRPr="00184921">
        <w:rPr>
          <w:lang w:val="lt-LT"/>
        </w:rPr>
        <w:t xml:space="preserve"> panaikinti diskriminaciją prieš moteris ir mergaites</w:t>
      </w:r>
      <w:r w:rsidR="00B04964" w:rsidRPr="00184921">
        <w:rPr>
          <w:lang w:val="lt-LT"/>
        </w:rPr>
        <w:t xml:space="preserve"> </w:t>
      </w:r>
      <w:r w:rsidR="00EE4B8A" w:rsidRPr="00184921">
        <w:rPr>
          <w:lang w:val="lt-LT"/>
        </w:rPr>
        <w:t xml:space="preserve">su negalia, taip pat ir </w:t>
      </w:r>
      <w:r w:rsidR="005010C0" w:rsidRPr="00184921">
        <w:rPr>
          <w:lang w:val="lt-LT"/>
        </w:rPr>
        <w:t xml:space="preserve">seksualinės orientacijos </w:t>
      </w:r>
      <w:r w:rsidR="00ED69A3" w:rsidRPr="00184921">
        <w:rPr>
          <w:lang w:val="lt-LT"/>
        </w:rPr>
        <w:t>bei</w:t>
      </w:r>
      <w:r w:rsidR="005010C0" w:rsidRPr="00184921">
        <w:rPr>
          <w:lang w:val="lt-LT"/>
        </w:rPr>
        <w:t xml:space="preserve"> lytinės tapatybės pagrindu</w:t>
      </w:r>
      <w:r w:rsidR="44ED2D52" w:rsidRPr="00184921">
        <w:rPr>
          <w:lang w:val="lt-LT"/>
        </w:rPr>
        <w:t xml:space="preserve">, </w:t>
      </w:r>
      <w:r w:rsidR="005010C0" w:rsidRPr="00184921">
        <w:rPr>
          <w:lang w:val="lt-LT"/>
        </w:rPr>
        <w:t xml:space="preserve">siekiant </w:t>
      </w:r>
      <w:r w:rsidR="00447732" w:rsidRPr="00184921">
        <w:rPr>
          <w:lang w:val="lt-LT"/>
        </w:rPr>
        <w:t xml:space="preserve">spręsti daugialypės bei susikertančios diskriminacijos </w:t>
      </w:r>
      <w:r w:rsidR="00437D73" w:rsidRPr="00184921">
        <w:rPr>
          <w:lang w:val="lt-LT"/>
        </w:rPr>
        <w:t xml:space="preserve">klausimus, iki šiol nėra </w:t>
      </w:r>
      <w:r w:rsidR="00D44505" w:rsidRPr="00184921">
        <w:rPr>
          <w:lang w:val="lt-LT"/>
        </w:rPr>
        <w:t>įgyvendinta</w:t>
      </w:r>
      <w:r w:rsidR="00B04964" w:rsidRPr="00184921">
        <w:rPr>
          <w:lang w:val="lt-LT"/>
        </w:rPr>
        <w:t>, taip pat pažymi</w:t>
      </w:r>
      <w:r w:rsidR="00553F37" w:rsidRPr="00184921">
        <w:rPr>
          <w:lang w:val="lt-LT"/>
        </w:rPr>
        <w:t>:</w:t>
      </w:r>
    </w:p>
    <w:p w14:paraId="06829F56" w14:textId="45A82801" w:rsidR="00553F37" w:rsidRPr="003C350A" w:rsidRDefault="00184921">
      <w:pPr>
        <w:pStyle w:val="SingleTxtG"/>
        <w:numPr>
          <w:ilvl w:val="1"/>
          <w:numId w:val="10"/>
        </w:numPr>
        <w:tabs>
          <w:tab w:val="clear" w:pos="1701"/>
          <w:tab w:val="clear" w:pos="2268"/>
        </w:tabs>
        <w:ind w:left="1134" w:firstLine="567"/>
        <w:rPr>
          <w:lang w:val="lt-LT"/>
        </w:rPr>
      </w:pPr>
      <w:r w:rsidRPr="003C350A">
        <w:rPr>
          <w:lang w:val="lt-LT"/>
        </w:rPr>
        <w:lastRenderedPageBreak/>
        <w:t xml:space="preserve">mažėjantį </w:t>
      </w:r>
      <w:r w:rsidR="003C350A" w:rsidRPr="003C350A">
        <w:rPr>
          <w:lang w:val="lt-LT"/>
        </w:rPr>
        <w:t>smurto prevencijos projektų, skirtų moterims ir mergaitėms su negalia, finansavim</w:t>
      </w:r>
      <w:r w:rsidR="003C350A">
        <w:rPr>
          <w:lang w:val="lt-LT"/>
        </w:rPr>
        <w:t>ą</w:t>
      </w:r>
      <w:r w:rsidR="00A22B00" w:rsidRPr="003C350A">
        <w:rPr>
          <w:lang w:val="lt-LT"/>
        </w:rPr>
        <w:t>;</w:t>
      </w:r>
    </w:p>
    <w:p w14:paraId="744E56B9" w14:textId="1700B22C" w:rsidR="008C12A8" w:rsidRPr="00D20537" w:rsidRDefault="007D1C0C">
      <w:pPr>
        <w:pStyle w:val="SingleTxtG"/>
        <w:numPr>
          <w:ilvl w:val="1"/>
          <w:numId w:val="10"/>
        </w:numPr>
        <w:tabs>
          <w:tab w:val="clear" w:pos="1701"/>
          <w:tab w:val="clear" w:pos="2268"/>
        </w:tabs>
        <w:ind w:left="1134" w:firstLine="567"/>
        <w:rPr>
          <w:lang w:val="lt-LT"/>
        </w:rPr>
      </w:pPr>
      <w:r w:rsidRPr="006323B0">
        <w:rPr>
          <w:lang w:val="lt-LT"/>
        </w:rPr>
        <w:t>didelį smurto prieš moteris ir mergaites paplitim</w:t>
      </w:r>
      <w:r w:rsidR="006323B0" w:rsidRPr="006323B0">
        <w:rPr>
          <w:lang w:val="lt-LT"/>
        </w:rPr>
        <w:t>ą</w:t>
      </w:r>
      <w:r w:rsidRPr="006323B0">
        <w:rPr>
          <w:lang w:val="lt-LT"/>
        </w:rPr>
        <w:t xml:space="preserve"> ir tai, kad Lygių galimybių kontrolieriaus tarnybos 2023 m. atlikta apžvalga parodė, jog tik 5 iš 13 specializuotos kompleksinės pagalbos centrų ir 14 iš 59 laikino apgyvendinimo įstaigų teikia prieinamas paslaugas, pritaikytas moterų su negalia poreikiams</w:t>
      </w:r>
      <w:r w:rsidR="44ED2D52" w:rsidRPr="00D20537">
        <w:rPr>
          <w:lang w:val="lt-LT"/>
        </w:rPr>
        <w:t>;</w:t>
      </w:r>
      <w:r w:rsidR="008740E9" w:rsidRPr="00D20537">
        <w:rPr>
          <w:rStyle w:val="Puslapioinaosnuoroda"/>
          <w:lang w:val="lt-LT"/>
        </w:rPr>
        <w:t xml:space="preserve"> </w:t>
      </w:r>
    </w:p>
    <w:p w14:paraId="170FF233" w14:textId="34CDD6CD" w:rsidR="44ED2D52" w:rsidRPr="00B3157E" w:rsidRDefault="008527C5" w:rsidP="004A0779">
      <w:pPr>
        <w:pStyle w:val="SingleTxtG"/>
        <w:numPr>
          <w:ilvl w:val="1"/>
          <w:numId w:val="10"/>
        </w:numPr>
        <w:tabs>
          <w:tab w:val="clear" w:pos="1701"/>
          <w:tab w:val="clear" w:pos="2268"/>
        </w:tabs>
        <w:ind w:left="1134" w:firstLine="567"/>
        <w:rPr>
          <w:lang w:val="lt-LT"/>
        </w:rPr>
      </w:pPr>
      <w:r>
        <w:rPr>
          <w:lang w:val="lt-LT"/>
        </w:rPr>
        <w:t xml:space="preserve">detalių </w:t>
      </w:r>
      <w:r w:rsidR="00DE3E1C" w:rsidRPr="00B3157E">
        <w:rPr>
          <w:lang w:val="lt-LT"/>
        </w:rPr>
        <w:t>duomenų</w:t>
      </w:r>
      <w:r w:rsidR="000904E1">
        <w:rPr>
          <w:lang w:val="lt-LT"/>
        </w:rPr>
        <w:t>,</w:t>
      </w:r>
      <w:r w:rsidR="000904E1" w:rsidRPr="000904E1">
        <w:rPr>
          <w:lang w:val="lt-LT"/>
        </w:rPr>
        <w:t xml:space="preserve"> suskirstyt</w:t>
      </w:r>
      <w:r w:rsidR="000904E1">
        <w:rPr>
          <w:lang w:val="lt-LT"/>
        </w:rPr>
        <w:t>ų</w:t>
      </w:r>
      <w:r w:rsidR="000904E1" w:rsidRPr="000904E1">
        <w:rPr>
          <w:lang w:val="lt-LT"/>
        </w:rPr>
        <w:t xml:space="preserve"> pagal negalios statusą, sunkumą ar tipą</w:t>
      </w:r>
      <w:r>
        <w:rPr>
          <w:lang w:val="lt-LT"/>
        </w:rPr>
        <w:t xml:space="preserve"> </w:t>
      </w:r>
      <w:r w:rsidR="00E03781">
        <w:rPr>
          <w:lang w:val="lt-LT"/>
        </w:rPr>
        <w:t>(ang</w:t>
      </w:r>
      <w:r w:rsidR="005E3480">
        <w:rPr>
          <w:lang w:val="lt-LT"/>
        </w:rPr>
        <w:t xml:space="preserve">l. </w:t>
      </w:r>
      <w:proofErr w:type="spellStart"/>
      <w:r w:rsidR="00BD00C3" w:rsidRPr="00BD00C3">
        <w:rPr>
          <w:i/>
          <w:iCs/>
          <w:lang w:val="lt-LT"/>
        </w:rPr>
        <w:t>disability-</w:t>
      </w:r>
      <w:r w:rsidR="005E3480" w:rsidRPr="00BD00C3">
        <w:rPr>
          <w:i/>
          <w:iCs/>
          <w:lang w:val="lt-LT"/>
        </w:rPr>
        <w:t>disa</w:t>
      </w:r>
      <w:r w:rsidR="00BD00C3" w:rsidRPr="00BD00C3">
        <w:rPr>
          <w:i/>
          <w:iCs/>
          <w:lang w:val="lt-LT"/>
        </w:rPr>
        <w:t>g</w:t>
      </w:r>
      <w:r w:rsidR="005E3480" w:rsidRPr="00BD00C3">
        <w:rPr>
          <w:i/>
          <w:iCs/>
          <w:lang w:val="lt-LT"/>
        </w:rPr>
        <w:t>gregated</w:t>
      </w:r>
      <w:proofErr w:type="spellEnd"/>
      <w:r w:rsidR="005E3480" w:rsidRPr="005E3480">
        <w:rPr>
          <w:i/>
          <w:iCs/>
          <w:lang w:val="lt-LT"/>
        </w:rPr>
        <w:t xml:space="preserve"> data</w:t>
      </w:r>
      <w:r w:rsidR="005E3480">
        <w:rPr>
          <w:lang w:val="lt-LT"/>
        </w:rPr>
        <w:t xml:space="preserve">) </w:t>
      </w:r>
      <w:r w:rsidR="00C45DFE" w:rsidRPr="00B3157E">
        <w:rPr>
          <w:lang w:val="lt-LT"/>
        </w:rPr>
        <w:t>apie moteris ir mergaites su negalia</w:t>
      </w:r>
      <w:r w:rsidR="00281D7F" w:rsidRPr="00B3157E">
        <w:rPr>
          <w:lang w:val="lt-LT"/>
        </w:rPr>
        <w:t>, patiriančias smurtą artimoje aplinkoje ir institucijo</w:t>
      </w:r>
      <w:r w:rsidR="00043DB5" w:rsidRPr="00B3157E">
        <w:rPr>
          <w:lang w:val="lt-LT"/>
        </w:rPr>
        <w:t>se,</w:t>
      </w:r>
      <w:r w:rsidR="00C45DFE" w:rsidRPr="00B3157E">
        <w:rPr>
          <w:lang w:val="lt-LT"/>
        </w:rPr>
        <w:t xml:space="preserve"> trūkumą</w:t>
      </w:r>
      <w:r w:rsidR="44ED2D52" w:rsidRPr="00B3157E">
        <w:rPr>
          <w:lang w:val="lt-LT"/>
        </w:rPr>
        <w:t xml:space="preserve">. </w:t>
      </w:r>
    </w:p>
    <w:p w14:paraId="6CCC37F6" w14:textId="09F8EE6B" w:rsidR="00553F37" w:rsidRPr="003A765F" w:rsidRDefault="003A765F" w:rsidP="00681051">
      <w:pPr>
        <w:pStyle w:val="SingleTxtG"/>
        <w:numPr>
          <w:ilvl w:val="0"/>
          <w:numId w:val="6"/>
        </w:numPr>
        <w:tabs>
          <w:tab w:val="clear" w:pos="1701"/>
          <w:tab w:val="clear" w:pos="2268"/>
        </w:tabs>
        <w:ind w:left="1134" w:firstLine="0"/>
        <w:rPr>
          <w:b/>
          <w:bCs/>
          <w:lang w:val="lt-LT"/>
        </w:rPr>
      </w:pPr>
      <w:r w:rsidRPr="003A765F">
        <w:rPr>
          <w:b/>
          <w:bCs/>
          <w:lang w:val="lt-LT"/>
        </w:rPr>
        <w:t>Komitetas rekomenduoja valstybei, Konvencijos šaliai</w:t>
      </w:r>
      <w:r w:rsidR="00553F37" w:rsidRPr="003A765F">
        <w:rPr>
          <w:b/>
          <w:bCs/>
          <w:lang w:val="lt-LT"/>
        </w:rPr>
        <w:t>:</w:t>
      </w:r>
    </w:p>
    <w:p w14:paraId="718BCD07" w14:textId="1B78659F" w:rsidR="00553F37" w:rsidRPr="00602198" w:rsidRDefault="00F96B56">
      <w:pPr>
        <w:pStyle w:val="SingleTxtG"/>
        <w:numPr>
          <w:ilvl w:val="1"/>
          <w:numId w:val="11"/>
        </w:numPr>
        <w:tabs>
          <w:tab w:val="clear" w:pos="1701"/>
          <w:tab w:val="clear" w:pos="2268"/>
        </w:tabs>
        <w:ind w:left="1134" w:firstLine="567"/>
        <w:rPr>
          <w:b/>
          <w:lang w:val="lt-LT"/>
        </w:rPr>
      </w:pPr>
      <w:r>
        <w:rPr>
          <w:b/>
          <w:bCs/>
          <w:lang w:val="lt-LT"/>
        </w:rPr>
        <w:t>sustabdyti</w:t>
      </w:r>
      <w:r w:rsidR="009C691A" w:rsidRPr="00602198">
        <w:rPr>
          <w:b/>
          <w:bCs/>
          <w:lang w:val="lt-LT"/>
        </w:rPr>
        <w:t xml:space="preserve"> finansavimo mažėjimo tendenciją</w:t>
      </w:r>
      <w:r w:rsidR="002A6F90" w:rsidRPr="00602198">
        <w:rPr>
          <w:b/>
          <w:bCs/>
          <w:lang w:val="lt-LT"/>
        </w:rPr>
        <w:t xml:space="preserve"> </w:t>
      </w:r>
      <w:r w:rsidR="00602198" w:rsidRPr="00602198">
        <w:rPr>
          <w:b/>
          <w:bCs/>
          <w:lang w:val="lt-LT"/>
        </w:rPr>
        <w:t>smurto prevencijos projektams, skirtiems moterims ir mergaitėms su ne</w:t>
      </w:r>
      <w:r w:rsidR="00602198">
        <w:rPr>
          <w:b/>
          <w:bCs/>
          <w:lang w:val="lt-LT"/>
        </w:rPr>
        <w:t>galia</w:t>
      </w:r>
      <w:r w:rsidR="00553F37" w:rsidRPr="00602198">
        <w:rPr>
          <w:b/>
          <w:bCs/>
          <w:lang w:val="lt-LT"/>
        </w:rPr>
        <w:t>;</w:t>
      </w:r>
    </w:p>
    <w:p w14:paraId="01E9E7F5" w14:textId="4AD6E23A" w:rsidR="005A210A" w:rsidRPr="00EA4173" w:rsidRDefault="00FC4D43" w:rsidP="00B656E8">
      <w:pPr>
        <w:pStyle w:val="SingleTxtG"/>
        <w:numPr>
          <w:ilvl w:val="1"/>
          <w:numId w:val="11"/>
        </w:numPr>
        <w:tabs>
          <w:tab w:val="clear" w:pos="1701"/>
          <w:tab w:val="clear" w:pos="2268"/>
        </w:tabs>
        <w:ind w:left="1134" w:firstLine="567"/>
        <w:rPr>
          <w:b/>
          <w:bCs/>
          <w:lang w:val="lt-LT"/>
        </w:rPr>
      </w:pPr>
      <w:r w:rsidRPr="00FC4D43">
        <w:rPr>
          <w:b/>
          <w:bCs/>
          <w:lang w:val="lt-LT"/>
        </w:rPr>
        <w:t>priimti tikslines, pakankamai finansuojamas ir</w:t>
      </w:r>
      <w:r w:rsidR="00915743">
        <w:rPr>
          <w:b/>
          <w:bCs/>
          <w:lang w:val="lt-LT"/>
        </w:rPr>
        <w:t xml:space="preserve"> skirtingų </w:t>
      </w:r>
      <w:r w:rsidRPr="00FC4D43">
        <w:rPr>
          <w:b/>
          <w:bCs/>
          <w:lang w:val="lt-LT"/>
        </w:rPr>
        <w:t>s</w:t>
      </w:r>
      <w:r w:rsidR="00915743">
        <w:rPr>
          <w:b/>
          <w:bCs/>
          <w:lang w:val="lt-LT"/>
        </w:rPr>
        <w:t>ektorių bendradarbiavimu grindžiamas</w:t>
      </w:r>
      <w:r w:rsidRPr="00FC4D43">
        <w:rPr>
          <w:b/>
          <w:bCs/>
          <w:lang w:val="lt-LT"/>
        </w:rPr>
        <w:t xml:space="preserve"> priemones, skirtas moterų ir mergaičių su negalia teisėms stiprinti, </w:t>
      </w:r>
      <w:r w:rsidR="00073716">
        <w:rPr>
          <w:b/>
          <w:bCs/>
          <w:lang w:val="lt-LT"/>
        </w:rPr>
        <w:t xml:space="preserve">apimant tas </w:t>
      </w:r>
      <w:r w:rsidR="00C72873">
        <w:rPr>
          <w:b/>
          <w:bCs/>
          <w:lang w:val="lt-LT"/>
        </w:rPr>
        <w:t>moteris ir mergaites</w:t>
      </w:r>
      <w:r w:rsidRPr="00FC4D43">
        <w:rPr>
          <w:b/>
          <w:bCs/>
          <w:lang w:val="lt-LT"/>
        </w:rPr>
        <w:t>, kurios patiria daugialypę ir susikertančią diskriminaciją dėl tokių priežasčių kaip seksualinė orientacija ar lytinė tapatybė</w:t>
      </w:r>
      <w:r w:rsidR="2FF863B2" w:rsidRPr="00EA4173">
        <w:rPr>
          <w:b/>
          <w:bCs/>
          <w:lang w:val="lt-LT"/>
        </w:rPr>
        <w:t xml:space="preserve">, </w:t>
      </w:r>
      <w:r w:rsidR="00EA4173">
        <w:rPr>
          <w:b/>
          <w:bCs/>
          <w:lang w:val="lt-LT"/>
        </w:rPr>
        <w:t xml:space="preserve">taip pat </w:t>
      </w:r>
      <w:r w:rsidR="00ED0A0C">
        <w:rPr>
          <w:b/>
          <w:bCs/>
          <w:lang w:val="lt-LT"/>
        </w:rPr>
        <w:t xml:space="preserve">užtikrinti </w:t>
      </w:r>
      <w:r w:rsidR="00031EFF">
        <w:rPr>
          <w:b/>
          <w:bCs/>
          <w:lang w:val="lt-LT"/>
        </w:rPr>
        <w:t xml:space="preserve"> </w:t>
      </w:r>
      <w:r w:rsidR="003F4180" w:rsidRPr="003F4180">
        <w:rPr>
          <w:b/>
          <w:bCs/>
          <w:lang w:val="lt-LT"/>
        </w:rPr>
        <w:t>visų moterų su negalia galimybę naudotis specializuotomis pagalbos nuo smurto paslaugomis ir laikino apgyvendinimo paslaugomis bei Smurto artimoje aplinkoje apsaugos įstatyme aiškiai pripažinti moteris su negalia atskira pažeidžiama grupe</w:t>
      </w:r>
      <w:r w:rsidR="00597A3D" w:rsidRPr="00EA4173">
        <w:rPr>
          <w:b/>
          <w:bCs/>
          <w:lang w:val="lt-LT"/>
        </w:rPr>
        <w:t>;</w:t>
      </w:r>
    </w:p>
    <w:p w14:paraId="0F2B234A" w14:textId="75E2EA75" w:rsidR="00F9574C" w:rsidRPr="000F0361" w:rsidRDefault="44ED2D52" w:rsidP="00597A3D">
      <w:pPr>
        <w:pStyle w:val="SingleTxtG"/>
        <w:tabs>
          <w:tab w:val="clear" w:pos="1701"/>
          <w:tab w:val="clear" w:pos="2268"/>
        </w:tabs>
        <w:ind w:firstLine="567"/>
        <w:rPr>
          <w:b/>
          <w:bCs/>
          <w:lang w:val="lt-LT"/>
        </w:rPr>
      </w:pPr>
      <w:r w:rsidRPr="000F0361">
        <w:rPr>
          <w:b/>
          <w:bCs/>
          <w:lang w:val="lt-LT"/>
        </w:rPr>
        <w:t>(c)</w:t>
      </w:r>
      <w:r w:rsidR="06D89396" w:rsidRPr="000F0361">
        <w:rPr>
          <w:lang w:val="lt-LT"/>
        </w:rPr>
        <w:tab/>
      </w:r>
      <w:r w:rsidR="00005E94" w:rsidRPr="000F0361">
        <w:rPr>
          <w:b/>
          <w:bCs/>
          <w:lang w:val="lt-LT"/>
        </w:rPr>
        <w:t>rinkti pagal negalią suskirstytus duomenis apie moteris su neg</w:t>
      </w:r>
      <w:r w:rsidR="005D3B1C" w:rsidRPr="000F0361">
        <w:rPr>
          <w:b/>
          <w:bCs/>
          <w:lang w:val="lt-LT"/>
        </w:rPr>
        <w:t>alia, patiriančias smurtą artimoje aplinkoje ir i</w:t>
      </w:r>
      <w:r w:rsidR="000F0361" w:rsidRPr="000F0361">
        <w:rPr>
          <w:b/>
          <w:bCs/>
          <w:lang w:val="lt-LT"/>
        </w:rPr>
        <w:t>nstitucijo</w:t>
      </w:r>
      <w:r w:rsidR="000F0361">
        <w:rPr>
          <w:b/>
          <w:bCs/>
          <w:lang w:val="lt-LT"/>
        </w:rPr>
        <w:t>se</w:t>
      </w:r>
      <w:r w:rsidR="00BF7471" w:rsidRPr="000F0361">
        <w:rPr>
          <w:b/>
          <w:bCs/>
          <w:lang w:val="lt-LT"/>
        </w:rPr>
        <w:t>.</w:t>
      </w:r>
    </w:p>
    <w:p w14:paraId="541A8E4A" w14:textId="5A691979" w:rsidR="005A210A" w:rsidRPr="00476CFB" w:rsidRDefault="005A210A" w:rsidP="000F19FB">
      <w:pPr>
        <w:pStyle w:val="H23G"/>
        <w:rPr>
          <w:lang w:val="lt-LT"/>
        </w:rPr>
      </w:pPr>
      <w:r w:rsidRPr="000F0361">
        <w:rPr>
          <w:lang w:val="lt-LT"/>
        </w:rPr>
        <w:tab/>
      </w:r>
      <w:r w:rsidRPr="000F0361">
        <w:rPr>
          <w:lang w:val="lt-LT"/>
        </w:rPr>
        <w:tab/>
      </w:r>
      <w:r w:rsidR="008839BF" w:rsidRPr="00476CFB">
        <w:rPr>
          <w:lang w:val="lt-LT"/>
        </w:rPr>
        <w:t>Vaikai su negalia</w:t>
      </w:r>
      <w:r w:rsidRPr="00476CFB">
        <w:rPr>
          <w:lang w:val="lt-LT"/>
        </w:rPr>
        <w:t xml:space="preserve"> (7</w:t>
      </w:r>
      <w:r w:rsidR="008839BF" w:rsidRPr="00476CFB">
        <w:rPr>
          <w:lang w:val="lt-LT"/>
        </w:rPr>
        <w:t xml:space="preserve"> straipsnis</w:t>
      </w:r>
      <w:r w:rsidRPr="00476CFB">
        <w:rPr>
          <w:lang w:val="lt-LT"/>
        </w:rPr>
        <w:t>)</w:t>
      </w:r>
    </w:p>
    <w:p w14:paraId="5B5FC6F1" w14:textId="566264DD" w:rsidR="002446D3" w:rsidRPr="00476CFB" w:rsidRDefault="000F0361" w:rsidP="002446D3">
      <w:pPr>
        <w:pStyle w:val="SingleTxtG"/>
        <w:numPr>
          <w:ilvl w:val="0"/>
          <w:numId w:val="6"/>
        </w:numPr>
        <w:tabs>
          <w:tab w:val="clear" w:pos="1701"/>
          <w:tab w:val="clear" w:pos="2268"/>
        </w:tabs>
        <w:ind w:left="1134" w:firstLine="0"/>
        <w:rPr>
          <w:b/>
          <w:bCs/>
          <w:lang w:val="lt-LT"/>
        </w:rPr>
      </w:pPr>
      <w:r w:rsidRPr="00476CFB">
        <w:rPr>
          <w:lang w:val="lt-LT"/>
        </w:rPr>
        <w:t>Komitetas reiškia susirūpinimą, kad nėra</w:t>
      </w:r>
      <w:r w:rsidR="00A5669E" w:rsidRPr="00476CFB">
        <w:rPr>
          <w:lang w:val="lt-LT"/>
        </w:rPr>
        <w:t xml:space="preserve"> </w:t>
      </w:r>
      <w:r w:rsidR="0043105A" w:rsidRPr="00476CFB">
        <w:rPr>
          <w:lang w:val="lt-LT"/>
        </w:rPr>
        <w:t>nustatytos tvarkos</w:t>
      </w:r>
      <w:r w:rsidR="00476CFB" w:rsidRPr="00476CFB">
        <w:rPr>
          <w:lang w:val="lt-LT"/>
        </w:rPr>
        <w:t xml:space="preserve">, užtikrinančios vaikų su negalia dalyvavimą priimant jiems poveikį turinčius sprendimus. </w:t>
      </w:r>
      <w:r w:rsidR="005A210A" w:rsidRPr="00476CFB">
        <w:rPr>
          <w:lang w:val="lt-LT"/>
        </w:rPr>
        <w:t xml:space="preserve"> </w:t>
      </w:r>
    </w:p>
    <w:p w14:paraId="2A8ACFD5" w14:textId="6D202EBB" w:rsidR="00F44F3F" w:rsidRDefault="00AE02B0" w:rsidP="00EA191A">
      <w:pPr>
        <w:pStyle w:val="SingleTxtG"/>
        <w:numPr>
          <w:ilvl w:val="0"/>
          <w:numId w:val="6"/>
        </w:numPr>
        <w:tabs>
          <w:tab w:val="clear" w:pos="1701"/>
          <w:tab w:val="clear" w:pos="2268"/>
        </w:tabs>
        <w:ind w:left="1134" w:firstLine="0"/>
        <w:rPr>
          <w:b/>
          <w:lang w:val="lt-LT"/>
        </w:rPr>
      </w:pPr>
      <w:r w:rsidRPr="00794BB7">
        <w:rPr>
          <w:b/>
          <w:lang w:val="lt-LT"/>
        </w:rPr>
        <w:t>Komitetas rekomenduoja valstybei, Konvencijos šaliai</w:t>
      </w:r>
      <w:r w:rsidR="005A210A" w:rsidRPr="00794BB7">
        <w:rPr>
          <w:b/>
          <w:lang w:val="lt-LT"/>
        </w:rPr>
        <w:t xml:space="preserve">, </w:t>
      </w:r>
      <w:r w:rsidRPr="00794BB7">
        <w:rPr>
          <w:b/>
          <w:lang w:val="lt-LT"/>
        </w:rPr>
        <w:t xml:space="preserve">aktyviai konsultuojantis su asmenimis su negalia ir juos įtraukiant per </w:t>
      </w:r>
      <w:r w:rsidR="008515EB" w:rsidRPr="008515EB">
        <w:rPr>
          <w:b/>
          <w:bCs/>
          <w:lang w:val="lt-LT"/>
        </w:rPr>
        <w:t>jų atstovaujamąsias</w:t>
      </w:r>
      <w:r w:rsidRPr="00794BB7">
        <w:rPr>
          <w:b/>
          <w:lang w:val="lt-LT"/>
        </w:rPr>
        <w:t xml:space="preserve"> organizacijas</w:t>
      </w:r>
      <w:r w:rsidR="00084EEC" w:rsidRPr="00794BB7">
        <w:rPr>
          <w:b/>
          <w:lang w:val="lt-LT"/>
        </w:rPr>
        <w:t xml:space="preserve">, </w:t>
      </w:r>
      <w:r w:rsidR="001E06EC">
        <w:rPr>
          <w:b/>
          <w:lang w:val="lt-LT"/>
        </w:rPr>
        <w:t>s</w:t>
      </w:r>
      <w:r w:rsidR="00794BB7" w:rsidRPr="00794BB7">
        <w:rPr>
          <w:b/>
          <w:lang w:val="lt-LT"/>
        </w:rPr>
        <w:t xml:space="preserve">ukurti prieinamas priemones, užtikrinančias vaikų su negalia teisę pareikšti savo nuomonę visais su jais susijusiais klausimais, </w:t>
      </w:r>
      <w:r w:rsidR="00F44F3F">
        <w:rPr>
          <w:b/>
          <w:lang w:val="lt-LT"/>
        </w:rPr>
        <w:t>tarp jų –</w:t>
      </w:r>
      <w:r w:rsidR="00F44F3F" w:rsidRPr="00F44F3F">
        <w:rPr>
          <w:b/>
          <w:lang w:val="lt-LT"/>
        </w:rPr>
        <w:t xml:space="preserve"> teismines ir administracines procedūras.</w:t>
      </w:r>
    </w:p>
    <w:p w14:paraId="115B87F2" w14:textId="339FB762" w:rsidR="00EA191A" w:rsidRPr="00794BB7" w:rsidRDefault="008D7F28" w:rsidP="00F44F3F">
      <w:pPr>
        <w:pStyle w:val="SingleTxtG"/>
        <w:tabs>
          <w:tab w:val="clear" w:pos="1701"/>
          <w:tab w:val="clear" w:pos="2268"/>
        </w:tabs>
        <w:rPr>
          <w:b/>
          <w:lang w:val="lt-LT"/>
        </w:rPr>
      </w:pPr>
      <w:r w:rsidRPr="008D7F28">
        <w:rPr>
          <w:b/>
          <w:lang w:val="lt-LT"/>
        </w:rPr>
        <w:t>Visuomenės švietimas (8 straipsnis)</w:t>
      </w:r>
    </w:p>
    <w:p w14:paraId="0135A715" w14:textId="3EA6874C" w:rsidR="00A559A2" w:rsidRDefault="00384EAA" w:rsidP="00EA191A">
      <w:pPr>
        <w:pStyle w:val="SingleTxtG"/>
        <w:numPr>
          <w:ilvl w:val="0"/>
          <w:numId w:val="6"/>
        </w:numPr>
        <w:tabs>
          <w:tab w:val="clear" w:pos="1701"/>
          <w:tab w:val="clear" w:pos="2268"/>
        </w:tabs>
        <w:ind w:left="1134" w:firstLine="0"/>
        <w:rPr>
          <w:lang w:val="lt-LT"/>
        </w:rPr>
      </w:pPr>
      <w:r w:rsidRPr="002F79EE">
        <w:rPr>
          <w:lang w:val="lt-LT"/>
        </w:rPr>
        <w:t xml:space="preserve">Komitetas palankiai vertina pateiktą informaciją apie </w:t>
      </w:r>
      <w:r w:rsidR="00B05F10" w:rsidRPr="00B05F10">
        <w:rPr>
          <w:lang w:val="lt-LT"/>
        </w:rPr>
        <w:t>Nuolatinės tarpinstitucinės darbo grupės, skirtos veiksmingam atsakui į neapykantos nusikaltimus ir neapykantos kalbą skatinti, veiklą ir pažymi, kad Generalinė prokuratūra parengė ir patvirtino Metodines rekomendacijas dėl neapykantos nusikaltimų ir neapykantos kalbos ikiteisminio tyrimo.</w:t>
      </w:r>
      <w:r w:rsidRPr="002F79EE">
        <w:rPr>
          <w:lang w:val="lt-LT"/>
        </w:rPr>
        <w:t xml:space="preserve"> </w:t>
      </w:r>
      <w:r w:rsidR="005D4743" w:rsidRPr="005D4743">
        <w:rPr>
          <w:lang w:val="lt-LT"/>
        </w:rPr>
        <w:t>Komitetas taip pat palankiai vertina specialios pareigybės, skirtos stebėti neapykantos nusikaltimus elektroninėje erdvėje, įskaitant nusikaltimus, nukreiptus prieš asmenis su negalia, įsteigimą.</w:t>
      </w:r>
      <w:r w:rsidR="008C12A8" w:rsidRPr="002F79EE">
        <w:rPr>
          <w:i/>
          <w:lang w:val="lt-LT"/>
        </w:rPr>
        <w:t xml:space="preserve"> </w:t>
      </w:r>
      <w:r w:rsidR="002F79EE" w:rsidRPr="002F79EE">
        <w:rPr>
          <w:lang w:val="lt-LT"/>
        </w:rPr>
        <w:t>Tačiau Komitetas reiškia susirūpinimą</w:t>
      </w:r>
      <w:r w:rsidR="00B730C2">
        <w:rPr>
          <w:lang w:val="lt-LT"/>
        </w:rPr>
        <w:t>, kad</w:t>
      </w:r>
      <w:r w:rsidR="00A559A2" w:rsidRPr="002F79EE">
        <w:rPr>
          <w:lang w:val="lt-LT"/>
        </w:rPr>
        <w:t>:</w:t>
      </w:r>
    </w:p>
    <w:p w14:paraId="42B9525D" w14:textId="021990C1" w:rsidR="00E10ECA" w:rsidRPr="00E10ECA" w:rsidRDefault="005B775B" w:rsidP="00E10ECA">
      <w:pPr>
        <w:pStyle w:val="SingleTxtG"/>
        <w:numPr>
          <w:ilvl w:val="1"/>
          <w:numId w:val="12"/>
        </w:numPr>
        <w:ind w:left="1134" w:firstLine="567"/>
        <w:rPr>
          <w:lang w:val="lt-LT"/>
        </w:rPr>
      </w:pPr>
      <w:r w:rsidRPr="00E10ECA">
        <w:rPr>
          <w:lang w:val="lt-LT"/>
        </w:rPr>
        <w:t xml:space="preserve">Lygių galimybių kontrolieriaus tarnybos 2022 m. atlikta visuomenės apklausa parodė, jog mažiau nei pusė respondentų pritarė </w:t>
      </w:r>
      <w:r w:rsidR="00470F85" w:rsidRPr="00E10ECA">
        <w:rPr>
          <w:lang w:val="lt-LT"/>
        </w:rPr>
        <w:t xml:space="preserve">vaikų su negalia </w:t>
      </w:r>
      <w:proofErr w:type="spellStart"/>
      <w:r w:rsidR="00470F85" w:rsidRPr="00E10ECA">
        <w:rPr>
          <w:lang w:val="lt-LT"/>
        </w:rPr>
        <w:t>įtrauki</w:t>
      </w:r>
      <w:r w:rsidR="00325D51">
        <w:rPr>
          <w:lang w:val="lt-LT"/>
        </w:rPr>
        <w:t>a</w:t>
      </w:r>
      <w:r w:rsidR="00470F85" w:rsidRPr="00E10ECA">
        <w:rPr>
          <w:lang w:val="lt-LT"/>
        </w:rPr>
        <w:t>jam</w:t>
      </w:r>
      <w:proofErr w:type="spellEnd"/>
      <w:r w:rsidR="00470F85" w:rsidRPr="00E10ECA">
        <w:rPr>
          <w:lang w:val="lt-LT"/>
        </w:rPr>
        <w:t xml:space="preserve"> </w:t>
      </w:r>
      <w:r w:rsidRPr="00E10ECA">
        <w:rPr>
          <w:lang w:val="lt-LT"/>
        </w:rPr>
        <w:t>ugdymui</w:t>
      </w:r>
      <w:r w:rsidR="00ED78C1" w:rsidRPr="00E10ECA">
        <w:rPr>
          <w:lang w:val="lt-LT"/>
        </w:rPr>
        <w:t xml:space="preserve">, </w:t>
      </w:r>
      <w:r w:rsidR="000E47B8">
        <w:rPr>
          <w:lang w:val="lt-LT"/>
        </w:rPr>
        <w:t>o</w:t>
      </w:r>
      <w:r w:rsidR="00E10ECA" w:rsidRPr="00E10ECA">
        <w:rPr>
          <w:lang w:val="lt-LT"/>
        </w:rPr>
        <w:t xml:space="preserve"> 2020 m. apklausa parodė, jog asmenys, turintys intelekto ir psichosocialinę negalią, visuomenėje yra laikomi labiausiai diskriminuojamomis grupėmis</w:t>
      </w:r>
      <w:r w:rsidR="00E10ECA">
        <w:rPr>
          <w:lang w:val="lt-LT"/>
        </w:rPr>
        <w:t>;</w:t>
      </w:r>
    </w:p>
    <w:p w14:paraId="4706C7E1" w14:textId="3CE18BF8" w:rsidR="00FF0171" w:rsidRDefault="00AC6F84" w:rsidP="00FF0171">
      <w:pPr>
        <w:pStyle w:val="SingleTxtG"/>
        <w:numPr>
          <w:ilvl w:val="1"/>
          <w:numId w:val="12"/>
        </w:numPr>
        <w:ind w:left="1134" w:firstLine="567"/>
        <w:rPr>
          <w:lang w:val="lt-LT"/>
        </w:rPr>
      </w:pPr>
      <w:r>
        <w:rPr>
          <w:lang w:val="lt-LT"/>
        </w:rPr>
        <w:t>i</w:t>
      </w:r>
      <w:r w:rsidR="00FF0171" w:rsidRPr="00FF0171">
        <w:rPr>
          <w:lang w:val="lt-LT"/>
        </w:rPr>
        <w:t>šlieka</w:t>
      </w:r>
      <w:r w:rsidR="00954C58">
        <w:rPr>
          <w:lang w:val="lt-LT"/>
        </w:rPr>
        <w:t xml:space="preserve"> </w:t>
      </w:r>
      <w:r w:rsidR="00FF0171" w:rsidRPr="00FF0171">
        <w:rPr>
          <w:lang w:val="lt-LT"/>
        </w:rPr>
        <w:t xml:space="preserve">neigiami stereotipai ir neapykantos kalba asmenų su negalia, ypač asmenų, turinčių intelekto ir psichosocialinę negalią, atžvilgiu, </w:t>
      </w:r>
      <w:r w:rsidR="007349D1">
        <w:rPr>
          <w:lang w:val="lt-LT"/>
        </w:rPr>
        <w:t xml:space="preserve">taip pat </w:t>
      </w:r>
      <w:r w:rsidR="009C2881">
        <w:rPr>
          <w:lang w:val="lt-LT"/>
        </w:rPr>
        <w:t>dėl</w:t>
      </w:r>
      <w:r w:rsidR="00FF0171" w:rsidRPr="00FF0171">
        <w:rPr>
          <w:lang w:val="lt-LT"/>
        </w:rPr>
        <w:t xml:space="preserve"> išskaidytų duomenų</w:t>
      </w:r>
      <w:r w:rsidR="009C2881">
        <w:rPr>
          <w:lang w:val="lt-LT"/>
        </w:rPr>
        <w:t xml:space="preserve"> </w:t>
      </w:r>
      <w:r w:rsidR="00263134">
        <w:rPr>
          <w:lang w:val="lt-LT"/>
        </w:rPr>
        <w:t xml:space="preserve">(angl. </w:t>
      </w:r>
      <w:proofErr w:type="spellStart"/>
      <w:r w:rsidR="00263134" w:rsidRPr="00263134">
        <w:rPr>
          <w:i/>
          <w:iCs/>
          <w:lang w:val="lt-LT"/>
        </w:rPr>
        <w:t>disaggregted</w:t>
      </w:r>
      <w:proofErr w:type="spellEnd"/>
      <w:r w:rsidR="00263134" w:rsidRPr="00263134">
        <w:rPr>
          <w:i/>
          <w:iCs/>
          <w:lang w:val="lt-LT"/>
        </w:rPr>
        <w:t xml:space="preserve"> data</w:t>
      </w:r>
      <w:r w:rsidR="00263134">
        <w:rPr>
          <w:lang w:val="lt-LT"/>
        </w:rPr>
        <w:t xml:space="preserve">) </w:t>
      </w:r>
      <w:r w:rsidR="009C2881">
        <w:rPr>
          <w:lang w:val="lt-LT"/>
        </w:rPr>
        <w:t xml:space="preserve">stokos </w:t>
      </w:r>
      <w:r w:rsidR="00FF0171" w:rsidRPr="00FF0171">
        <w:rPr>
          <w:lang w:val="lt-LT"/>
        </w:rPr>
        <w:t>neįmanoma įvertinti, ar 2017 m. negalios kaip neapykantos kalbos ir neapykantos nusikaltimų pagrindo įtraukimas į Baudžiamąjį kodeksą yra veiksmingai įgyvendinamas praktikoje</w:t>
      </w:r>
      <w:r w:rsidR="00D6786B">
        <w:rPr>
          <w:lang w:val="lt-LT"/>
        </w:rPr>
        <w:t>;</w:t>
      </w:r>
    </w:p>
    <w:p w14:paraId="344E6DEB" w14:textId="77777777" w:rsidR="00074DAD" w:rsidRDefault="001257F1" w:rsidP="003539F9">
      <w:pPr>
        <w:pStyle w:val="SingleTxtG"/>
        <w:numPr>
          <w:ilvl w:val="1"/>
          <w:numId w:val="12"/>
        </w:numPr>
        <w:ind w:left="1134" w:firstLine="567"/>
        <w:rPr>
          <w:lang w:val="lt-LT"/>
        </w:rPr>
      </w:pPr>
      <w:r w:rsidRPr="003539F9">
        <w:rPr>
          <w:lang w:val="lt-LT"/>
        </w:rPr>
        <w:t xml:space="preserve">visuomenės švietimo kampanijų poveikis </w:t>
      </w:r>
      <w:r w:rsidR="00793F78" w:rsidRPr="003539F9">
        <w:rPr>
          <w:lang w:val="lt-LT"/>
        </w:rPr>
        <w:t>retai vertinamas</w:t>
      </w:r>
      <w:r w:rsidR="00CD4D83" w:rsidRPr="003539F9">
        <w:rPr>
          <w:lang w:val="lt-LT"/>
        </w:rPr>
        <w:t>, o asmenų su negalia organizacijos</w:t>
      </w:r>
      <w:r w:rsidR="00097474" w:rsidRPr="003539F9">
        <w:rPr>
          <w:lang w:val="lt-LT"/>
        </w:rPr>
        <w:t xml:space="preserve"> nėra sistemingai įtraukiamos </w:t>
      </w:r>
      <w:r w:rsidR="00074DAD" w:rsidRPr="003539F9">
        <w:rPr>
          <w:lang w:val="lt-LT"/>
        </w:rPr>
        <w:t xml:space="preserve">į nacionalinių kampanijų rengimą, įgyvendinimą ir vertinimą. </w:t>
      </w:r>
      <w:r w:rsidR="00CD4D83" w:rsidRPr="003539F9">
        <w:rPr>
          <w:lang w:val="lt-LT"/>
        </w:rPr>
        <w:t xml:space="preserve"> </w:t>
      </w:r>
    </w:p>
    <w:p w14:paraId="7560B065" w14:textId="77777777" w:rsidR="00A776ED" w:rsidRPr="003539F9" w:rsidRDefault="00A776ED" w:rsidP="00A776ED">
      <w:pPr>
        <w:pStyle w:val="SingleTxtG"/>
        <w:ind w:left="1854"/>
        <w:rPr>
          <w:lang w:val="lt-LT"/>
        </w:rPr>
      </w:pPr>
    </w:p>
    <w:p w14:paraId="1FB8E4D9" w14:textId="651AA72C" w:rsidR="005A210A" w:rsidRPr="00A018E9" w:rsidRDefault="000006B9" w:rsidP="003539F9">
      <w:pPr>
        <w:pStyle w:val="SingleTxtG"/>
        <w:numPr>
          <w:ilvl w:val="0"/>
          <w:numId w:val="6"/>
        </w:numPr>
        <w:tabs>
          <w:tab w:val="clear" w:pos="1701"/>
          <w:tab w:val="clear" w:pos="2268"/>
        </w:tabs>
        <w:rPr>
          <w:b/>
          <w:bCs/>
          <w:lang w:val="lt-LT"/>
        </w:rPr>
      </w:pPr>
      <w:r w:rsidRPr="002374BE">
        <w:rPr>
          <w:b/>
          <w:bCs/>
          <w:lang w:val="lt-LT"/>
        </w:rPr>
        <w:lastRenderedPageBreak/>
        <w:tab/>
      </w:r>
      <w:r w:rsidRPr="00A018E9">
        <w:rPr>
          <w:b/>
          <w:bCs/>
          <w:lang w:val="lt-LT"/>
        </w:rPr>
        <w:t>Komitetas rekomenduoja valstybei, Konvencijos šaliai</w:t>
      </w:r>
      <w:r w:rsidR="00BF6417" w:rsidRPr="00A018E9">
        <w:rPr>
          <w:b/>
          <w:bCs/>
          <w:lang w:val="lt-LT"/>
        </w:rPr>
        <w:t>:</w:t>
      </w:r>
    </w:p>
    <w:p w14:paraId="6D0C3CB1" w14:textId="6B1F1BBA" w:rsidR="00131A50" w:rsidRPr="00A018E9" w:rsidRDefault="00952D63" w:rsidP="007D14B8">
      <w:pPr>
        <w:pStyle w:val="SingleTxtG"/>
        <w:numPr>
          <w:ilvl w:val="1"/>
          <w:numId w:val="13"/>
        </w:numPr>
        <w:rPr>
          <w:b/>
          <w:lang w:val="lt-LT"/>
        </w:rPr>
      </w:pPr>
      <w:r>
        <w:rPr>
          <w:b/>
          <w:lang w:val="lt-LT"/>
        </w:rPr>
        <w:t xml:space="preserve">         </w:t>
      </w:r>
      <w:r w:rsidR="00CE1ECF" w:rsidRPr="00A018E9">
        <w:rPr>
          <w:b/>
          <w:lang w:val="lt-LT"/>
        </w:rPr>
        <w:t>p</w:t>
      </w:r>
      <w:r w:rsidR="00131A50" w:rsidRPr="00A018E9">
        <w:rPr>
          <w:b/>
          <w:lang w:val="lt-LT"/>
        </w:rPr>
        <w:t xml:space="preserve">arengti nacionalinę </w:t>
      </w:r>
      <w:r w:rsidR="00CE1ECF" w:rsidRPr="00A018E9">
        <w:rPr>
          <w:b/>
          <w:lang w:val="lt-LT"/>
        </w:rPr>
        <w:t>visuomenės švietimo</w:t>
      </w:r>
      <w:r w:rsidR="00131A50" w:rsidRPr="00A018E9">
        <w:rPr>
          <w:b/>
          <w:lang w:val="lt-LT"/>
        </w:rPr>
        <w:t xml:space="preserve"> strategiją, glaudžiai bendradarbiaujant su asmenų su negalia organizacijomis, siekiant mažinti išliekančias neigiamas nuostatas, </w:t>
      </w:r>
      <w:r w:rsidR="007D14B8" w:rsidRPr="00A018E9">
        <w:rPr>
          <w:b/>
          <w:lang w:val="lt-LT"/>
        </w:rPr>
        <w:t xml:space="preserve">tarp jų – </w:t>
      </w:r>
      <w:r w:rsidR="00131A50" w:rsidRPr="00A018E9">
        <w:rPr>
          <w:b/>
          <w:lang w:val="lt-LT"/>
        </w:rPr>
        <w:t xml:space="preserve">neigiamą požiūrį į </w:t>
      </w:r>
      <w:proofErr w:type="spellStart"/>
      <w:r w:rsidR="00131A50" w:rsidRPr="00A018E9">
        <w:rPr>
          <w:b/>
          <w:lang w:val="lt-LT"/>
        </w:rPr>
        <w:t>įtraukųjį</w:t>
      </w:r>
      <w:proofErr w:type="spellEnd"/>
      <w:r w:rsidR="00131A50" w:rsidRPr="00A018E9">
        <w:rPr>
          <w:b/>
          <w:lang w:val="lt-LT"/>
        </w:rPr>
        <w:t xml:space="preserve"> ugdymą ir asmenis, turinčius intelekto ar psichosocialinę negalią</w:t>
      </w:r>
      <w:r w:rsidR="006D634A">
        <w:rPr>
          <w:b/>
          <w:lang w:val="lt-LT"/>
        </w:rPr>
        <w:t>;</w:t>
      </w:r>
    </w:p>
    <w:p w14:paraId="35CADF12" w14:textId="6D7D8562" w:rsidR="00284000" w:rsidRDefault="00952D63" w:rsidP="00A018E9">
      <w:pPr>
        <w:pStyle w:val="SingleTxtG"/>
        <w:numPr>
          <w:ilvl w:val="1"/>
          <w:numId w:val="13"/>
        </w:numPr>
        <w:rPr>
          <w:b/>
          <w:lang w:val="lt-LT"/>
        </w:rPr>
      </w:pPr>
      <w:r>
        <w:rPr>
          <w:b/>
          <w:lang w:val="lt-LT"/>
        </w:rPr>
        <w:t xml:space="preserve">        v</w:t>
      </w:r>
      <w:r w:rsidR="00DB5DA0" w:rsidRPr="00DB5DA0">
        <w:rPr>
          <w:b/>
          <w:lang w:val="lt-LT"/>
        </w:rPr>
        <w:t xml:space="preserve">ykdyti žiniasklaidos kampanijas, skirtas išankstinėms nuostatoms, neigiamiems stereotipams ir neapykantos kalbai prieš asmenis su negalia šalinti bei požiūrio kaitai skatinti, taip pat, </w:t>
      </w:r>
      <w:r w:rsidR="00876430">
        <w:rPr>
          <w:b/>
          <w:lang w:val="lt-LT"/>
        </w:rPr>
        <w:t>aktyviai</w:t>
      </w:r>
      <w:r w:rsidR="00DB5DA0" w:rsidRPr="00DB5DA0">
        <w:rPr>
          <w:b/>
          <w:lang w:val="lt-LT"/>
        </w:rPr>
        <w:t xml:space="preserve"> konsultuojantis su asmenimis su negalia ir juos įtraukiant per jų atstovaujamąsias organizacijas, užtikrinti veiksmingą dėl negalios motyvuotos neapykantos kalbos ir neapykantos nusikaltimų stebėseną, įskaitant pagal negalią išskaidytų duomenų rinkimą, siekiant įvertinti, ar 2017 m. negalios įtraukimas į Baudžiamajame kodekse numatytus neapykantos kalbos ir neapykantos nusikaltimų pagrindus praktikoje taikomas veiksmingai</w:t>
      </w:r>
      <w:r w:rsidR="00EA0B77">
        <w:rPr>
          <w:b/>
          <w:lang w:val="lt-LT"/>
        </w:rPr>
        <w:t xml:space="preserve">; </w:t>
      </w:r>
    </w:p>
    <w:p w14:paraId="42DC7F6B" w14:textId="0DC2932A" w:rsidR="00284000" w:rsidRPr="00810FB0" w:rsidRDefault="00810FB0" w:rsidP="00810FB0">
      <w:pPr>
        <w:pStyle w:val="SingleTxtG"/>
        <w:numPr>
          <w:ilvl w:val="1"/>
          <w:numId w:val="13"/>
        </w:numPr>
        <w:rPr>
          <w:b/>
          <w:lang w:val="lt-LT"/>
        </w:rPr>
      </w:pPr>
      <w:r>
        <w:rPr>
          <w:b/>
          <w:lang w:val="lt-LT"/>
        </w:rPr>
        <w:t xml:space="preserve">          </w:t>
      </w:r>
      <w:r w:rsidR="003F02F0">
        <w:rPr>
          <w:b/>
          <w:lang w:val="lt-LT"/>
        </w:rPr>
        <w:t>parengti</w:t>
      </w:r>
      <w:r w:rsidR="002A0EAD" w:rsidRPr="00ED067D">
        <w:rPr>
          <w:b/>
          <w:lang w:val="lt-LT"/>
        </w:rPr>
        <w:t xml:space="preserve"> ir taikyti</w:t>
      </w:r>
      <w:r w:rsidR="00284000" w:rsidRPr="00ED067D">
        <w:rPr>
          <w:b/>
          <w:bCs/>
          <w:lang w:val="lt-LT"/>
        </w:rPr>
        <w:t xml:space="preserve"> </w:t>
      </w:r>
      <w:r w:rsidR="002A0EAD" w:rsidRPr="00ED067D">
        <w:rPr>
          <w:b/>
          <w:bCs/>
          <w:lang w:val="lt-LT"/>
        </w:rPr>
        <w:t>metod</w:t>
      </w:r>
      <w:r w:rsidR="00CA1C70" w:rsidRPr="00ED067D">
        <w:rPr>
          <w:b/>
          <w:bCs/>
          <w:lang w:val="lt-LT"/>
        </w:rPr>
        <w:t>iką</w:t>
      </w:r>
      <w:r w:rsidR="002A0EAD" w:rsidRPr="00ED067D">
        <w:rPr>
          <w:b/>
          <w:bCs/>
          <w:lang w:val="lt-LT"/>
        </w:rPr>
        <w:t xml:space="preserve"> </w:t>
      </w:r>
      <w:r w:rsidR="00EE4A69" w:rsidRPr="00ED067D">
        <w:rPr>
          <w:b/>
          <w:bCs/>
          <w:lang w:val="lt-LT"/>
        </w:rPr>
        <w:t>visuomenės švietimo kampanijoms vertinti, siste</w:t>
      </w:r>
      <w:r w:rsidR="00ED067D" w:rsidRPr="00ED067D">
        <w:rPr>
          <w:b/>
          <w:bCs/>
          <w:lang w:val="lt-LT"/>
        </w:rPr>
        <w:t>m</w:t>
      </w:r>
      <w:r w:rsidR="00EE4A69" w:rsidRPr="00ED067D">
        <w:rPr>
          <w:b/>
          <w:bCs/>
          <w:lang w:val="lt-LT"/>
        </w:rPr>
        <w:t>ingai įtraukiant asmenų su negali</w:t>
      </w:r>
      <w:r w:rsidR="00ED067D" w:rsidRPr="00ED067D">
        <w:rPr>
          <w:b/>
          <w:bCs/>
          <w:lang w:val="lt-LT"/>
        </w:rPr>
        <w:t>a</w:t>
      </w:r>
      <w:r w:rsidR="00EE4A69" w:rsidRPr="00ED067D">
        <w:rPr>
          <w:b/>
          <w:bCs/>
          <w:lang w:val="lt-LT"/>
        </w:rPr>
        <w:t xml:space="preserve"> organizacijas</w:t>
      </w:r>
      <w:r w:rsidR="00CA1C70" w:rsidRPr="00ED067D">
        <w:rPr>
          <w:b/>
          <w:bCs/>
          <w:lang w:val="lt-LT"/>
        </w:rPr>
        <w:t xml:space="preserve"> </w:t>
      </w:r>
      <w:r w:rsidR="00ED067D" w:rsidRPr="00ED067D">
        <w:rPr>
          <w:b/>
          <w:bCs/>
          <w:lang w:val="lt-LT"/>
        </w:rPr>
        <w:t xml:space="preserve">į </w:t>
      </w:r>
      <w:r w:rsidR="00A36E73">
        <w:rPr>
          <w:b/>
          <w:bCs/>
          <w:lang w:val="lt-LT"/>
        </w:rPr>
        <w:t xml:space="preserve">šios metodikos </w:t>
      </w:r>
      <w:r w:rsidR="003F02F0">
        <w:rPr>
          <w:b/>
          <w:bCs/>
          <w:lang w:val="lt-LT"/>
        </w:rPr>
        <w:t>rengimą</w:t>
      </w:r>
      <w:r w:rsidR="00A36E73">
        <w:rPr>
          <w:b/>
          <w:bCs/>
          <w:lang w:val="lt-LT"/>
        </w:rPr>
        <w:t xml:space="preserve">, įgyvendinimą ir vertinimą. </w:t>
      </w:r>
    </w:p>
    <w:p w14:paraId="20110975" w14:textId="5F90ECA7" w:rsidR="005A210A" w:rsidRPr="00286844" w:rsidRDefault="00420903" w:rsidP="005A210A">
      <w:pPr>
        <w:pStyle w:val="H23G"/>
        <w:rPr>
          <w:lang w:val="lt-LT"/>
        </w:rPr>
      </w:pPr>
      <w:r w:rsidRPr="00ED067D">
        <w:rPr>
          <w:lang w:val="lt-LT"/>
        </w:rPr>
        <w:tab/>
      </w:r>
      <w:r w:rsidR="005A210A" w:rsidRPr="00ED067D">
        <w:rPr>
          <w:lang w:val="lt-LT"/>
        </w:rPr>
        <w:tab/>
      </w:r>
      <w:r w:rsidR="00294A14" w:rsidRPr="00286844">
        <w:rPr>
          <w:lang w:val="lt-LT"/>
        </w:rPr>
        <w:t>Prieinamumas</w:t>
      </w:r>
      <w:r w:rsidR="005A210A" w:rsidRPr="00286844">
        <w:rPr>
          <w:lang w:val="lt-LT"/>
        </w:rPr>
        <w:t xml:space="preserve"> (9</w:t>
      </w:r>
      <w:r w:rsidR="00294A14" w:rsidRPr="00286844">
        <w:rPr>
          <w:lang w:val="lt-LT"/>
        </w:rPr>
        <w:t xml:space="preserve"> straipsnis</w:t>
      </w:r>
      <w:r w:rsidR="005A210A" w:rsidRPr="00286844">
        <w:rPr>
          <w:lang w:val="lt-LT"/>
        </w:rPr>
        <w:t>)</w:t>
      </w:r>
    </w:p>
    <w:p w14:paraId="48A4A253" w14:textId="2CC077C5" w:rsidR="005A210A" w:rsidRPr="00286844" w:rsidRDefault="0081770A" w:rsidP="00042E71">
      <w:pPr>
        <w:pStyle w:val="SingleTxtG"/>
        <w:numPr>
          <w:ilvl w:val="0"/>
          <w:numId w:val="6"/>
        </w:numPr>
        <w:tabs>
          <w:tab w:val="clear" w:pos="1701"/>
          <w:tab w:val="clear" w:pos="2268"/>
        </w:tabs>
        <w:ind w:left="1134" w:firstLine="0"/>
        <w:rPr>
          <w:lang w:val="lt-LT"/>
        </w:rPr>
      </w:pPr>
      <w:r w:rsidRPr="00286844">
        <w:rPr>
          <w:lang w:val="lt-LT"/>
        </w:rPr>
        <w:t xml:space="preserve">Komitetas atkreipia dėmesį </w:t>
      </w:r>
      <w:r w:rsidR="003830C8" w:rsidRPr="00286844">
        <w:rPr>
          <w:lang w:val="lt-LT"/>
        </w:rPr>
        <w:t>į</w:t>
      </w:r>
      <w:r w:rsidR="002668AE" w:rsidRPr="00286844">
        <w:rPr>
          <w:lang w:val="lt-LT"/>
        </w:rPr>
        <w:t xml:space="preserve"> 2021–2030 </w:t>
      </w:r>
      <w:r w:rsidR="00026143" w:rsidRPr="00286844">
        <w:rPr>
          <w:lang w:val="lt-LT"/>
        </w:rPr>
        <w:t>m</w:t>
      </w:r>
      <w:r w:rsidR="002668AE" w:rsidRPr="00286844">
        <w:rPr>
          <w:lang w:val="lt-LT"/>
        </w:rPr>
        <w:t xml:space="preserve">. </w:t>
      </w:r>
      <w:r w:rsidR="00026143" w:rsidRPr="00286844">
        <w:rPr>
          <w:lang w:val="lt-LT"/>
        </w:rPr>
        <w:t xml:space="preserve">Asmenims su negalia tinkamos aplinkos visose </w:t>
      </w:r>
      <w:r w:rsidR="000D1779" w:rsidRPr="00286844">
        <w:rPr>
          <w:lang w:val="lt-LT"/>
        </w:rPr>
        <w:t xml:space="preserve">gyvenimo </w:t>
      </w:r>
      <w:r w:rsidR="00026143" w:rsidRPr="00286844">
        <w:rPr>
          <w:lang w:val="lt-LT"/>
        </w:rPr>
        <w:t xml:space="preserve">srityse </w:t>
      </w:r>
      <w:r w:rsidR="000D1779" w:rsidRPr="00286844">
        <w:rPr>
          <w:lang w:val="lt-LT"/>
        </w:rPr>
        <w:t>plėtros programą</w:t>
      </w:r>
      <w:r w:rsidR="00B040CD" w:rsidRPr="00286844">
        <w:rPr>
          <w:lang w:val="lt-LT"/>
        </w:rPr>
        <w:t xml:space="preserve">, </w:t>
      </w:r>
      <w:r w:rsidR="000D1779" w:rsidRPr="00286844">
        <w:rPr>
          <w:lang w:val="lt-LT"/>
        </w:rPr>
        <w:t>bet reiškia susirūpinimą, kad</w:t>
      </w:r>
      <w:r w:rsidR="005A210A" w:rsidRPr="00286844">
        <w:rPr>
          <w:lang w:val="lt-LT"/>
        </w:rPr>
        <w:t>:</w:t>
      </w:r>
      <w:r w:rsidR="006534D5" w:rsidRPr="00286844">
        <w:rPr>
          <w:lang w:val="lt-LT"/>
        </w:rPr>
        <w:t xml:space="preserve"> </w:t>
      </w:r>
    </w:p>
    <w:p w14:paraId="6EF4154E" w14:textId="598689FB" w:rsidR="00424A9A" w:rsidRPr="00286844" w:rsidRDefault="00554AF0">
      <w:pPr>
        <w:pStyle w:val="SingleTxtG"/>
        <w:numPr>
          <w:ilvl w:val="1"/>
          <w:numId w:val="14"/>
        </w:numPr>
        <w:tabs>
          <w:tab w:val="clear" w:pos="1701"/>
          <w:tab w:val="clear" w:pos="2268"/>
        </w:tabs>
        <w:ind w:left="1134" w:firstLine="567"/>
        <w:rPr>
          <w:lang w:val="lt-LT"/>
        </w:rPr>
      </w:pPr>
      <w:bookmarkStart w:id="0" w:name="_Hlk206601792"/>
      <w:r w:rsidRPr="00286844">
        <w:rPr>
          <w:lang w:val="lt-LT"/>
        </w:rPr>
        <w:t xml:space="preserve">pranešama, kad fizinis ir informacinis prieinamumas </w:t>
      </w:r>
      <w:r w:rsidR="00E837EE" w:rsidRPr="00286844">
        <w:rPr>
          <w:lang w:val="lt-LT"/>
        </w:rPr>
        <w:t>siekia atitinkamai apie</w:t>
      </w:r>
      <w:r w:rsidR="1254F6C6" w:rsidRPr="00286844">
        <w:rPr>
          <w:lang w:val="lt-LT"/>
        </w:rPr>
        <w:t xml:space="preserve"> </w:t>
      </w:r>
      <w:r w:rsidR="00AD69ED" w:rsidRPr="00286844">
        <w:rPr>
          <w:lang w:val="lt-LT"/>
        </w:rPr>
        <w:t xml:space="preserve">30 </w:t>
      </w:r>
      <w:r w:rsidR="00E837EE" w:rsidRPr="00286844">
        <w:rPr>
          <w:lang w:val="lt-LT"/>
        </w:rPr>
        <w:t>ir</w:t>
      </w:r>
      <w:r w:rsidR="00AD69ED" w:rsidRPr="00286844">
        <w:rPr>
          <w:lang w:val="lt-LT"/>
        </w:rPr>
        <w:t xml:space="preserve"> 5 </w:t>
      </w:r>
      <w:r w:rsidR="00E837EE" w:rsidRPr="00286844">
        <w:rPr>
          <w:lang w:val="lt-LT"/>
        </w:rPr>
        <w:t>proc.</w:t>
      </w:r>
      <w:r w:rsidR="00AD69ED" w:rsidRPr="00286844">
        <w:rPr>
          <w:lang w:val="lt-LT"/>
        </w:rPr>
        <w:t xml:space="preserve">, </w:t>
      </w:r>
      <w:r w:rsidR="00AA369A" w:rsidRPr="00286844">
        <w:rPr>
          <w:lang w:val="lt-LT"/>
        </w:rPr>
        <w:t>ir netgi pagal griežtesnį</w:t>
      </w:r>
      <w:r w:rsidR="00AD69ED" w:rsidRPr="00286844">
        <w:rPr>
          <w:lang w:val="lt-LT"/>
        </w:rPr>
        <w:t xml:space="preserve"> 2026 </w:t>
      </w:r>
      <w:r w:rsidR="00AA369A" w:rsidRPr="00286844">
        <w:rPr>
          <w:lang w:val="lt-LT"/>
        </w:rPr>
        <w:t>m. vertinimą</w:t>
      </w:r>
      <w:r w:rsidR="00AD69ED" w:rsidRPr="00286844">
        <w:rPr>
          <w:lang w:val="lt-LT"/>
        </w:rPr>
        <w:t xml:space="preserve">, </w:t>
      </w:r>
      <w:r w:rsidR="00AA369A" w:rsidRPr="00286844">
        <w:rPr>
          <w:lang w:val="lt-LT"/>
        </w:rPr>
        <w:t>tik apie</w:t>
      </w:r>
      <w:r w:rsidR="5A6ACD9B" w:rsidRPr="00286844">
        <w:rPr>
          <w:lang w:val="lt-LT"/>
        </w:rPr>
        <w:t xml:space="preserve"> </w:t>
      </w:r>
      <w:r w:rsidR="00AD69ED" w:rsidRPr="00286844">
        <w:rPr>
          <w:lang w:val="lt-LT"/>
        </w:rPr>
        <w:t>4</w:t>
      </w:r>
      <w:r w:rsidR="00AA369A" w:rsidRPr="00286844">
        <w:rPr>
          <w:lang w:val="lt-LT"/>
        </w:rPr>
        <w:t>,</w:t>
      </w:r>
      <w:r w:rsidR="00AD69ED" w:rsidRPr="00286844">
        <w:rPr>
          <w:lang w:val="lt-LT"/>
        </w:rPr>
        <w:t xml:space="preserve">06 </w:t>
      </w:r>
      <w:r w:rsidR="00AA369A" w:rsidRPr="00286844">
        <w:rPr>
          <w:lang w:val="lt-LT"/>
        </w:rPr>
        <w:t>proc.</w:t>
      </w:r>
      <w:r w:rsidR="00C22FE8" w:rsidRPr="00286844">
        <w:rPr>
          <w:lang w:val="lt-LT"/>
        </w:rPr>
        <w:t xml:space="preserve"> įvertintų viešųjų pastatų</w:t>
      </w:r>
      <w:r w:rsidR="00AD69ED" w:rsidRPr="00286844">
        <w:rPr>
          <w:lang w:val="lt-LT"/>
        </w:rPr>
        <w:t xml:space="preserve"> </w:t>
      </w:r>
      <w:r w:rsidR="00C22FE8" w:rsidRPr="00286844">
        <w:rPr>
          <w:lang w:val="lt-LT"/>
        </w:rPr>
        <w:t>atitiko minimalius prieinamumo reikalavimus</w:t>
      </w:r>
      <w:r w:rsidR="00AD69ED" w:rsidRPr="00286844">
        <w:rPr>
          <w:lang w:val="lt-LT"/>
        </w:rPr>
        <w:t>;</w:t>
      </w:r>
    </w:p>
    <w:p w14:paraId="24E2324C" w14:textId="3A22784A" w:rsidR="00424A9A" w:rsidRPr="00BA1FB4" w:rsidRDefault="00286844">
      <w:pPr>
        <w:pStyle w:val="SingleTxtG"/>
        <w:numPr>
          <w:ilvl w:val="1"/>
          <w:numId w:val="14"/>
        </w:numPr>
        <w:tabs>
          <w:tab w:val="clear" w:pos="1701"/>
          <w:tab w:val="clear" w:pos="2268"/>
        </w:tabs>
        <w:ind w:left="1134" w:firstLine="567"/>
        <w:rPr>
          <w:lang w:val="lt-LT"/>
        </w:rPr>
      </w:pPr>
      <w:r w:rsidRPr="00BA1FB4">
        <w:rPr>
          <w:lang w:val="lt-LT"/>
        </w:rPr>
        <w:t>nėra taikomos sankcijos</w:t>
      </w:r>
      <w:r w:rsidR="00FB05D7" w:rsidRPr="00BA1FB4">
        <w:rPr>
          <w:lang w:val="lt-LT"/>
        </w:rPr>
        <w:t>, taip pat nėra</w:t>
      </w:r>
      <w:r w:rsidR="006A5DD3">
        <w:rPr>
          <w:lang w:val="lt-LT"/>
        </w:rPr>
        <w:t xml:space="preserve"> </w:t>
      </w:r>
      <w:r w:rsidR="00FB05D7" w:rsidRPr="00BA1FB4">
        <w:rPr>
          <w:lang w:val="lt-LT"/>
        </w:rPr>
        <w:t>stebėsenos</w:t>
      </w:r>
      <w:r w:rsidR="00EF5712" w:rsidRPr="00BA1FB4">
        <w:rPr>
          <w:lang w:val="lt-LT"/>
        </w:rPr>
        <w:t xml:space="preserve"> sistemos</w:t>
      </w:r>
      <w:r w:rsidR="00EF3598" w:rsidRPr="00BA1FB4">
        <w:rPr>
          <w:lang w:val="lt-LT"/>
        </w:rPr>
        <w:t xml:space="preserve">, skirtos </w:t>
      </w:r>
      <w:r w:rsidR="00BA1FB4" w:rsidRPr="00BA1FB4">
        <w:rPr>
          <w:lang w:val="lt-LT"/>
        </w:rPr>
        <w:t>p</w:t>
      </w:r>
      <w:r w:rsidR="00BA1FB4">
        <w:rPr>
          <w:lang w:val="lt-LT"/>
        </w:rPr>
        <w:t xml:space="preserve">rieinamumo </w:t>
      </w:r>
      <w:r w:rsidR="00D147E8">
        <w:rPr>
          <w:lang w:val="lt-LT"/>
        </w:rPr>
        <w:t>įsivertinimo</w:t>
      </w:r>
      <w:r w:rsidR="00B212AA">
        <w:rPr>
          <w:lang w:val="lt-LT"/>
        </w:rPr>
        <w:t xml:space="preserve"> patikrai</w:t>
      </w:r>
      <w:r w:rsidR="00CB1797">
        <w:rPr>
          <w:lang w:val="lt-LT"/>
        </w:rPr>
        <w:t xml:space="preserve"> ir atitikties stebėsenai</w:t>
      </w:r>
      <w:r w:rsidR="00424A9A" w:rsidRPr="00BA1FB4">
        <w:rPr>
          <w:lang w:val="lt-LT"/>
        </w:rPr>
        <w:t>;</w:t>
      </w:r>
    </w:p>
    <w:p w14:paraId="14B042E3" w14:textId="5E2E35B9" w:rsidR="00424A9A" w:rsidRPr="009C3A48" w:rsidRDefault="001A5029">
      <w:pPr>
        <w:pStyle w:val="SingleTxtG"/>
        <w:numPr>
          <w:ilvl w:val="1"/>
          <w:numId w:val="14"/>
        </w:numPr>
        <w:tabs>
          <w:tab w:val="clear" w:pos="1701"/>
          <w:tab w:val="clear" w:pos="2268"/>
        </w:tabs>
        <w:ind w:left="1134" w:firstLine="567"/>
        <w:rPr>
          <w:lang w:val="lt-LT"/>
        </w:rPr>
      </w:pPr>
      <w:r w:rsidRPr="009C3A48">
        <w:rPr>
          <w:lang w:val="lt-LT"/>
        </w:rPr>
        <w:t>prieinamumo priemonės ir toliau</w:t>
      </w:r>
      <w:r w:rsidR="00372B22" w:rsidRPr="009C3A48">
        <w:rPr>
          <w:lang w:val="lt-LT"/>
        </w:rPr>
        <w:t xml:space="preserve"> neapima asmenų, turinčių </w:t>
      </w:r>
      <w:r w:rsidR="009C3A48" w:rsidRPr="009C3A48">
        <w:rPr>
          <w:lang w:val="lt-LT"/>
        </w:rPr>
        <w:t xml:space="preserve">intelekto ir (arba) psichosocialinę </w:t>
      </w:r>
      <w:r w:rsidR="009C3A48">
        <w:rPr>
          <w:lang w:val="lt-LT"/>
        </w:rPr>
        <w:t>negalią</w:t>
      </w:r>
      <w:r w:rsidR="00424A9A" w:rsidRPr="009C3A48">
        <w:rPr>
          <w:lang w:val="lt-LT"/>
        </w:rPr>
        <w:t>;</w:t>
      </w:r>
    </w:p>
    <w:p w14:paraId="4902B78F" w14:textId="595C2095" w:rsidR="00ED0519" w:rsidRPr="00AA320E" w:rsidRDefault="004A23DB">
      <w:pPr>
        <w:pStyle w:val="SingleTxtG"/>
        <w:numPr>
          <w:ilvl w:val="1"/>
          <w:numId w:val="14"/>
        </w:numPr>
        <w:tabs>
          <w:tab w:val="clear" w:pos="1701"/>
          <w:tab w:val="clear" w:pos="2268"/>
        </w:tabs>
        <w:ind w:left="1134" w:firstLine="567"/>
        <w:rPr>
          <w:lang w:val="lt-LT"/>
        </w:rPr>
      </w:pPr>
      <w:r>
        <w:rPr>
          <w:lang w:val="lt-LT"/>
        </w:rPr>
        <w:t>išliek</w:t>
      </w:r>
      <w:r w:rsidR="00571F29">
        <w:rPr>
          <w:lang w:val="lt-LT"/>
        </w:rPr>
        <w:t>a</w:t>
      </w:r>
      <w:r>
        <w:rPr>
          <w:lang w:val="lt-LT"/>
        </w:rPr>
        <w:t xml:space="preserve"> viešojo transporto prieinamumo spragų</w:t>
      </w:r>
      <w:r w:rsidR="00571F29">
        <w:rPr>
          <w:lang w:val="lt-LT"/>
        </w:rPr>
        <w:t xml:space="preserve">, </w:t>
      </w:r>
      <w:r w:rsidR="00571F29" w:rsidRPr="00AA320E">
        <w:rPr>
          <w:lang w:val="lt-LT"/>
        </w:rPr>
        <w:t xml:space="preserve">nes prieinamumas ir toliau </w:t>
      </w:r>
      <w:r w:rsidR="00BB7FFC" w:rsidRPr="00AA320E">
        <w:rPr>
          <w:lang w:val="lt-LT"/>
        </w:rPr>
        <w:t xml:space="preserve">daugiausia </w:t>
      </w:r>
      <w:r w:rsidR="00571F29" w:rsidRPr="00AA320E">
        <w:rPr>
          <w:lang w:val="lt-LT"/>
        </w:rPr>
        <w:t xml:space="preserve">vertinamas </w:t>
      </w:r>
      <w:r w:rsidR="6BBFAEAE" w:rsidRPr="00AA320E">
        <w:rPr>
          <w:color w:val="000000" w:themeColor="text1"/>
          <w:lang w:val="lt-LT"/>
        </w:rPr>
        <w:t xml:space="preserve"> </w:t>
      </w:r>
      <w:r w:rsidR="004D5AFC" w:rsidRPr="00AA320E">
        <w:rPr>
          <w:color w:val="000000" w:themeColor="text1"/>
          <w:lang w:val="lt-LT"/>
        </w:rPr>
        <w:t>pagal atskir</w:t>
      </w:r>
      <w:r w:rsidR="00AA320E" w:rsidRPr="00AA320E">
        <w:rPr>
          <w:color w:val="000000" w:themeColor="text1"/>
          <w:lang w:val="lt-LT"/>
        </w:rPr>
        <w:t xml:space="preserve">ų </w:t>
      </w:r>
      <w:r w:rsidR="00922BA4" w:rsidRPr="00AA320E">
        <w:rPr>
          <w:color w:val="000000" w:themeColor="text1"/>
          <w:lang w:val="lt-LT"/>
        </w:rPr>
        <w:t>transport</w:t>
      </w:r>
      <w:r w:rsidR="00AA320E">
        <w:rPr>
          <w:color w:val="000000" w:themeColor="text1"/>
          <w:lang w:val="lt-LT"/>
        </w:rPr>
        <w:t>o</w:t>
      </w:r>
      <w:r w:rsidR="00922BA4" w:rsidRPr="00AA320E">
        <w:rPr>
          <w:color w:val="000000" w:themeColor="text1"/>
          <w:lang w:val="lt-LT"/>
        </w:rPr>
        <w:t xml:space="preserve"> priemonių, o ne </w:t>
      </w:r>
      <w:r w:rsidR="00AA320E">
        <w:rPr>
          <w:color w:val="000000" w:themeColor="text1"/>
          <w:lang w:val="lt-LT"/>
        </w:rPr>
        <w:t xml:space="preserve">pagal </w:t>
      </w:r>
      <w:r w:rsidR="00922BA4" w:rsidRPr="00AA320E">
        <w:rPr>
          <w:color w:val="000000" w:themeColor="text1"/>
          <w:lang w:val="lt-LT"/>
        </w:rPr>
        <w:t xml:space="preserve">visos </w:t>
      </w:r>
      <w:r w:rsidR="0089529A" w:rsidRPr="00AA320E">
        <w:rPr>
          <w:color w:val="000000" w:themeColor="text1"/>
          <w:lang w:val="lt-LT"/>
        </w:rPr>
        <w:t xml:space="preserve">kelionės grandinės </w:t>
      </w:r>
      <w:r w:rsidR="00586FDC">
        <w:rPr>
          <w:color w:val="000000" w:themeColor="text1"/>
          <w:lang w:val="lt-LT"/>
        </w:rPr>
        <w:t>prieinamumą</w:t>
      </w:r>
      <w:r w:rsidR="00225E8C">
        <w:rPr>
          <w:color w:val="000000" w:themeColor="text1"/>
          <w:lang w:val="lt-LT"/>
        </w:rPr>
        <w:t xml:space="preserve">; tik apie </w:t>
      </w:r>
      <w:r w:rsidR="5715EFEA" w:rsidRPr="00AA320E">
        <w:rPr>
          <w:color w:val="000000" w:themeColor="text1"/>
          <w:lang w:val="lt-LT"/>
        </w:rPr>
        <w:t xml:space="preserve">3 </w:t>
      </w:r>
      <w:r w:rsidR="00225E8C">
        <w:rPr>
          <w:color w:val="000000" w:themeColor="text1"/>
          <w:lang w:val="lt-LT"/>
        </w:rPr>
        <w:t>proc.</w:t>
      </w:r>
      <w:r w:rsidR="1C3EAA26" w:rsidRPr="00AA320E">
        <w:rPr>
          <w:color w:val="000000" w:themeColor="text1"/>
          <w:lang w:val="lt-LT"/>
        </w:rPr>
        <w:t xml:space="preserve"> </w:t>
      </w:r>
      <w:r w:rsidR="00225E8C">
        <w:rPr>
          <w:color w:val="000000" w:themeColor="text1"/>
          <w:lang w:val="lt-LT"/>
        </w:rPr>
        <w:t xml:space="preserve">tolimojo susisiekimo </w:t>
      </w:r>
      <w:r w:rsidR="009D7F55">
        <w:rPr>
          <w:color w:val="000000" w:themeColor="text1"/>
          <w:lang w:val="lt-LT"/>
        </w:rPr>
        <w:t xml:space="preserve">autobusų yra prieinami, o daugelis savivaldybių nei pritaiko savo </w:t>
      </w:r>
      <w:r w:rsidR="001D5F87">
        <w:rPr>
          <w:color w:val="000000" w:themeColor="text1"/>
          <w:lang w:val="lt-LT"/>
        </w:rPr>
        <w:t xml:space="preserve">transporto parką, </w:t>
      </w:r>
      <w:r w:rsidR="00854537">
        <w:rPr>
          <w:color w:val="000000" w:themeColor="text1"/>
          <w:lang w:val="lt-LT"/>
        </w:rPr>
        <w:t>nei viešuosiuose pirkimuose taiko prieinamumo kriterijus;</w:t>
      </w:r>
      <w:r w:rsidR="424BFACF" w:rsidRPr="00AA320E">
        <w:rPr>
          <w:color w:val="000000" w:themeColor="text1"/>
          <w:lang w:val="lt-LT"/>
        </w:rPr>
        <w:t xml:space="preserve"> </w:t>
      </w:r>
    </w:p>
    <w:p w14:paraId="0848D287" w14:textId="7E88C64C" w:rsidR="00ED0519" w:rsidRPr="001A1570" w:rsidRDefault="003B072C">
      <w:pPr>
        <w:pStyle w:val="SingleTxtG"/>
        <w:numPr>
          <w:ilvl w:val="1"/>
          <w:numId w:val="14"/>
        </w:numPr>
        <w:tabs>
          <w:tab w:val="clear" w:pos="1701"/>
          <w:tab w:val="clear" w:pos="2268"/>
        </w:tabs>
        <w:ind w:left="1134" w:firstLine="567"/>
        <w:rPr>
          <w:lang w:val="lt-LT"/>
        </w:rPr>
      </w:pPr>
      <w:r w:rsidRPr="001A1570">
        <w:rPr>
          <w:lang w:val="lt-LT"/>
        </w:rPr>
        <w:t>taikomi stati</w:t>
      </w:r>
      <w:r w:rsidR="001A1570" w:rsidRPr="001A1570">
        <w:rPr>
          <w:lang w:val="lt-LT"/>
        </w:rPr>
        <w:t>n</w:t>
      </w:r>
      <w:r w:rsidRPr="001A1570">
        <w:rPr>
          <w:lang w:val="lt-LT"/>
        </w:rPr>
        <w:t>ių prie</w:t>
      </w:r>
      <w:r w:rsidR="001A1570" w:rsidRPr="001A1570">
        <w:rPr>
          <w:lang w:val="lt-LT"/>
        </w:rPr>
        <w:t xml:space="preserve">inamumo standartai </w:t>
      </w:r>
      <w:r w:rsidR="00BF29FF" w:rsidRPr="001A1570">
        <w:rPr>
          <w:lang w:val="lt-LT"/>
        </w:rPr>
        <w:t>(</w:t>
      </w:r>
      <w:r w:rsidR="00B05507" w:rsidRPr="0084468E">
        <w:rPr>
          <w:lang w:val="lt-LT"/>
        </w:rPr>
        <w:t>STR 2.03.01:2019; ISO 21542:2011</w:t>
      </w:r>
      <w:r w:rsidR="00BF29FF" w:rsidRPr="001A1570">
        <w:rPr>
          <w:lang w:val="lt-LT"/>
        </w:rPr>
        <w:t xml:space="preserve">) </w:t>
      </w:r>
      <w:r w:rsidR="001A1570" w:rsidRPr="001A1570">
        <w:rPr>
          <w:lang w:val="lt-LT"/>
        </w:rPr>
        <w:t>tebėra pasenę</w:t>
      </w:r>
      <w:r w:rsidR="00BF29FF" w:rsidRPr="001A1570">
        <w:rPr>
          <w:lang w:val="lt-LT"/>
        </w:rPr>
        <w:t xml:space="preserve">, </w:t>
      </w:r>
      <w:r w:rsidR="00596D11">
        <w:rPr>
          <w:lang w:val="lt-LT"/>
        </w:rPr>
        <w:t xml:space="preserve">nors atnaujinti tarptautiniai standartai yra taikomi nuo </w:t>
      </w:r>
      <w:r w:rsidR="00BF29FF" w:rsidRPr="001A1570">
        <w:rPr>
          <w:lang w:val="lt-LT"/>
        </w:rPr>
        <w:t>2021</w:t>
      </w:r>
      <w:r w:rsidR="00596D11">
        <w:rPr>
          <w:lang w:val="lt-LT"/>
        </w:rPr>
        <w:t xml:space="preserve"> m.</w:t>
      </w:r>
      <w:r w:rsidR="00BF29FF" w:rsidRPr="001A1570">
        <w:rPr>
          <w:lang w:val="lt-LT"/>
        </w:rPr>
        <w:t>;</w:t>
      </w:r>
    </w:p>
    <w:p w14:paraId="6CC135E5" w14:textId="459FC8D5" w:rsidR="00ED0519" w:rsidRPr="00393B42" w:rsidRDefault="001C2DC6">
      <w:pPr>
        <w:pStyle w:val="SingleTxtG"/>
        <w:numPr>
          <w:ilvl w:val="1"/>
          <w:numId w:val="14"/>
        </w:numPr>
        <w:tabs>
          <w:tab w:val="clear" w:pos="1701"/>
          <w:tab w:val="clear" w:pos="2268"/>
        </w:tabs>
        <w:ind w:left="1134" w:firstLine="567"/>
        <w:rPr>
          <w:lang w:val="lt-LT"/>
        </w:rPr>
      </w:pPr>
      <w:r w:rsidRPr="00393B42">
        <w:rPr>
          <w:lang w:val="lt-LT"/>
        </w:rPr>
        <w:t xml:space="preserve">2022 m. būsto pritaikymo poreikis </w:t>
      </w:r>
      <w:r w:rsidR="004A095A" w:rsidRPr="00393B42">
        <w:rPr>
          <w:lang w:val="lt-LT"/>
        </w:rPr>
        <w:t xml:space="preserve">buvo patenkintas tik </w:t>
      </w:r>
      <w:r w:rsidR="00BF29FF" w:rsidRPr="00393B42">
        <w:rPr>
          <w:lang w:val="lt-LT"/>
        </w:rPr>
        <w:t xml:space="preserve">63 </w:t>
      </w:r>
      <w:r w:rsidR="004A095A" w:rsidRPr="00393B42">
        <w:rPr>
          <w:lang w:val="lt-LT"/>
        </w:rPr>
        <w:t>proc.</w:t>
      </w:r>
      <w:r w:rsidR="00BF29FF" w:rsidRPr="00393B42">
        <w:rPr>
          <w:lang w:val="lt-LT"/>
        </w:rPr>
        <w:t xml:space="preserve">, </w:t>
      </w:r>
      <w:r w:rsidR="00393B42" w:rsidRPr="00393B42">
        <w:rPr>
          <w:lang w:val="lt-LT"/>
        </w:rPr>
        <w:t xml:space="preserve">o reikalavimas savivaldybėms prisidėti </w:t>
      </w:r>
      <w:r w:rsidR="00BF29FF" w:rsidRPr="00393B42">
        <w:rPr>
          <w:lang w:val="lt-LT"/>
        </w:rPr>
        <w:t xml:space="preserve">40 </w:t>
      </w:r>
      <w:r w:rsidR="00393B42" w:rsidRPr="00393B42">
        <w:rPr>
          <w:lang w:val="lt-LT"/>
        </w:rPr>
        <w:t xml:space="preserve">proc. </w:t>
      </w:r>
      <w:r w:rsidR="00DA64D0">
        <w:rPr>
          <w:lang w:val="lt-LT"/>
        </w:rPr>
        <w:t>turėjo įtakos</w:t>
      </w:r>
      <w:r w:rsidR="002241FD">
        <w:rPr>
          <w:lang w:val="lt-LT"/>
        </w:rPr>
        <w:t xml:space="preserve"> tam, kad </w:t>
      </w:r>
      <w:r w:rsidR="00471B06">
        <w:rPr>
          <w:lang w:val="lt-LT"/>
        </w:rPr>
        <w:t xml:space="preserve"> </w:t>
      </w:r>
      <w:r w:rsidR="00D258F6">
        <w:rPr>
          <w:lang w:val="lt-LT"/>
        </w:rPr>
        <w:t>lėš</w:t>
      </w:r>
      <w:r w:rsidR="002241FD">
        <w:rPr>
          <w:lang w:val="lt-LT"/>
        </w:rPr>
        <w:t xml:space="preserve">os liko </w:t>
      </w:r>
      <w:r w:rsidR="00D258F6">
        <w:rPr>
          <w:lang w:val="lt-LT"/>
        </w:rPr>
        <w:t>nepanaudo</w:t>
      </w:r>
      <w:r w:rsidR="002241FD">
        <w:rPr>
          <w:lang w:val="lt-LT"/>
        </w:rPr>
        <w:t>tos</w:t>
      </w:r>
      <w:r w:rsidR="00726D5C">
        <w:rPr>
          <w:lang w:val="lt-LT"/>
        </w:rPr>
        <w:t xml:space="preserve">, </w:t>
      </w:r>
      <w:r w:rsidR="002241FD">
        <w:rPr>
          <w:lang w:val="lt-LT"/>
        </w:rPr>
        <w:t xml:space="preserve"> </w:t>
      </w:r>
      <w:r w:rsidR="00726D5C">
        <w:rPr>
          <w:lang w:val="lt-LT"/>
        </w:rPr>
        <w:t xml:space="preserve">o </w:t>
      </w:r>
      <w:r w:rsidR="00D258F6">
        <w:rPr>
          <w:lang w:val="lt-LT"/>
        </w:rPr>
        <w:t>viešie</w:t>
      </w:r>
      <w:r w:rsidR="00726D5C">
        <w:rPr>
          <w:lang w:val="lt-LT"/>
        </w:rPr>
        <w:t xml:space="preserve">ji </w:t>
      </w:r>
      <w:r w:rsidR="00D258F6">
        <w:rPr>
          <w:lang w:val="lt-LT"/>
        </w:rPr>
        <w:t>pirkima</w:t>
      </w:r>
      <w:r w:rsidR="00726D5C">
        <w:rPr>
          <w:lang w:val="lt-LT"/>
        </w:rPr>
        <w:t>i nepavyko</w:t>
      </w:r>
      <w:r w:rsidR="00BF29FF" w:rsidRPr="00393B42">
        <w:rPr>
          <w:lang w:val="lt-LT"/>
        </w:rPr>
        <w:t>.</w:t>
      </w:r>
    </w:p>
    <w:bookmarkEnd w:id="0"/>
    <w:p w14:paraId="4B3D7C84" w14:textId="5832FD15" w:rsidR="00181560" w:rsidRPr="003C4EF2" w:rsidRDefault="00876430" w:rsidP="00042E71">
      <w:pPr>
        <w:pStyle w:val="SingleTxtG"/>
        <w:numPr>
          <w:ilvl w:val="0"/>
          <w:numId w:val="6"/>
        </w:numPr>
        <w:tabs>
          <w:tab w:val="clear" w:pos="1701"/>
          <w:tab w:val="clear" w:pos="2268"/>
        </w:tabs>
        <w:ind w:left="1134" w:firstLine="0"/>
        <w:rPr>
          <w:b/>
          <w:bCs/>
          <w:lang w:val="lt-LT"/>
        </w:rPr>
      </w:pPr>
      <w:r w:rsidRPr="003C4EF2">
        <w:rPr>
          <w:b/>
          <w:bCs/>
          <w:lang w:val="lt-LT"/>
        </w:rPr>
        <w:t>Komitetas rekomenduoja valstybei, Konvencijos šaliai</w:t>
      </w:r>
      <w:r w:rsidR="00A1487D" w:rsidRPr="003C4EF2">
        <w:rPr>
          <w:b/>
          <w:bCs/>
          <w:lang w:val="lt-LT"/>
        </w:rPr>
        <w:t>,</w:t>
      </w:r>
      <w:r w:rsidR="005A210A" w:rsidRPr="003C4EF2">
        <w:rPr>
          <w:b/>
          <w:bCs/>
          <w:lang w:val="lt-LT"/>
        </w:rPr>
        <w:t xml:space="preserve"> </w:t>
      </w:r>
      <w:r w:rsidR="003C4EF2" w:rsidRPr="003C4EF2">
        <w:rPr>
          <w:b/>
          <w:bCs/>
          <w:lang w:val="lt-LT"/>
        </w:rPr>
        <w:t>aktyviai konsultuojantis su asmenimis su negalia ir juos įtraukiant per jų atstovaujamąsias organizacijas</w:t>
      </w:r>
      <w:r w:rsidR="00181560" w:rsidRPr="003C4EF2">
        <w:rPr>
          <w:b/>
          <w:bCs/>
          <w:lang w:val="lt-LT"/>
        </w:rPr>
        <w:t>:</w:t>
      </w:r>
    </w:p>
    <w:p w14:paraId="480AE8E6" w14:textId="262E11A8" w:rsidR="008E6D93" w:rsidRPr="00B60C45" w:rsidRDefault="00357ACA">
      <w:pPr>
        <w:pStyle w:val="SingleTxtG"/>
        <w:numPr>
          <w:ilvl w:val="1"/>
          <w:numId w:val="15"/>
        </w:numPr>
        <w:tabs>
          <w:tab w:val="clear" w:pos="1701"/>
          <w:tab w:val="clear" w:pos="2268"/>
        </w:tabs>
        <w:ind w:left="1134" w:firstLine="567"/>
        <w:rPr>
          <w:b/>
          <w:lang w:val="lt-LT"/>
        </w:rPr>
      </w:pPr>
      <w:r w:rsidRPr="00B60C45">
        <w:rPr>
          <w:b/>
          <w:bCs/>
          <w:lang w:val="lt-LT"/>
        </w:rPr>
        <w:t xml:space="preserve">įgyvendinti </w:t>
      </w:r>
      <w:r w:rsidR="00963F43" w:rsidRPr="00B60C45">
        <w:rPr>
          <w:b/>
          <w:bCs/>
          <w:lang w:val="lt-LT"/>
        </w:rPr>
        <w:t>terminais apibrėž</w:t>
      </w:r>
      <w:r w:rsidR="00952B39">
        <w:rPr>
          <w:b/>
          <w:bCs/>
          <w:lang w:val="lt-LT"/>
        </w:rPr>
        <w:t>t</w:t>
      </w:r>
      <w:r w:rsidR="00963F43" w:rsidRPr="00B60C45">
        <w:rPr>
          <w:b/>
          <w:bCs/>
          <w:lang w:val="lt-LT"/>
        </w:rPr>
        <w:t xml:space="preserve">ą, tinkamai </w:t>
      </w:r>
      <w:r w:rsidR="00956638" w:rsidRPr="00B60C45">
        <w:rPr>
          <w:b/>
          <w:bCs/>
          <w:lang w:val="lt-LT"/>
        </w:rPr>
        <w:t>finansuojamą veiksmų planą su išmatuojamais rodikliais</w:t>
      </w:r>
      <w:r w:rsidR="00712BB2" w:rsidRPr="00B60C45">
        <w:rPr>
          <w:b/>
          <w:lang w:val="lt-LT"/>
        </w:rPr>
        <w:t xml:space="preserve">, </w:t>
      </w:r>
      <w:r w:rsidR="00B60C45" w:rsidRPr="00B60C45">
        <w:rPr>
          <w:b/>
          <w:lang w:val="lt-LT"/>
        </w:rPr>
        <w:t>siek</w:t>
      </w:r>
      <w:r w:rsidR="00B60C45">
        <w:rPr>
          <w:b/>
          <w:lang w:val="lt-LT"/>
        </w:rPr>
        <w:t>iant didinti fizinės aplinkos, transporto ir informacijos prieinamumą</w:t>
      </w:r>
      <w:r w:rsidR="003252C5">
        <w:rPr>
          <w:b/>
          <w:lang w:val="lt-LT"/>
        </w:rPr>
        <w:t xml:space="preserve"> </w:t>
      </w:r>
      <w:r w:rsidR="00952B39">
        <w:rPr>
          <w:b/>
          <w:lang w:val="lt-LT"/>
        </w:rPr>
        <w:t>visų tipų negalią turintiems asmenims</w:t>
      </w:r>
      <w:r w:rsidR="008E6D93" w:rsidRPr="00B60C45">
        <w:rPr>
          <w:b/>
          <w:lang w:val="lt-LT"/>
        </w:rPr>
        <w:t>;</w:t>
      </w:r>
    </w:p>
    <w:p w14:paraId="10DEA434" w14:textId="0BFD8F34" w:rsidR="00181560" w:rsidRPr="0053171F" w:rsidRDefault="008C129B">
      <w:pPr>
        <w:pStyle w:val="SingleTxtG"/>
        <w:numPr>
          <w:ilvl w:val="1"/>
          <w:numId w:val="15"/>
        </w:numPr>
        <w:tabs>
          <w:tab w:val="clear" w:pos="1701"/>
          <w:tab w:val="clear" w:pos="2268"/>
        </w:tabs>
        <w:ind w:left="1134" w:firstLine="567"/>
        <w:rPr>
          <w:lang w:val="lt-LT"/>
        </w:rPr>
      </w:pPr>
      <w:r w:rsidRPr="0053171F">
        <w:rPr>
          <w:b/>
          <w:bCs/>
          <w:lang w:val="lt-LT"/>
        </w:rPr>
        <w:t>sukurti</w:t>
      </w:r>
      <w:r w:rsidR="00D474BD" w:rsidRPr="0053171F">
        <w:rPr>
          <w:b/>
          <w:bCs/>
          <w:lang w:val="lt-LT"/>
        </w:rPr>
        <w:t xml:space="preserve"> nepriklausomą </w:t>
      </w:r>
      <w:r w:rsidRPr="0053171F">
        <w:rPr>
          <w:b/>
          <w:bCs/>
          <w:lang w:val="lt-LT"/>
        </w:rPr>
        <w:t xml:space="preserve">stebėsenos </w:t>
      </w:r>
      <w:r w:rsidR="00D474BD" w:rsidRPr="0053171F">
        <w:rPr>
          <w:b/>
          <w:bCs/>
          <w:lang w:val="lt-LT"/>
        </w:rPr>
        <w:t>sistemą</w:t>
      </w:r>
      <w:r w:rsidR="006A5DD3" w:rsidRPr="0053171F">
        <w:rPr>
          <w:b/>
          <w:bCs/>
          <w:lang w:val="lt-LT"/>
        </w:rPr>
        <w:t>, skirtą</w:t>
      </w:r>
      <w:r w:rsidR="0053171F" w:rsidRPr="0053171F">
        <w:rPr>
          <w:lang w:val="lt-LT" w:eastAsia="en-US"/>
        </w:rPr>
        <w:t xml:space="preserve"> </w:t>
      </w:r>
      <w:r w:rsidR="0053171F" w:rsidRPr="0053171F">
        <w:rPr>
          <w:b/>
          <w:bCs/>
          <w:lang w:val="lt-LT"/>
        </w:rPr>
        <w:t>prieinamumo įsivertinimo patikrai ir atitikties stebėsenai</w:t>
      </w:r>
      <w:r w:rsidR="0053171F">
        <w:rPr>
          <w:b/>
          <w:bCs/>
          <w:lang w:val="lt-LT"/>
        </w:rPr>
        <w:t>, bei</w:t>
      </w:r>
      <w:r w:rsidR="00E46A08">
        <w:rPr>
          <w:b/>
          <w:bCs/>
          <w:lang w:val="lt-LT"/>
        </w:rPr>
        <w:t xml:space="preserve"> nustatyti </w:t>
      </w:r>
      <w:r w:rsidR="00720085">
        <w:rPr>
          <w:b/>
          <w:bCs/>
          <w:lang w:val="lt-LT"/>
        </w:rPr>
        <w:t xml:space="preserve">atgrasomąsias sankcijas </w:t>
      </w:r>
      <w:r w:rsidR="005F4870">
        <w:rPr>
          <w:b/>
          <w:bCs/>
          <w:lang w:val="lt-LT"/>
        </w:rPr>
        <w:t xml:space="preserve">, </w:t>
      </w:r>
      <w:r w:rsidR="00B34732">
        <w:rPr>
          <w:b/>
          <w:bCs/>
          <w:lang w:val="lt-LT"/>
        </w:rPr>
        <w:t>tarp jų -</w:t>
      </w:r>
      <w:r w:rsidR="00701D7E">
        <w:rPr>
          <w:b/>
          <w:bCs/>
          <w:lang w:val="lt-LT"/>
        </w:rPr>
        <w:t xml:space="preserve"> </w:t>
      </w:r>
      <w:r w:rsidR="00720085">
        <w:rPr>
          <w:b/>
          <w:bCs/>
          <w:lang w:val="lt-LT"/>
        </w:rPr>
        <w:t>draudimą naudoti Europos Sąjungos lėšas</w:t>
      </w:r>
      <w:r w:rsidR="00BB7DE8" w:rsidRPr="0053171F">
        <w:rPr>
          <w:b/>
          <w:bCs/>
          <w:lang w:val="lt-LT"/>
        </w:rPr>
        <w:t xml:space="preserve"> </w:t>
      </w:r>
      <w:r w:rsidR="00701D7E">
        <w:rPr>
          <w:b/>
          <w:bCs/>
          <w:lang w:val="lt-LT"/>
        </w:rPr>
        <w:t>neprieinamos infrastruktūros statybai</w:t>
      </w:r>
      <w:r w:rsidR="00BB7DE8" w:rsidRPr="0053171F">
        <w:rPr>
          <w:b/>
          <w:bCs/>
          <w:lang w:val="lt-LT"/>
        </w:rPr>
        <w:t>;</w:t>
      </w:r>
    </w:p>
    <w:p w14:paraId="23E73EA9" w14:textId="43BDE8D3" w:rsidR="00BB7DE8" w:rsidRPr="004C1DBE" w:rsidRDefault="006963D7">
      <w:pPr>
        <w:pStyle w:val="SingleTxtG"/>
        <w:numPr>
          <w:ilvl w:val="1"/>
          <w:numId w:val="15"/>
        </w:numPr>
        <w:tabs>
          <w:tab w:val="clear" w:pos="1701"/>
          <w:tab w:val="clear" w:pos="2268"/>
        </w:tabs>
        <w:ind w:left="1134" w:firstLine="567"/>
        <w:rPr>
          <w:b/>
          <w:bCs/>
          <w:lang w:val="lt-LT"/>
        </w:rPr>
      </w:pPr>
      <w:r w:rsidRPr="004C1DBE">
        <w:rPr>
          <w:b/>
          <w:bCs/>
          <w:lang w:val="lt-LT"/>
        </w:rPr>
        <w:t>užtikrinti, kad prieinamumo priemonės ir standarta</w:t>
      </w:r>
      <w:r w:rsidR="00133090" w:rsidRPr="004C1DBE">
        <w:rPr>
          <w:b/>
          <w:bCs/>
          <w:lang w:val="lt-LT"/>
        </w:rPr>
        <w:t xml:space="preserve">i </w:t>
      </w:r>
      <w:r w:rsidR="00C6148A" w:rsidRPr="004C1DBE">
        <w:rPr>
          <w:b/>
          <w:bCs/>
          <w:lang w:val="lt-LT"/>
        </w:rPr>
        <w:t xml:space="preserve">aiškiai </w:t>
      </w:r>
      <w:r w:rsidR="00133090" w:rsidRPr="004C1DBE">
        <w:rPr>
          <w:b/>
          <w:bCs/>
          <w:lang w:val="lt-LT"/>
        </w:rPr>
        <w:t xml:space="preserve"> atsižvelgtų į asmenų su intel</w:t>
      </w:r>
      <w:r w:rsidR="004C1DBE">
        <w:rPr>
          <w:b/>
          <w:bCs/>
          <w:lang w:val="lt-LT"/>
        </w:rPr>
        <w:t>ek</w:t>
      </w:r>
      <w:r w:rsidR="00133090" w:rsidRPr="004C1DBE">
        <w:rPr>
          <w:b/>
          <w:bCs/>
          <w:lang w:val="lt-LT"/>
        </w:rPr>
        <w:t xml:space="preserve">to ir  (arba) psichosocialine negalia </w:t>
      </w:r>
      <w:r w:rsidR="004C1DBE" w:rsidRPr="004C1DBE">
        <w:rPr>
          <w:b/>
          <w:bCs/>
          <w:lang w:val="lt-LT"/>
        </w:rPr>
        <w:t>po</w:t>
      </w:r>
      <w:r w:rsidR="004C1DBE">
        <w:rPr>
          <w:b/>
          <w:bCs/>
          <w:lang w:val="lt-LT"/>
        </w:rPr>
        <w:t>reikius</w:t>
      </w:r>
      <w:r w:rsidR="001608C9" w:rsidRPr="004C1DBE">
        <w:rPr>
          <w:b/>
          <w:bCs/>
          <w:lang w:val="lt-LT"/>
        </w:rPr>
        <w:t>;</w:t>
      </w:r>
    </w:p>
    <w:p w14:paraId="2B20A7D3" w14:textId="0440EA40" w:rsidR="001608C9" w:rsidRPr="00DF7AED" w:rsidRDefault="004C1DBE">
      <w:pPr>
        <w:pStyle w:val="SingleTxtG"/>
        <w:numPr>
          <w:ilvl w:val="1"/>
          <w:numId w:val="15"/>
        </w:numPr>
        <w:tabs>
          <w:tab w:val="clear" w:pos="1701"/>
          <w:tab w:val="clear" w:pos="2268"/>
        </w:tabs>
        <w:ind w:left="1134" w:firstLine="567"/>
        <w:rPr>
          <w:b/>
          <w:bCs/>
          <w:lang w:val="lt-LT"/>
        </w:rPr>
      </w:pPr>
      <w:r w:rsidRPr="00DF7AED">
        <w:rPr>
          <w:b/>
          <w:bCs/>
          <w:lang w:val="lt-LT"/>
        </w:rPr>
        <w:t xml:space="preserve">atnaujinti statybų prieinamumo </w:t>
      </w:r>
      <w:r w:rsidR="00DF7AED" w:rsidRPr="00DF7AED">
        <w:rPr>
          <w:b/>
          <w:bCs/>
          <w:lang w:val="lt-LT"/>
        </w:rPr>
        <w:t xml:space="preserve">standartus, kad jie atitiktų šiuolaikinius tarptautinius standartus; </w:t>
      </w:r>
    </w:p>
    <w:p w14:paraId="62766442" w14:textId="71F00D5E" w:rsidR="001608C9" w:rsidRPr="000B490D" w:rsidRDefault="00905297">
      <w:pPr>
        <w:pStyle w:val="SingleTxtG"/>
        <w:numPr>
          <w:ilvl w:val="1"/>
          <w:numId w:val="15"/>
        </w:numPr>
        <w:tabs>
          <w:tab w:val="clear" w:pos="1701"/>
          <w:tab w:val="clear" w:pos="2268"/>
        </w:tabs>
        <w:ind w:left="1134" w:firstLine="567"/>
        <w:rPr>
          <w:b/>
          <w:bCs/>
          <w:lang w:val="lt-LT"/>
        </w:rPr>
      </w:pPr>
      <w:r w:rsidRPr="000B490D">
        <w:rPr>
          <w:b/>
          <w:bCs/>
          <w:lang w:val="lt-LT"/>
        </w:rPr>
        <w:lastRenderedPageBreak/>
        <w:t>peržiūrėti savivaldybių bendro finansavimo standartus būsto pritaikym</w:t>
      </w:r>
      <w:r w:rsidR="00A53BC3" w:rsidRPr="000B490D">
        <w:rPr>
          <w:b/>
          <w:bCs/>
          <w:lang w:val="lt-LT"/>
        </w:rPr>
        <w:t>o srityje</w:t>
      </w:r>
      <w:r w:rsidR="000B490D" w:rsidRPr="000B490D">
        <w:rPr>
          <w:b/>
          <w:bCs/>
          <w:lang w:val="lt-LT"/>
        </w:rPr>
        <w:t>, siekiant išvengti vi</w:t>
      </w:r>
      <w:r w:rsidR="000B490D">
        <w:rPr>
          <w:b/>
          <w:bCs/>
          <w:lang w:val="lt-LT"/>
        </w:rPr>
        <w:t xml:space="preserve">ešųjų pirkimų nesėkmių ir užtikrinti, kad skirtos lėšos būtų </w:t>
      </w:r>
      <w:r w:rsidR="00026CBD">
        <w:rPr>
          <w:b/>
          <w:bCs/>
          <w:lang w:val="lt-LT"/>
        </w:rPr>
        <w:t>visiškai panaudotos</w:t>
      </w:r>
      <w:r w:rsidR="007661EB" w:rsidRPr="000B490D">
        <w:rPr>
          <w:b/>
          <w:bCs/>
          <w:lang w:val="lt-LT"/>
        </w:rPr>
        <w:t>.</w:t>
      </w:r>
    </w:p>
    <w:p w14:paraId="7939EE41" w14:textId="59AB6784" w:rsidR="005A210A" w:rsidRPr="00B26199" w:rsidRDefault="005A210A" w:rsidP="00146914">
      <w:pPr>
        <w:pStyle w:val="H23G"/>
        <w:rPr>
          <w:lang w:val="pt-PT"/>
        </w:rPr>
      </w:pPr>
      <w:r w:rsidRPr="000B490D">
        <w:rPr>
          <w:lang w:val="lt-LT"/>
        </w:rPr>
        <w:tab/>
      </w:r>
      <w:r w:rsidRPr="000B490D">
        <w:rPr>
          <w:lang w:val="lt-LT"/>
        </w:rPr>
        <w:tab/>
      </w:r>
      <w:r w:rsidR="005E0040" w:rsidRPr="00B26199">
        <w:rPr>
          <w:lang w:val="pt-PT"/>
        </w:rPr>
        <w:t xml:space="preserve">Pavojingos situacijos ir </w:t>
      </w:r>
      <w:r w:rsidR="00B26199" w:rsidRPr="00B26199">
        <w:rPr>
          <w:lang w:val="pt-PT"/>
        </w:rPr>
        <w:t>ekst</w:t>
      </w:r>
      <w:r w:rsidR="00B26199">
        <w:rPr>
          <w:lang w:val="pt-PT"/>
        </w:rPr>
        <w:t xml:space="preserve">remaliosios </w:t>
      </w:r>
      <w:r w:rsidR="005E0040" w:rsidRPr="00B26199">
        <w:rPr>
          <w:lang w:val="pt-PT"/>
        </w:rPr>
        <w:t xml:space="preserve">humanitarinės </w:t>
      </w:r>
      <w:r w:rsidR="00B26199">
        <w:rPr>
          <w:lang w:val="pt-PT"/>
        </w:rPr>
        <w:t>situacijos</w:t>
      </w:r>
      <w:r w:rsidRPr="00B26199">
        <w:rPr>
          <w:lang w:val="pt-PT"/>
        </w:rPr>
        <w:t xml:space="preserve"> (11</w:t>
      </w:r>
      <w:r w:rsidR="0028124A" w:rsidRPr="00B26199">
        <w:rPr>
          <w:lang w:val="pt-PT"/>
        </w:rPr>
        <w:t xml:space="preserve"> straipsnis</w:t>
      </w:r>
      <w:r w:rsidRPr="00B26199">
        <w:rPr>
          <w:lang w:val="pt-PT"/>
        </w:rPr>
        <w:t>)</w:t>
      </w:r>
    </w:p>
    <w:p w14:paraId="171A739E" w14:textId="73E4A254" w:rsidR="00D93ACF" w:rsidRPr="00D93ACF" w:rsidRDefault="00E1672D" w:rsidP="00D93ACF">
      <w:pPr>
        <w:pStyle w:val="SingleTxtG"/>
        <w:numPr>
          <w:ilvl w:val="0"/>
          <w:numId w:val="6"/>
        </w:numPr>
        <w:ind w:left="1134" w:firstLine="0"/>
        <w:rPr>
          <w:lang w:val="lt-LT"/>
        </w:rPr>
      </w:pPr>
      <w:r w:rsidRPr="00D93ACF">
        <w:rPr>
          <w:lang w:val="pt-PT"/>
        </w:rPr>
        <w:t>Komitetas sveikina</w:t>
      </w:r>
      <w:r w:rsidR="00181560" w:rsidRPr="00D93ACF">
        <w:rPr>
          <w:lang w:val="pt-PT"/>
        </w:rPr>
        <w:t xml:space="preserve"> </w:t>
      </w:r>
      <w:r w:rsidR="00D93ACF" w:rsidRPr="00D93ACF">
        <w:rPr>
          <w:lang w:val="lt-LT"/>
        </w:rPr>
        <w:t>Civilinės saugos stiprinimo ir plėtros programos 2024-2030 m. priėmimą, 2025 m. nustatytą reikalavimą krizių ir ekstremaliųjų situacijų valdymo planuose privalomai numatyti su negalia susijusį poskyrį, taip pat į informaciją, kad daugiau kaip 3 mln. eurų buvo skirta daugiau kaip 500 priedangų prieinamumui gerinti ir kad 2025 m. civilinės saugos mokymuose dalyvavo 300 specialistų, tačiau kartu pažymi, kad, nepriklausomo stebėsenos subjekto vertinimu, šių priemonių įgyvendinimas tebėra netolygus, ypač vietos lygmeniu.</w:t>
      </w:r>
      <w:r w:rsidR="00D31093">
        <w:rPr>
          <w:lang w:val="lt-LT"/>
        </w:rPr>
        <w:t xml:space="preserve"> Komitetas reiškia susirūpinimą, kad:</w:t>
      </w:r>
    </w:p>
    <w:p w14:paraId="3448A395" w14:textId="7C12579B" w:rsidR="004441CE" w:rsidRPr="004441CE" w:rsidRDefault="00A026AE" w:rsidP="004441CE">
      <w:pPr>
        <w:pStyle w:val="SingleTxtG"/>
        <w:numPr>
          <w:ilvl w:val="0"/>
          <w:numId w:val="47"/>
        </w:numPr>
        <w:ind w:left="1134" w:firstLine="567"/>
        <w:rPr>
          <w:lang w:val="lt-LT"/>
        </w:rPr>
      </w:pPr>
      <w:r>
        <w:rPr>
          <w:lang w:val="lt-LT"/>
        </w:rPr>
        <w:t>s</w:t>
      </w:r>
      <w:r w:rsidRPr="00A026AE">
        <w:rPr>
          <w:lang w:val="lt-LT"/>
        </w:rPr>
        <w:t>kubiosios pagalbos tarnybų telefono numerio 112 mobilioji programėlė</w:t>
      </w:r>
      <w:r w:rsidR="004441CE" w:rsidRPr="004441CE">
        <w:rPr>
          <w:lang w:val="lt-LT"/>
        </w:rPr>
        <w:t xml:space="preserve"> tebėra neprieinama asmenims, turintiems regos, intelekto ir (arba) psichosocialinę negalią</w:t>
      </w:r>
      <w:r w:rsidR="004441CE">
        <w:rPr>
          <w:lang w:val="lt-LT"/>
        </w:rPr>
        <w:t>;</w:t>
      </w:r>
    </w:p>
    <w:p w14:paraId="7AFC79E9" w14:textId="77D74E88" w:rsidR="00E005C8" w:rsidRPr="00596D92" w:rsidRDefault="00432AAB" w:rsidP="00B656E8">
      <w:pPr>
        <w:pStyle w:val="SingleTxtG"/>
        <w:numPr>
          <w:ilvl w:val="0"/>
          <w:numId w:val="47"/>
        </w:numPr>
        <w:ind w:left="1134" w:firstLine="567"/>
        <w:rPr>
          <w:lang w:val="lt-LT"/>
        </w:rPr>
      </w:pPr>
      <w:r w:rsidRPr="00596D92">
        <w:rPr>
          <w:lang w:val="lt-LT"/>
        </w:rPr>
        <w:t xml:space="preserve">civilinės saugos ir </w:t>
      </w:r>
      <w:r w:rsidR="00F00243" w:rsidRPr="00596D92">
        <w:rPr>
          <w:lang w:val="lt-LT"/>
        </w:rPr>
        <w:t xml:space="preserve">ekstremaliųjų situacijų valdymo </w:t>
      </w:r>
      <w:r w:rsidR="00B04501" w:rsidRPr="00596D92">
        <w:rPr>
          <w:lang w:val="lt-LT"/>
        </w:rPr>
        <w:t>planuose</w:t>
      </w:r>
      <w:r w:rsidR="009266BD">
        <w:rPr>
          <w:lang w:val="lt-LT"/>
        </w:rPr>
        <w:t xml:space="preserve"> </w:t>
      </w:r>
      <w:r w:rsidR="009266BD" w:rsidRPr="009266BD">
        <w:rPr>
          <w:lang w:val="lt-LT"/>
        </w:rPr>
        <w:t>vis dar trūksta konkrečių ir išsamių nuostatų dėl asmenų su negalia saugumo ir evakuacijos</w:t>
      </w:r>
      <w:r w:rsidR="004735CE">
        <w:rPr>
          <w:lang w:val="lt-LT"/>
        </w:rPr>
        <w:t xml:space="preserve">, </w:t>
      </w:r>
      <w:r w:rsidR="004735CE" w:rsidRPr="004735CE">
        <w:rPr>
          <w:lang w:val="lt-LT"/>
        </w:rPr>
        <w:t>nepaisant pastaruoju metu įgyvendintų priemonių duomenų prieinamumui savivaldybių lygmeniu gerint</w:t>
      </w:r>
      <w:r w:rsidR="009266BD">
        <w:rPr>
          <w:lang w:val="lt-LT"/>
        </w:rPr>
        <w:t>i</w:t>
      </w:r>
      <w:r w:rsidR="008552F4">
        <w:rPr>
          <w:lang w:val="lt-LT"/>
        </w:rPr>
        <w:t>;</w:t>
      </w:r>
    </w:p>
    <w:p w14:paraId="547F9DFA" w14:textId="59B03942" w:rsidR="00E005C8" w:rsidRPr="00F83A7B" w:rsidRDefault="002977A7" w:rsidP="00B656E8">
      <w:pPr>
        <w:pStyle w:val="SingleTxtG"/>
        <w:numPr>
          <w:ilvl w:val="0"/>
          <w:numId w:val="47"/>
        </w:numPr>
        <w:ind w:left="1134" w:firstLine="567"/>
        <w:rPr>
          <w:lang w:val="lt-LT"/>
        </w:rPr>
      </w:pPr>
      <w:r w:rsidRPr="00F83A7B">
        <w:rPr>
          <w:lang w:val="lt-LT"/>
        </w:rPr>
        <w:t>evakuacijos</w:t>
      </w:r>
      <w:r w:rsidR="00C42A3C" w:rsidRPr="00F83A7B">
        <w:rPr>
          <w:lang w:val="lt-LT"/>
        </w:rPr>
        <w:t xml:space="preserve"> planai </w:t>
      </w:r>
      <w:r w:rsidR="00C25FDC">
        <w:rPr>
          <w:lang w:val="lt-LT"/>
        </w:rPr>
        <w:t>ne</w:t>
      </w:r>
      <w:r w:rsidR="002C0241" w:rsidRPr="00F83A7B">
        <w:rPr>
          <w:lang w:val="lt-LT"/>
        </w:rPr>
        <w:t xml:space="preserve"> </w:t>
      </w:r>
      <w:r w:rsidR="00404487" w:rsidRPr="00F83A7B">
        <w:rPr>
          <w:lang w:val="lt-LT"/>
        </w:rPr>
        <w:t>visuomet</w:t>
      </w:r>
      <w:r w:rsidR="002C0241" w:rsidRPr="00F83A7B">
        <w:rPr>
          <w:lang w:val="lt-LT"/>
        </w:rPr>
        <w:t xml:space="preserve"> prieinami </w:t>
      </w:r>
      <w:r w:rsidR="00DA6841" w:rsidRPr="00F83A7B">
        <w:rPr>
          <w:lang w:val="lt-LT"/>
        </w:rPr>
        <w:t>asmenims su negalia tinkamais formatais</w:t>
      </w:r>
      <w:r w:rsidR="00A00E98" w:rsidRPr="00F83A7B">
        <w:rPr>
          <w:lang w:val="lt-LT"/>
        </w:rPr>
        <w:t xml:space="preserve">, </w:t>
      </w:r>
      <w:r w:rsidR="001B0576" w:rsidRPr="00F83A7B">
        <w:rPr>
          <w:lang w:val="lt-LT"/>
        </w:rPr>
        <w:t xml:space="preserve">ir tik maždaug keturi iš dešimties asmenų su negalia </w:t>
      </w:r>
      <w:r w:rsidR="00F83A7B" w:rsidRPr="00F83A7B">
        <w:rPr>
          <w:lang w:val="lt-LT"/>
        </w:rPr>
        <w:t>žino, kokių veiksmų imtis pa</w:t>
      </w:r>
      <w:r w:rsidR="00F83A7B">
        <w:rPr>
          <w:lang w:val="lt-LT"/>
        </w:rPr>
        <w:t>vojingų situacijų atveju</w:t>
      </w:r>
      <w:r w:rsidR="00A17462">
        <w:rPr>
          <w:lang w:val="lt-LT"/>
        </w:rPr>
        <w:t xml:space="preserve">, o apie </w:t>
      </w:r>
      <w:r w:rsidR="00A00E98" w:rsidRPr="00F83A7B">
        <w:rPr>
          <w:lang w:val="lt-LT"/>
        </w:rPr>
        <w:t xml:space="preserve">15 </w:t>
      </w:r>
      <w:r w:rsidR="00A17462">
        <w:rPr>
          <w:lang w:val="lt-LT"/>
        </w:rPr>
        <w:t>proc. turi asmeni</w:t>
      </w:r>
      <w:r w:rsidR="001C312C">
        <w:rPr>
          <w:lang w:val="lt-LT"/>
        </w:rPr>
        <w:t>nį ekstremaliosios situacijos valdymo planą</w:t>
      </w:r>
      <w:r w:rsidR="00A00E98" w:rsidRPr="00F83A7B">
        <w:rPr>
          <w:lang w:val="lt-LT"/>
        </w:rPr>
        <w:t>.</w:t>
      </w:r>
    </w:p>
    <w:p w14:paraId="389349F5" w14:textId="1498BBCE" w:rsidR="00A00E98" w:rsidRPr="00013795" w:rsidRDefault="00E6757E" w:rsidP="00E003C9">
      <w:pPr>
        <w:pStyle w:val="SingleTxtG"/>
        <w:numPr>
          <w:ilvl w:val="0"/>
          <w:numId w:val="6"/>
        </w:numPr>
        <w:tabs>
          <w:tab w:val="clear" w:pos="1701"/>
          <w:tab w:val="clear" w:pos="2268"/>
        </w:tabs>
        <w:ind w:left="1134" w:firstLine="0"/>
        <w:rPr>
          <w:b/>
          <w:bCs/>
          <w:lang w:val="lt-LT"/>
        </w:rPr>
      </w:pPr>
      <w:r w:rsidRPr="00013795">
        <w:rPr>
          <w:b/>
          <w:bCs/>
          <w:lang w:val="lt-LT"/>
        </w:rPr>
        <w:t xml:space="preserve">Primindamas </w:t>
      </w:r>
      <w:proofErr w:type="spellStart"/>
      <w:r w:rsidRPr="00013795">
        <w:rPr>
          <w:b/>
          <w:bCs/>
          <w:lang w:val="lt-LT"/>
        </w:rPr>
        <w:t>Sendajaus</w:t>
      </w:r>
      <w:proofErr w:type="spellEnd"/>
      <w:r w:rsidRPr="00013795">
        <w:rPr>
          <w:b/>
          <w:bCs/>
          <w:lang w:val="lt-LT"/>
        </w:rPr>
        <w:t xml:space="preserve"> nelaimių rizikos mažinimo programą 2015–2030 m., Tarpžinybinio nuolatinio komiteto (IASC) Gaires dėl asmenų su negalia </w:t>
      </w:r>
      <w:proofErr w:type="spellStart"/>
      <w:r w:rsidRPr="00013795">
        <w:rPr>
          <w:b/>
          <w:bCs/>
          <w:lang w:val="lt-LT"/>
        </w:rPr>
        <w:t>įtraukties</w:t>
      </w:r>
      <w:proofErr w:type="spellEnd"/>
      <w:r w:rsidRPr="00013795">
        <w:rPr>
          <w:b/>
          <w:bCs/>
          <w:lang w:val="lt-LT"/>
        </w:rPr>
        <w:t xml:space="preserve"> į humanitarinę veiklą ir </w:t>
      </w:r>
      <w:r w:rsidR="00761D70" w:rsidRPr="00013795">
        <w:rPr>
          <w:b/>
          <w:bCs/>
          <w:lang w:val="lt-LT"/>
        </w:rPr>
        <w:t>Asmenų su negalia</w:t>
      </w:r>
      <w:r w:rsidRPr="00013795">
        <w:rPr>
          <w:b/>
          <w:bCs/>
          <w:lang w:val="lt-LT"/>
        </w:rPr>
        <w:t xml:space="preserve"> teisių komiteto gaires dėl </w:t>
      </w:r>
      <w:proofErr w:type="spellStart"/>
      <w:r w:rsidRPr="00013795">
        <w:rPr>
          <w:b/>
          <w:bCs/>
          <w:lang w:val="lt-LT"/>
        </w:rPr>
        <w:t>deinstitucionalizacijos</w:t>
      </w:r>
      <w:proofErr w:type="spellEnd"/>
      <w:r w:rsidR="005A210A" w:rsidRPr="00013795">
        <w:rPr>
          <w:b/>
          <w:bCs/>
          <w:lang w:val="lt-LT"/>
        </w:rPr>
        <w:t xml:space="preserve">, </w:t>
      </w:r>
      <w:r w:rsidR="00013795" w:rsidRPr="00013795">
        <w:rPr>
          <w:b/>
          <w:bCs/>
          <w:lang w:val="lt-LT"/>
        </w:rPr>
        <w:t>ta</w:t>
      </w:r>
      <w:r w:rsidR="00013795">
        <w:rPr>
          <w:b/>
          <w:bCs/>
          <w:lang w:val="lt-LT"/>
        </w:rPr>
        <w:t>ip pat ekstremaliosios situacijos atveju</w:t>
      </w:r>
      <w:r w:rsidR="005A210A" w:rsidRPr="00013795">
        <w:rPr>
          <w:b/>
          <w:bCs/>
          <w:lang w:val="lt-LT"/>
        </w:rPr>
        <w:t xml:space="preserve">, </w:t>
      </w:r>
      <w:r w:rsidR="00013795">
        <w:rPr>
          <w:b/>
          <w:bCs/>
          <w:lang w:val="lt-LT"/>
        </w:rPr>
        <w:t>Komitetas</w:t>
      </w:r>
      <w:r w:rsidR="005A210A" w:rsidRPr="00013795">
        <w:rPr>
          <w:b/>
          <w:bCs/>
          <w:lang w:val="lt-LT"/>
        </w:rPr>
        <w:t xml:space="preserve">, </w:t>
      </w:r>
      <w:r w:rsidR="00013795" w:rsidRPr="00013795">
        <w:rPr>
          <w:b/>
          <w:bCs/>
          <w:lang w:val="lt-LT"/>
        </w:rPr>
        <w:t>rekomenduoja valstybei, Konvencijos šaliai, aktyviai konsultuojantis su asmenimis su negalia ir juos įtraukiant per jų atstovaujamąsias organizacijas</w:t>
      </w:r>
      <w:r w:rsidR="00DC1654" w:rsidRPr="00013795">
        <w:rPr>
          <w:b/>
          <w:bCs/>
          <w:lang w:val="lt-LT"/>
        </w:rPr>
        <w:t xml:space="preserve">, </w:t>
      </w:r>
      <w:r w:rsidR="00013795">
        <w:rPr>
          <w:b/>
          <w:bCs/>
          <w:lang w:val="lt-LT"/>
        </w:rPr>
        <w:t>užtikrinti, kad</w:t>
      </w:r>
      <w:r w:rsidR="00A00E98" w:rsidRPr="00013795">
        <w:rPr>
          <w:b/>
          <w:bCs/>
          <w:lang w:val="lt-LT"/>
        </w:rPr>
        <w:t>:</w:t>
      </w:r>
    </w:p>
    <w:p w14:paraId="629908C8" w14:textId="6E6D5FC7" w:rsidR="00DC1654" w:rsidRPr="00DF1D51" w:rsidRDefault="009A06DD">
      <w:pPr>
        <w:pStyle w:val="SingleTxtG"/>
        <w:numPr>
          <w:ilvl w:val="0"/>
          <w:numId w:val="17"/>
        </w:numPr>
        <w:tabs>
          <w:tab w:val="clear" w:pos="1701"/>
          <w:tab w:val="clear" w:pos="2268"/>
        </w:tabs>
        <w:ind w:left="1134" w:firstLine="567"/>
        <w:rPr>
          <w:b/>
          <w:lang w:val="lt-LT"/>
        </w:rPr>
      </w:pPr>
      <w:r w:rsidRPr="00DF1D51">
        <w:rPr>
          <w:b/>
          <w:lang w:val="lt-LT"/>
        </w:rPr>
        <w:t>skubiosios pagalbos tarnybų telefono numerio 112 mobilioji programėlė</w:t>
      </w:r>
      <w:r w:rsidR="0024258F" w:rsidRPr="00DF1D51">
        <w:rPr>
          <w:b/>
          <w:lang w:val="lt-LT"/>
        </w:rPr>
        <w:t xml:space="preserve"> </w:t>
      </w:r>
      <w:r w:rsidRPr="00DF1D51">
        <w:rPr>
          <w:b/>
          <w:lang w:val="lt-LT"/>
        </w:rPr>
        <w:t>ir visos su eks</w:t>
      </w:r>
      <w:r w:rsidR="00DF1D51" w:rsidRPr="00DF1D51">
        <w:rPr>
          <w:b/>
          <w:lang w:val="lt-LT"/>
        </w:rPr>
        <w:t>tremali</w:t>
      </w:r>
      <w:r w:rsidR="00D4741F">
        <w:rPr>
          <w:b/>
          <w:lang w:val="lt-LT"/>
        </w:rPr>
        <w:t>ą</w:t>
      </w:r>
      <w:r w:rsidR="00DF1D51" w:rsidRPr="00DF1D51">
        <w:rPr>
          <w:b/>
          <w:lang w:val="lt-LT"/>
        </w:rPr>
        <w:t>j</w:t>
      </w:r>
      <w:r w:rsidR="005721E3">
        <w:rPr>
          <w:b/>
          <w:lang w:val="lt-LT"/>
        </w:rPr>
        <w:t>a</w:t>
      </w:r>
      <w:r w:rsidR="00DF1D51" w:rsidRPr="00DF1D51">
        <w:rPr>
          <w:b/>
          <w:lang w:val="lt-LT"/>
        </w:rPr>
        <w:t xml:space="preserve"> si</w:t>
      </w:r>
      <w:r w:rsidR="00DF1D51">
        <w:rPr>
          <w:b/>
          <w:lang w:val="lt-LT"/>
        </w:rPr>
        <w:t>tuacija susiju</w:t>
      </w:r>
      <w:r w:rsidR="00D4741F">
        <w:rPr>
          <w:b/>
          <w:lang w:val="lt-LT"/>
        </w:rPr>
        <w:t>s</w:t>
      </w:r>
      <w:r w:rsidR="00DF1D51">
        <w:rPr>
          <w:b/>
          <w:lang w:val="lt-LT"/>
        </w:rPr>
        <w:t>ios komunikacijos priemon</w:t>
      </w:r>
      <w:r w:rsidR="00D4741F">
        <w:rPr>
          <w:b/>
          <w:lang w:val="lt-LT"/>
        </w:rPr>
        <w:t>ė</w:t>
      </w:r>
      <w:r w:rsidR="00DF1D51">
        <w:rPr>
          <w:b/>
          <w:lang w:val="lt-LT"/>
        </w:rPr>
        <w:t>s b</w:t>
      </w:r>
      <w:r w:rsidR="00D4741F">
        <w:rPr>
          <w:b/>
          <w:lang w:val="lt-LT"/>
        </w:rPr>
        <w:t>ū</w:t>
      </w:r>
      <w:r w:rsidR="00DF1D51">
        <w:rPr>
          <w:b/>
          <w:lang w:val="lt-LT"/>
        </w:rPr>
        <w:t>t</w:t>
      </w:r>
      <w:r w:rsidR="00D4741F">
        <w:rPr>
          <w:b/>
          <w:lang w:val="lt-LT"/>
        </w:rPr>
        <w:t>ų</w:t>
      </w:r>
      <w:r w:rsidR="00DF1D51">
        <w:rPr>
          <w:b/>
          <w:lang w:val="lt-LT"/>
        </w:rPr>
        <w:t xml:space="preserve"> prieinamos asmenins su vis</w:t>
      </w:r>
      <w:r w:rsidR="00D4741F">
        <w:rPr>
          <w:b/>
          <w:lang w:val="lt-LT"/>
        </w:rPr>
        <w:t>ų</w:t>
      </w:r>
      <w:r w:rsidR="00DF1D51">
        <w:rPr>
          <w:b/>
          <w:lang w:val="lt-LT"/>
        </w:rPr>
        <w:t xml:space="preserve"> tip</w:t>
      </w:r>
      <w:r w:rsidR="00D4741F">
        <w:rPr>
          <w:b/>
          <w:lang w:val="lt-LT"/>
        </w:rPr>
        <w:t>ų</w:t>
      </w:r>
      <w:r w:rsidR="00DF1D51">
        <w:rPr>
          <w:b/>
          <w:lang w:val="lt-LT"/>
        </w:rPr>
        <w:t xml:space="preserve"> negalia</w:t>
      </w:r>
      <w:r w:rsidR="00DC1654" w:rsidRPr="00DF1D51">
        <w:rPr>
          <w:b/>
          <w:lang w:val="lt-LT"/>
        </w:rPr>
        <w:t>;</w:t>
      </w:r>
    </w:p>
    <w:p w14:paraId="082F0832" w14:textId="0D488584" w:rsidR="00E80BAD" w:rsidRPr="00E80BAD" w:rsidRDefault="00D4741F" w:rsidP="00E80BAD">
      <w:pPr>
        <w:pStyle w:val="SingleTxtG"/>
        <w:numPr>
          <w:ilvl w:val="0"/>
          <w:numId w:val="17"/>
        </w:numPr>
        <w:ind w:left="1134" w:firstLine="567"/>
        <w:rPr>
          <w:b/>
          <w:lang w:val="lt-LT"/>
        </w:rPr>
      </w:pPr>
      <w:r w:rsidRPr="00E80BAD">
        <w:rPr>
          <w:b/>
          <w:lang w:val="lt-LT"/>
        </w:rPr>
        <w:t xml:space="preserve">civilinės saugos ir ekstremaliųjų situacijų </w:t>
      </w:r>
      <w:r w:rsidR="00886182">
        <w:rPr>
          <w:b/>
          <w:lang w:val="lt-LT"/>
        </w:rPr>
        <w:t>planai</w:t>
      </w:r>
      <w:r w:rsidR="00EE1ABB" w:rsidRPr="00E80BAD">
        <w:rPr>
          <w:b/>
          <w:lang w:val="lt-LT"/>
        </w:rPr>
        <w:t xml:space="preserve"> visais</w:t>
      </w:r>
      <w:r w:rsidR="00E80BAD" w:rsidRPr="00E80BAD">
        <w:rPr>
          <w:b/>
          <w:lang w:val="lt-LT"/>
        </w:rPr>
        <w:t xml:space="preserve"> lygmen</w:t>
      </w:r>
      <w:r w:rsidR="00A03084">
        <w:rPr>
          <w:b/>
          <w:lang w:val="lt-LT"/>
        </w:rPr>
        <w:t>imis</w:t>
      </w:r>
      <w:r w:rsidR="00E80BAD" w:rsidRPr="00E80BAD">
        <w:rPr>
          <w:b/>
          <w:lang w:val="lt-LT"/>
        </w:rPr>
        <w:t xml:space="preserve"> </w:t>
      </w:r>
      <w:r w:rsidR="00A03084">
        <w:rPr>
          <w:b/>
          <w:lang w:val="lt-LT"/>
        </w:rPr>
        <w:t>turėtų</w:t>
      </w:r>
      <w:r w:rsidR="00451447">
        <w:rPr>
          <w:b/>
          <w:lang w:val="lt-LT"/>
        </w:rPr>
        <w:t xml:space="preserve"> </w:t>
      </w:r>
      <w:r w:rsidR="00E80BAD" w:rsidRPr="00E80BAD">
        <w:rPr>
          <w:b/>
          <w:lang w:val="lt-LT"/>
        </w:rPr>
        <w:t>konkreči</w:t>
      </w:r>
      <w:r w:rsidR="00451447">
        <w:rPr>
          <w:b/>
          <w:lang w:val="lt-LT"/>
        </w:rPr>
        <w:t>a</w:t>
      </w:r>
      <w:r w:rsidR="00E80BAD" w:rsidRPr="00E80BAD">
        <w:rPr>
          <w:b/>
          <w:lang w:val="lt-LT"/>
        </w:rPr>
        <w:t>s, reikiamais ištekliais užtikrint</w:t>
      </w:r>
      <w:r w:rsidR="00451447">
        <w:rPr>
          <w:b/>
          <w:lang w:val="lt-LT"/>
        </w:rPr>
        <w:t>a</w:t>
      </w:r>
      <w:r w:rsidR="00E80BAD" w:rsidRPr="00E80BAD">
        <w:rPr>
          <w:b/>
          <w:lang w:val="lt-LT"/>
        </w:rPr>
        <w:t>s nuostat</w:t>
      </w:r>
      <w:r w:rsidR="00451447">
        <w:rPr>
          <w:b/>
          <w:lang w:val="lt-LT"/>
        </w:rPr>
        <w:t>a</w:t>
      </w:r>
      <w:r w:rsidR="00E80BAD" w:rsidRPr="00E80BAD">
        <w:rPr>
          <w:b/>
          <w:lang w:val="lt-LT"/>
        </w:rPr>
        <w:t>s dėl asmenų su negalia, parengt</w:t>
      </w:r>
      <w:r w:rsidR="001A7D5A">
        <w:rPr>
          <w:b/>
          <w:lang w:val="lt-LT"/>
        </w:rPr>
        <w:t>a</w:t>
      </w:r>
      <w:r w:rsidR="00E80BAD" w:rsidRPr="00E80BAD">
        <w:rPr>
          <w:b/>
          <w:lang w:val="lt-LT"/>
        </w:rPr>
        <w:t>s konsultuojantis su jiems atstovaujančiomis organizacijomis, o savivaldybės turėtų tikslius, pagal atitinkamus požymius suskirstytus duomenis apie asmenis su negalia pasirengimo ekstremaliosioms situacijoms tikslais.</w:t>
      </w:r>
    </w:p>
    <w:p w14:paraId="3EDC52D7" w14:textId="28C996E8" w:rsidR="005A210A" w:rsidRPr="006A31DE" w:rsidRDefault="00731153">
      <w:pPr>
        <w:pStyle w:val="SingleTxtG"/>
        <w:numPr>
          <w:ilvl w:val="0"/>
          <w:numId w:val="17"/>
        </w:numPr>
        <w:tabs>
          <w:tab w:val="clear" w:pos="1701"/>
          <w:tab w:val="clear" w:pos="2268"/>
        </w:tabs>
        <w:ind w:left="1134" w:firstLine="567"/>
        <w:rPr>
          <w:b/>
          <w:lang w:val="lt-LT"/>
        </w:rPr>
      </w:pPr>
      <w:r>
        <w:rPr>
          <w:b/>
          <w:bCs/>
          <w:lang w:val="lt-LT"/>
        </w:rPr>
        <w:t xml:space="preserve">visos </w:t>
      </w:r>
      <w:r w:rsidR="00764D60" w:rsidRPr="006A31DE">
        <w:rPr>
          <w:b/>
          <w:bCs/>
          <w:lang w:val="lt-LT"/>
        </w:rPr>
        <w:t xml:space="preserve">priedangos ir </w:t>
      </w:r>
      <w:r>
        <w:rPr>
          <w:b/>
          <w:bCs/>
          <w:lang w:val="lt-LT"/>
        </w:rPr>
        <w:t xml:space="preserve">visi </w:t>
      </w:r>
      <w:r w:rsidR="00764D60" w:rsidRPr="006A31DE">
        <w:rPr>
          <w:b/>
          <w:bCs/>
          <w:lang w:val="lt-LT"/>
        </w:rPr>
        <w:t xml:space="preserve">kolektyvinės apsaugos statiniai </w:t>
      </w:r>
      <w:r w:rsidR="00912922" w:rsidRPr="006A31DE">
        <w:rPr>
          <w:b/>
          <w:bCs/>
          <w:lang w:val="lt-LT"/>
        </w:rPr>
        <w:t xml:space="preserve"> būtų fiziškai prieinami</w:t>
      </w:r>
      <w:r w:rsidR="00F16352" w:rsidRPr="006A31DE">
        <w:rPr>
          <w:b/>
          <w:bCs/>
          <w:lang w:val="lt-LT"/>
        </w:rPr>
        <w:t xml:space="preserve">, </w:t>
      </w:r>
      <w:r w:rsidR="00912922" w:rsidRPr="006A31DE">
        <w:rPr>
          <w:b/>
          <w:bCs/>
          <w:lang w:val="lt-LT"/>
        </w:rPr>
        <w:t>o evakuacijos planai ir su eks</w:t>
      </w:r>
      <w:r w:rsidR="00065EFA">
        <w:rPr>
          <w:b/>
          <w:bCs/>
          <w:lang w:val="lt-LT"/>
        </w:rPr>
        <w:t>t</w:t>
      </w:r>
      <w:r w:rsidR="00912922" w:rsidRPr="006A31DE">
        <w:rPr>
          <w:b/>
          <w:bCs/>
          <w:lang w:val="lt-LT"/>
        </w:rPr>
        <w:t>remaliosiomis situacijomis susijus</w:t>
      </w:r>
      <w:r w:rsidR="00B16D72" w:rsidRPr="006A31DE">
        <w:rPr>
          <w:b/>
          <w:bCs/>
          <w:lang w:val="lt-LT"/>
        </w:rPr>
        <w:t>i</w:t>
      </w:r>
      <w:r w:rsidR="00912922" w:rsidRPr="006A31DE">
        <w:rPr>
          <w:b/>
          <w:bCs/>
          <w:lang w:val="lt-LT"/>
        </w:rPr>
        <w:t xml:space="preserve"> informacija </w:t>
      </w:r>
      <w:r w:rsidR="00794D82" w:rsidRPr="006A31DE">
        <w:rPr>
          <w:b/>
          <w:bCs/>
          <w:lang w:val="lt-LT"/>
        </w:rPr>
        <w:t xml:space="preserve">būtų nuosekliai </w:t>
      </w:r>
      <w:r w:rsidR="00B16D72" w:rsidRPr="006A31DE">
        <w:rPr>
          <w:b/>
          <w:bCs/>
          <w:lang w:val="lt-LT"/>
        </w:rPr>
        <w:t xml:space="preserve">teikiama </w:t>
      </w:r>
      <w:r w:rsidR="006A31DE" w:rsidRPr="006A31DE">
        <w:rPr>
          <w:b/>
          <w:bCs/>
          <w:lang w:val="lt-LT"/>
        </w:rPr>
        <w:t>Brailio raštu, gest</w:t>
      </w:r>
      <w:r w:rsidR="006A31DE">
        <w:rPr>
          <w:b/>
          <w:bCs/>
          <w:lang w:val="lt-LT"/>
        </w:rPr>
        <w:t>ų kalba, garso ir lengvai suprantamos kalbos formatais</w:t>
      </w:r>
      <w:r w:rsidR="00065EFA">
        <w:rPr>
          <w:b/>
          <w:bCs/>
          <w:lang w:val="lt-LT"/>
        </w:rPr>
        <w:t xml:space="preserve">, o asmenims su negalia būtų </w:t>
      </w:r>
      <w:r w:rsidR="008C6C96">
        <w:rPr>
          <w:b/>
          <w:bCs/>
          <w:lang w:val="lt-LT"/>
        </w:rPr>
        <w:t xml:space="preserve">padedama parengti individualius </w:t>
      </w:r>
      <w:r w:rsidR="00704FD9">
        <w:rPr>
          <w:b/>
          <w:bCs/>
          <w:lang w:val="lt-LT"/>
        </w:rPr>
        <w:t>ekstremaliosios situacijos planus įgyvendinant visuomenės švietimo kampanijas</w:t>
      </w:r>
      <w:r w:rsidR="00F16352" w:rsidRPr="006A31DE">
        <w:rPr>
          <w:b/>
          <w:bCs/>
          <w:lang w:val="lt-LT"/>
        </w:rPr>
        <w:t>.</w:t>
      </w:r>
    </w:p>
    <w:p w14:paraId="2562E5D6" w14:textId="109D720D" w:rsidR="005A210A" w:rsidRPr="00572AE0" w:rsidRDefault="005A210A" w:rsidP="005A210A">
      <w:pPr>
        <w:pStyle w:val="H23G"/>
        <w:rPr>
          <w:lang w:val="lt-LT"/>
        </w:rPr>
      </w:pPr>
      <w:r w:rsidRPr="006A31DE">
        <w:rPr>
          <w:lang w:val="lt-LT"/>
        </w:rPr>
        <w:tab/>
      </w:r>
      <w:r w:rsidRPr="006A31DE">
        <w:rPr>
          <w:lang w:val="lt-LT"/>
        </w:rPr>
        <w:tab/>
      </w:r>
      <w:r w:rsidR="00B94691" w:rsidRPr="00572AE0">
        <w:rPr>
          <w:lang w:val="lt-LT"/>
        </w:rPr>
        <w:t>Lygybė prieš įstatymą (12 straipsnis)</w:t>
      </w:r>
    </w:p>
    <w:p w14:paraId="0496F292" w14:textId="45B1739C" w:rsidR="00BB7F22" w:rsidRPr="00572AE0" w:rsidRDefault="00704FD9" w:rsidP="00E003C9">
      <w:pPr>
        <w:pStyle w:val="SingleTxtG"/>
        <w:numPr>
          <w:ilvl w:val="0"/>
          <w:numId w:val="6"/>
        </w:numPr>
        <w:tabs>
          <w:tab w:val="clear" w:pos="1701"/>
          <w:tab w:val="clear" w:pos="2268"/>
        </w:tabs>
        <w:ind w:left="1134" w:firstLine="0"/>
        <w:rPr>
          <w:lang w:val="lt-LT"/>
        </w:rPr>
      </w:pPr>
      <w:r w:rsidRPr="00572AE0">
        <w:rPr>
          <w:lang w:val="lt-LT"/>
        </w:rPr>
        <w:t xml:space="preserve">Komitetas </w:t>
      </w:r>
      <w:r w:rsidR="00545739">
        <w:rPr>
          <w:lang w:val="lt-LT"/>
        </w:rPr>
        <w:t>palankiai vertina</w:t>
      </w:r>
      <w:r w:rsidR="009B441D" w:rsidRPr="00572AE0">
        <w:rPr>
          <w:lang w:val="lt-LT"/>
        </w:rPr>
        <w:t xml:space="preserve"> </w:t>
      </w:r>
      <w:r w:rsidR="0026488B" w:rsidRPr="00572AE0">
        <w:rPr>
          <w:lang w:val="lt-LT"/>
        </w:rPr>
        <w:t>pagalbos priimant sprendimus bandomojo</w:t>
      </w:r>
      <w:r w:rsidR="00E70A7F" w:rsidRPr="00572AE0">
        <w:rPr>
          <w:lang w:val="lt-LT"/>
        </w:rPr>
        <w:t xml:space="preserve"> </w:t>
      </w:r>
      <w:r w:rsidR="00572AE0" w:rsidRPr="00572AE0">
        <w:rPr>
          <w:lang w:val="lt-LT"/>
        </w:rPr>
        <w:t>modelio</w:t>
      </w:r>
      <w:r w:rsidR="00B5173E" w:rsidRPr="00572AE0">
        <w:rPr>
          <w:lang w:val="lt-LT"/>
        </w:rPr>
        <w:t xml:space="preserve"> plėtrą</w:t>
      </w:r>
      <w:r w:rsidR="009B441D" w:rsidRPr="00572AE0">
        <w:rPr>
          <w:lang w:val="lt-LT"/>
        </w:rPr>
        <w:t xml:space="preserve">, </w:t>
      </w:r>
      <w:r w:rsidR="000B12C9" w:rsidRPr="00572AE0">
        <w:rPr>
          <w:lang w:val="lt-LT"/>
        </w:rPr>
        <w:t>bet reiškia susirūpinimą, kad</w:t>
      </w:r>
      <w:r w:rsidR="009B441D" w:rsidRPr="00572AE0">
        <w:rPr>
          <w:lang w:val="lt-LT"/>
        </w:rPr>
        <w:t>:</w:t>
      </w:r>
    </w:p>
    <w:p w14:paraId="5CB18173" w14:textId="2BEAA7E9" w:rsidR="002A7767" w:rsidRPr="00572AE0" w:rsidRDefault="00104AFE" w:rsidP="00C04CA5">
      <w:pPr>
        <w:pStyle w:val="SingleTxtG"/>
        <w:numPr>
          <w:ilvl w:val="0"/>
          <w:numId w:val="18"/>
        </w:numPr>
        <w:ind w:left="1134" w:firstLine="567"/>
        <w:rPr>
          <w:lang w:val="lt-LT"/>
        </w:rPr>
      </w:pPr>
      <w:r w:rsidRPr="00572AE0">
        <w:rPr>
          <w:lang w:val="lt-LT"/>
        </w:rPr>
        <w:t>Civiliniame kodekse įtvirtintas visiško ar dalinio teisinio veiksnumo apribojimo institutas tebegalioja ir jo taikymo mastas toliau didėja, o ne mažėja: 2026 m. rugpjūčio mėn. duomenimis, 10 570 asmenų buvo pripažinti neveiksniais tam tikroje srityje, 63 asmenys buvo pripažinti visiškai neveiksniais visose srityse, o 1 838 asmenų veiksnumas buvo apribotas; 2019-2023 m. iš 42 inicijuotų bylų dėl teisinio veiksnumo peržiūros visiškas arba dalinis veiksnumo atkūrimas buvo pripažintas tik 17 atvejų; be to, iki įstatyme nustatyto 2018 m. termino buvo peržiūrėta mažiau nei pusė iki 2016 m. priimtų sprendimų dėl veiksnumo</w:t>
      </w:r>
      <w:r w:rsidR="001B7850" w:rsidRPr="00572AE0">
        <w:rPr>
          <w:lang w:val="lt-LT"/>
        </w:rPr>
        <w:t>;</w:t>
      </w:r>
    </w:p>
    <w:p w14:paraId="11095DE7" w14:textId="70AA99AD" w:rsidR="00E032CB" w:rsidRPr="00572AE0" w:rsidRDefault="004B17D2" w:rsidP="00E032CB">
      <w:pPr>
        <w:pStyle w:val="SingleTxtG"/>
        <w:numPr>
          <w:ilvl w:val="0"/>
          <w:numId w:val="18"/>
        </w:numPr>
        <w:ind w:left="1134" w:firstLine="567"/>
        <w:rPr>
          <w:lang w:val="lt-LT"/>
        </w:rPr>
      </w:pPr>
      <w:r w:rsidRPr="00572AE0">
        <w:rPr>
          <w:lang w:val="lt-LT"/>
        </w:rPr>
        <w:lastRenderedPageBreak/>
        <w:t>p</w:t>
      </w:r>
      <w:r w:rsidR="00E032CB" w:rsidRPr="00572AE0">
        <w:rPr>
          <w:lang w:val="lt-LT"/>
        </w:rPr>
        <w:t>agalbos priimant sprendimus</w:t>
      </w:r>
      <w:r w:rsidR="00940133" w:rsidRPr="00572AE0">
        <w:rPr>
          <w:lang w:val="lt-LT"/>
        </w:rPr>
        <w:t xml:space="preserve"> </w:t>
      </w:r>
      <w:r w:rsidR="00E032CB" w:rsidRPr="00572AE0">
        <w:rPr>
          <w:lang w:val="lt-LT"/>
        </w:rPr>
        <w:t xml:space="preserve">bandomasis modelis, nors jo taikymas išplėstas ir apima daugiau kaip 900 asmenų, vis dar prieinamas tik </w:t>
      </w:r>
      <w:r w:rsidR="00171841">
        <w:rPr>
          <w:lang w:val="lt-LT"/>
        </w:rPr>
        <w:t>dalyje savivaldybių</w:t>
      </w:r>
      <w:r w:rsidR="00E032CB" w:rsidRPr="00572AE0">
        <w:rPr>
          <w:lang w:val="lt-LT"/>
        </w:rPr>
        <w:t xml:space="preserve">, o oficialių susitarimų dėl </w:t>
      </w:r>
      <w:r w:rsidR="00420403">
        <w:rPr>
          <w:lang w:val="lt-LT"/>
        </w:rPr>
        <w:t>pagalbos priimant sprendimus</w:t>
      </w:r>
      <w:r w:rsidR="00E032CB" w:rsidRPr="00572AE0">
        <w:rPr>
          <w:lang w:val="lt-LT"/>
        </w:rPr>
        <w:t xml:space="preserve"> ir išankstinių nurodymų skaičius tesiekia kelias dešimtis, nepaisant to, kad tūkstančiams asmenų yra taikomi teisinio veiksnumo apribojimai</w:t>
      </w:r>
      <w:r w:rsidR="00420403">
        <w:rPr>
          <w:lang w:val="lt-LT"/>
        </w:rPr>
        <w:t>;</w:t>
      </w:r>
    </w:p>
    <w:p w14:paraId="05EA44C3" w14:textId="59C1E5BF" w:rsidR="00212977" w:rsidRPr="00140497" w:rsidRDefault="00212977" w:rsidP="00140497">
      <w:pPr>
        <w:pStyle w:val="SingleTxtG"/>
        <w:numPr>
          <w:ilvl w:val="0"/>
          <w:numId w:val="18"/>
        </w:numPr>
        <w:ind w:left="1134" w:firstLine="567"/>
        <w:rPr>
          <w:lang w:val="lt-LT"/>
        </w:rPr>
      </w:pPr>
      <w:r w:rsidRPr="00140497">
        <w:rPr>
          <w:lang w:val="lt-LT"/>
        </w:rPr>
        <w:t>įstatymo projektas, kuriuo siekiama pereiti nuo sprendimų priėmimo už asmenį prie pagalbos</w:t>
      </w:r>
      <w:r w:rsidR="00140497">
        <w:rPr>
          <w:lang w:val="lt-LT"/>
        </w:rPr>
        <w:t xml:space="preserve"> priimant sprendimus</w:t>
      </w:r>
      <w:r w:rsidRPr="00140497">
        <w:rPr>
          <w:lang w:val="lt-LT"/>
        </w:rPr>
        <w:t xml:space="preserve"> modelio, tebėra svarstomas, o pertvarkyta globos sistema, ją aiškinant plačiai, gali atkurti dabartiniam teisinio veiksnumo ribojimo modeliui būdingus apribojimus, užuot juos panaikinusi.</w:t>
      </w:r>
    </w:p>
    <w:p w14:paraId="389C376B" w14:textId="39EE52B7" w:rsidR="005A210A" w:rsidRPr="00E33E17" w:rsidRDefault="005D2DA2" w:rsidP="00E003C9">
      <w:pPr>
        <w:pStyle w:val="SingleTxtG"/>
        <w:numPr>
          <w:ilvl w:val="0"/>
          <w:numId w:val="6"/>
        </w:numPr>
        <w:tabs>
          <w:tab w:val="clear" w:pos="1701"/>
          <w:tab w:val="clear" w:pos="2268"/>
        </w:tabs>
        <w:ind w:left="1134" w:firstLine="0"/>
        <w:rPr>
          <w:b/>
          <w:bCs/>
          <w:lang w:val="lt-LT"/>
        </w:rPr>
      </w:pPr>
      <w:r w:rsidRPr="00E33E17">
        <w:rPr>
          <w:b/>
          <w:bCs/>
          <w:lang w:val="lt-LT"/>
        </w:rPr>
        <w:t>Primindamas bendrąjį komentarą</w:t>
      </w:r>
      <w:r w:rsidR="005A210A" w:rsidRPr="00E33E17">
        <w:rPr>
          <w:b/>
          <w:bCs/>
          <w:lang w:val="lt-LT"/>
        </w:rPr>
        <w:t xml:space="preserve"> N</w:t>
      </w:r>
      <w:r w:rsidRPr="00E33E17">
        <w:rPr>
          <w:b/>
          <w:bCs/>
          <w:lang w:val="lt-LT"/>
        </w:rPr>
        <w:t>r</w:t>
      </w:r>
      <w:r w:rsidR="005A210A" w:rsidRPr="00E33E17">
        <w:rPr>
          <w:b/>
          <w:bCs/>
          <w:lang w:val="lt-LT"/>
        </w:rPr>
        <w:t xml:space="preserve">. 1 (2014) </w:t>
      </w:r>
      <w:r w:rsidRPr="00E33E17">
        <w:rPr>
          <w:b/>
          <w:bCs/>
          <w:lang w:val="lt-LT"/>
        </w:rPr>
        <w:t xml:space="preserve">dėl </w:t>
      </w:r>
      <w:r w:rsidR="0094261B" w:rsidRPr="00E33E17">
        <w:rPr>
          <w:b/>
          <w:bCs/>
          <w:lang w:val="lt-LT"/>
        </w:rPr>
        <w:t xml:space="preserve">lygybės prieš įstatymą, Komitetas ragina </w:t>
      </w:r>
      <w:r w:rsidR="00E33E17" w:rsidRPr="00E33E17">
        <w:rPr>
          <w:b/>
          <w:bCs/>
          <w:lang w:val="lt-LT"/>
        </w:rPr>
        <w:t>valstybei, Konvencijos šaliai, aktyviai konsultuojantis su asmenimis su negalia ir juos įtraukiant per jų atstovaujamąsias organizacijas</w:t>
      </w:r>
      <w:r w:rsidR="005A210A" w:rsidRPr="00E33E17">
        <w:rPr>
          <w:b/>
          <w:bCs/>
          <w:lang w:val="lt-LT"/>
        </w:rPr>
        <w:t>:</w:t>
      </w:r>
    </w:p>
    <w:p w14:paraId="6A920267" w14:textId="5FB8DC95" w:rsidR="00BF6E81" w:rsidRPr="00BF6E81" w:rsidRDefault="00BF6E81" w:rsidP="00BF6E81">
      <w:pPr>
        <w:pStyle w:val="SingleTxtG"/>
        <w:numPr>
          <w:ilvl w:val="0"/>
          <w:numId w:val="19"/>
        </w:numPr>
        <w:ind w:left="1134" w:firstLine="567"/>
        <w:rPr>
          <w:b/>
          <w:bCs/>
          <w:lang w:val="lt-LT"/>
        </w:rPr>
      </w:pPr>
      <w:r>
        <w:rPr>
          <w:b/>
          <w:bCs/>
          <w:lang w:val="lt-LT"/>
        </w:rPr>
        <w:t>p</w:t>
      </w:r>
      <w:r w:rsidRPr="00BF6E81">
        <w:rPr>
          <w:b/>
          <w:bCs/>
          <w:lang w:val="lt-LT"/>
        </w:rPr>
        <w:t>anaikinti visiško ir dalinio teisinio veiksnumo ribojim</w:t>
      </w:r>
      <w:r w:rsidR="00306421">
        <w:rPr>
          <w:b/>
          <w:bCs/>
          <w:lang w:val="lt-LT"/>
        </w:rPr>
        <w:t>o</w:t>
      </w:r>
      <w:r w:rsidRPr="00BF6E81">
        <w:rPr>
          <w:b/>
          <w:bCs/>
          <w:lang w:val="lt-LT"/>
        </w:rPr>
        <w:t xml:space="preserve"> sistemas ir, nedelsiant jas pakeičiant, nustatyti visose gyvenimo srityse prieinam</w:t>
      </w:r>
      <w:r w:rsidR="007158E5">
        <w:rPr>
          <w:b/>
          <w:bCs/>
          <w:lang w:val="lt-LT"/>
        </w:rPr>
        <w:t>ą</w:t>
      </w:r>
      <w:r w:rsidRPr="00BF6E81">
        <w:rPr>
          <w:b/>
          <w:bCs/>
          <w:lang w:val="lt-LT"/>
        </w:rPr>
        <w:t xml:space="preserve"> </w:t>
      </w:r>
      <w:r w:rsidR="00306421">
        <w:rPr>
          <w:b/>
          <w:bCs/>
          <w:lang w:val="lt-LT"/>
        </w:rPr>
        <w:t xml:space="preserve">pagalbos priimant </w:t>
      </w:r>
      <w:r w:rsidRPr="00BF6E81">
        <w:rPr>
          <w:b/>
          <w:bCs/>
          <w:lang w:val="lt-LT"/>
        </w:rPr>
        <w:t>sprendim</w:t>
      </w:r>
      <w:r w:rsidR="00306421">
        <w:rPr>
          <w:b/>
          <w:bCs/>
          <w:lang w:val="lt-LT"/>
        </w:rPr>
        <w:t>us</w:t>
      </w:r>
      <w:r w:rsidRPr="00BF6E81">
        <w:rPr>
          <w:b/>
          <w:bCs/>
          <w:lang w:val="lt-LT"/>
        </w:rPr>
        <w:t xml:space="preserve"> </w:t>
      </w:r>
      <w:r w:rsidR="007158E5">
        <w:rPr>
          <w:b/>
          <w:bCs/>
          <w:lang w:val="lt-LT"/>
        </w:rPr>
        <w:t>sistemą</w:t>
      </w:r>
      <w:r w:rsidRPr="00BF6E81">
        <w:rPr>
          <w:b/>
          <w:bCs/>
          <w:lang w:val="lt-LT"/>
        </w:rPr>
        <w:t>, taip pat sistemingai peržiūrėti visus galiojančius globos ir teisinio veiksnumo apribojimo sprendimus, siekiant atkurti visišką asmenų teisinį veiksnumą</w:t>
      </w:r>
      <w:r w:rsidR="00D87A52">
        <w:rPr>
          <w:b/>
          <w:bCs/>
          <w:lang w:val="lt-LT"/>
        </w:rPr>
        <w:t>;</w:t>
      </w:r>
    </w:p>
    <w:p w14:paraId="5C06CFD9" w14:textId="3713F691" w:rsidR="00AA5C15" w:rsidRPr="00902737" w:rsidRDefault="00B161FB">
      <w:pPr>
        <w:pStyle w:val="SingleTxtG"/>
        <w:numPr>
          <w:ilvl w:val="0"/>
          <w:numId w:val="19"/>
        </w:numPr>
        <w:tabs>
          <w:tab w:val="clear" w:pos="1701"/>
          <w:tab w:val="clear" w:pos="2268"/>
        </w:tabs>
        <w:ind w:left="1134" w:firstLine="567"/>
        <w:rPr>
          <w:b/>
          <w:lang w:val="lt-LT"/>
        </w:rPr>
      </w:pPr>
      <w:r w:rsidRPr="009F2B8C">
        <w:rPr>
          <w:b/>
          <w:bCs/>
          <w:lang w:val="lt-LT"/>
        </w:rPr>
        <w:t xml:space="preserve">paversti </w:t>
      </w:r>
      <w:r w:rsidR="00030690" w:rsidRPr="009F2B8C">
        <w:rPr>
          <w:b/>
          <w:bCs/>
          <w:lang w:val="lt-LT"/>
        </w:rPr>
        <w:t>pagalbos priimant sprendimus bandomąjį modelį nuolat</w:t>
      </w:r>
      <w:r w:rsidR="00F056DA" w:rsidRPr="009F2B8C">
        <w:rPr>
          <w:b/>
          <w:bCs/>
          <w:lang w:val="lt-LT"/>
        </w:rPr>
        <w:t xml:space="preserve">ine pakankamais ištekliais aprūpinta </w:t>
      </w:r>
      <w:r w:rsidR="009F2B8C">
        <w:rPr>
          <w:b/>
          <w:bCs/>
          <w:lang w:val="lt-LT"/>
        </w:rPr>
        <w:t xml:space="preserve">ir garantuojama </w:t>
      </w:r>
      <w:r w:rsidR="00F056DA" w:rsidRPr="009F2B8C">
        <w:rPr>
          <w:b/>
          <w:bCs/>
          <w:lang w:val="lt-LT"/>
        </w:rPr>
        <w:t>paslauga</w:t>
      </w:r>
      <w:r w:rsidR="009F2B8C">
        <w:rPr>
          <w:b/>
          <w:bCs/>
          <w:lang w:val="lt-LT"/>
        </w:rPr>
        <w:t>, t</w:t>
      </w:r>
      <w:r w:rsidR="0030071A">
        <w:rPr>
          <w:b/>
          <w:bCs/>
          <w:lang w:val="lt-LT"/>
        </w:rPr>
        <w:t>ei</w:t>
      </w:r>
      <w:r w:rsidR="009F2B8C">
        <w:rPr>
          <w:b/>
          <w:bCs/>
          <w:lang w:val="lt-LT"/>
        </w:rPr>
        <w:t xml:space="preserve">kiama visoje </w:t>
      </w:r>
      <w:r w:rsidR="0030071A">
        <w:rPr>
          <w:b/>
          <w:bCs/>
          <w:lang w:val="lt-LT"/>
        </w:rPr>
        <w:t>šalyje</w:t>
      </w:r>
      <w:r w:rsidR="000E2247" w:rsidRPr="009F2B8C">
        <w:rPr>
          <w:b/>
          <w:bCs/>
          <w:lang w:val="lt-LT"/>
        </w:rPr>
        <w:t>;</w:t>
      </w:r>
    </w:p>
    <w:p w14:paraId="641079DC" w14:textId="78BA11BD" w:rsidR="00902737" w:rsidRPr="009F2B8C" w:rsidRDefault="004349B0">
      <w:pPr>
        <w:pStyle w:val="SingleTxtG"/>
        <w:numPr>
          <w:ilvl w:val="0"/>
          <w:numId w:val="19"/>
        </w:numPr>
        <w:tabs>
          <w:tab w:val="clear" w:pos="1701"/>
          <w:tab w:val="clear" w:pos="2268"/>
        </w:tabs>
        <w:ind w:left="1134" w:firstLine="567"/>
        <w:rPr>
          <w:b/>
          <w:lang w:val="lt-LT"/>
        </w:rPr>
      </w:pPr>
      <w:r>
        <w:rPr>
          <w:b/>
          <w:bCs/>
          <w:lang w:val="lt-LT"/>
        </w:rPr>
        <w:t xml:space="preserve">užtikrinti, kad </w:t>
      </w:r>
      <w:r w:rsidRPr="004349B0">
        <w:rPr>
          <w:b/>
          <w:bCs/>
          <w:lang w:val="lt-LT"/>
        </w:rPr>
        <w:t>pertvarkytas</w:t>
      </w:r>
      <w:r>
        <w:rPr>
          <w:b/>
          <w:bCs/>
          <w:lang w:val="lt-LT"/>
        </w:rPr>
        <w:t xml:space="preserve"> globos modelis nei savo turiniu, nei taikymu</w:t>
      </w:r>
      <w:r w:rsidR="00BE2790">
        <w:rPr>
          <w:b/>
          <w:bCs/>
          <w:lang w:val="lt-LT"/>
        </w:rPr>
        <w:t xml:space="preserve"> </w:t>
      </w:r>
      <w:r w:rsidR="004A34CF">
        <w:rPr>
          <w:b/>
          <w:bCs/>
          <w:lang w:val="lt-LT"/>
        </w:rPr>
        <w:t>nebūtų tapatus</w:t>
      </w:r>
      <w:r w:rsidR="00BE2790">
        <w:rPr>
          <w:b/>
          <w:bCs/>
          <w:lang w:val="lt-LT"/>
        </w:rPr>
        <w:t xml:space="preserve"> šiuo metu galiojančiam neveiksnumo institutui</w:t>
      </w:r>
      <w:r w:rsidR="00274889">
        <w:rPr>
          <w:b/>
          <w:bCs/>
          <w:lang w:val="lt-LT"/>
        </w:rPr>
        <w:t>,</w:t>
      </w:r>
      <w:r w:rsidR="00BE2790">
        <w:rPr>
          <w:b/>
          <w:bCs/>
          <w:lang w:val="lt-LT"/>
        </w:rPr>
        <w:t xml:space="preserve"> </w:t>
      </w:r>
      <w:r w:rsidR="009F4909">
        <w:rPr>
          <w:b/>
          <w:bCs/>
          <w:lang w:val="lt-LT"/>
        </w:rPr>
        <w:t>ir</w:t>
      </w:r>
      <w:r w:rsidR="00274889">
        <w:rPr>
          <w:b/>
          <w:bCs/>
          <w:lang w:val="lt-LT"/>
        </w:rPr>
        <w:t xml:space="preserve"> kad jis</w:t>
      </w:r>
      <w:r w:rsidR="009F4909">
        <w:rPr>
          <w:b/>
          <w:bCs/>
          <w:lang w:val="lt-LT"/>
        </w:rPr>
        <w:t xml:space="preserve"> atitiktų Konvencijos </w:t>
      </w:r>
      <w:r w:rsidR="009E3A2B">
        <w:rPr>
          <w:b/>
          <w:bCs/>
          <w:lang w:val="lt-LT"/>
        </w:rPr>
        <w:t>nuostatas.</w:t>
      </w:r>
    </w:p>
    <w:p w14:paraId="6261CAA4" w14:textId="1577586C" w:rsidR="005A210A" w:rsidRPr="0085222B" w:rsidRDefault="005A210A" w:rsidP="005A210A">
      <w:pPr>
        <w:pStyle w:val="H23G"/>
        <w:rPr>
          <w:lang w:val="lt-LT"/>
        </w:rPr>
      </w:pPr>
      <w:r w:rsidRPr="000050BD">
        <w:rPr>
          <w:lang w:val="lt-LT"/>
        </w:rPr>
        <w:tab/>
      </w:r>
      <w:r w:rsidRPr="000050BD">
        <w:rPr>
          <w:lang w:val="lt-LT"/>
        </w:rPr>
        <w:tab/>
      </w:r>
      <w:r w:rsidR="007E0540" w:rsidRPr="0085222B">
        <w:rPr>
          <w:lang w:val="lt-LT"/>
        </w:rPr>
        <w:t>Teisė į teisingumą (13 straipsnis)</w:t>
      </w:r>
    </w:p>
    <w:p w14:paraId="79E59A49" w14:textId="79BC92AE" w:rsidR="00DF022E" w:rsidRPr="0085222B" w:rsidRDefault="006D0FB1" w:rsidP="006901FC">
      <w:pPr>
        <w:pStyle w:val="SingleTxtG"/>
        <w:numPr>
          <w:ilvl w:val="0"/>
          <w:numId w:val="6"/>
        </w:numPr>
        <w:tabs>
          <w:tab w:val="clear" w:pos="1701"/>
          <w:tab w:val="clear" w:pos="2268"/>
        </w:tabs>
        <w:ind w:left="1134" w:firstLine="0"/>
        <w:rPr>
          <w:lang w:val="lt-LT"/>
        </w:rPr>
      </w:pPr>
      <w:r w:rsidRPr="0085222B">
        <w:rPr>
          <w:lang w:val="lt-LT"/>
        </w:rPr>
        <w:t xml:space="preserve">Komitetas </w:t>
      </w:r>
      <w:r w:rsidR="00E16F41" w:rsidRPr="0085222B">
        <w:rPr>
          <w:lang w:val="lt-LT"/>
        </w:rPr>
        <w:t>palankiai vertina, kad</w:t>
      </w:r>
      <w:r w:rsidR="006F6EF7" w:rsidRPr="0085222B">
        <w:rPr>
          <w:lang w:val="lt-LT"/>
        </w:rPr>
        <w:t xml:space="preserve"> </w:t>
      </w:r>
      <w:r w:rsidR="00E16F41" w:rsidRPr="0085222B">
        <w:rPr>
          <w:lang w:val="lt-LT"/>
        </w:rPr>
        <w:t xml:space="preserve">2024 m. pateiktas siūlymas </w:t>
      </w:r>
      <w:r w:rsidR="005B2975">
        <w:rPr>
          <w:lang w:val="lt-LT"/>
        </w:rPr>
        <w:t xml:space="preserve">susieti </w:t>
      </w:r>
      <w:r w:rsidR="00E16F41" w:rsidRPr="0085222B">
        <w:rPr>
          <w:lang w:val="lt-LT"/>
        </w:rPr>
        <w:t>nacionalinę e. sveikatos sistemą su Policijos registruojamų įvykių registru nebuvo patvirtintas.</w:t>
      </w:r>
      <w:r w:rsidR="006F6EF7" w:rsidRPr="0085222B">
        <w:rPr>
          <w:lang w:val="lt-LT"/>
        </w:rPr>
        <w:t xml:space="preserve"> </w:t>
      </w:r>
      <w:r w:rsidR="00B90B85" w:rsidRPr="0085222B">
        <w:rPr>
          <w:lang w:val="lt-LT"/>
        </w:rPr>
        <w:t>Komi</w:t>
      </w:r>
      <w:r w:rsidR="0085222B">
        <w:rPr>
          <w:lang w:val="lt-LT"/>
        </w:rPr>
        <w:t>t</w:t>
      </w:r>
      <w:r w:rsidR="00B90B85" w:rsidRPr="0085222B">
        <w:rPr>
          <w:lang w:val="lt-LT"/>
        </w:rPr>
        <w:t>etas reiškia susirūpinimą, kad</w:t>
      </w:r>
      <w:r w:rsidR="00DF022E" w:rsidRPr="0085222B">
        <w:rPr>
          <w:lang w:val="lt-LT"/>
        </w:rPr>
        <w:t>:</w:t>
      </w:r>
      <w:r w:rsidR="005A210A" w:rsidRPr="0085222B">
        <w:rPr>
          <w:lang w:val="lt-LT"/>
        </w:rPr>
        <w:t xml:space="preserve"> </w:t>
      </w:r>
    </w:p>
    <w:p w14:paraId="75E44945" w14:textId="6145D055" w:rsidR="00AF357E" w:rsidRPr="0085222B" w:rsidRDefault="00AD19DF" w:rsidP="00AF357E">
      <w:pPr>
        <w:pStyle w:val="SingleTxtG"/>
        <w:numPr>
          <w:ilvl w:val="0"/>
          <w:numId w:val="20"/>
        </w:numPr>
        <w:ind w:left="1134" w:firstLine="567"/>
        <w:rPr>
          <w:lang w:val="lt-LT"/>
        </w:rPr>
      </w:pPr>
      <w:r w:rsidRPr="0085222B">
        <w:rPr>
          <w:lang w:val="lt-LT"/>
        </w:rPr>
        <w:t>i</w:t>
      </w:r>
      <w:r w:rsidR="00AF357E" w:rsidRPr="0085222B">
        <w:rPr>
          <w:lang w:val="lt-LT"/>
        </w:rPr>
        <w:t xml:space="preserve">nformacija apie teismų pastatų fizinį prieinamumą ir procesinių </w:t>
      </w:r>
      <w:r w:rsidR="00A41991" w:rsidRPr="0085222B">
        <w:rPr>
          <w:lang w:val="lt-LT"/>
        </w:rPr>
        <w:t>są</w:t>
      </w:r>
      <w:r w:rsidR="00861069" w:rsidRPr="0085222B">
        <w:rPr>
          <w:lang w:val="lt-LT"/>
        </w:rPr>
        <w:t>l</w:t>
      </w:r>
      <w:r w:rsidR="00A41991" w:rsidRPr="0085222B">
        <w:rPr>
          <w:lang w:val="lt-LT"/>
        </w:rPr>
        <w:t>ygų pritaikymą</w:t>
      </w:r>
      <w:r w:rsidR="00861069" w:rsidRPr="0085222B">
        <w:rPr>
          <w:lang w:val="lt-LT"/>
        </w:rPr>
        <w:t xml:space="preserve"> asmenims su negalia</w:t>
      </w:r>
      <w:r w:rsidR="00AF357E" w:rsidRPr="0085222B">
        <w:rPr>
          <w:lang w:val="lt-LT"/>
        </w:rPr>
        <w:t xml:space="preserve"> praktikoje tebėra ribota, taip pat nepateikta informacijos apie tinkamą sąlygų pritaikymą asmenims su negalia laisvės atėmimo vietose</w:t>
      </w:r>
      <w:r w:rsidR="00A20552" w:rsidRPr="0085222B">
        <w:rPr>
          <w:lang w:val="lt-LT"/>
        </w:rPr>
        <w:t>;</w:t>
      </w:r>
    </w:p>
    <w:p w14:paraId="69ADCCA8" w14:textId="71E5631B" w:rsidR="00A62E01" w:rsidRPr="0085222B" w:rsidRDefault="00A62E01" w:rsidP="00A62E01">
      <w:pPr>
        <w:pStyle w:val="SingleTxtG"/>
        <w:numPr>
          <w:ilvl w:val="0"/>
          <w:numId w:val="20"/>
        </w:numPr>
        <w:ind w:left="1134" w:firstLine="567"/>
        <w:rPr>
          <w:lang w:val="lt-LT"/>
        </w:rPr>
      </w:pPr>
      <w:r w:rsidRPr="0085222B">
        <w:rPr>
          <w:lang w:val="lt-LT"/>
        </w:rPr>
        <w:t xml:space="preserve">neapykantos nusikaltimai dėl negalios motyvų nusikalstamumo statistikoje iš esmės lieka nematomi, o perkeliant ES Nukentėjusiųjų teisių direktyvą į nacionalinę teisę nebuvo numatytos su negalia susijusios specialiosios nuostatos; taip pat 2025 m. liepą pradėtas ikiteisminis tyrimas dėl </w:t>
      </w:r>
      <w:proofErr w:type="spellStart"/>
      <w:r w:rsidRPr="0085222B">
        <w:rPr>
          <w:lang w:val="lt-LT"/>
        </w:rPr>
        <w:t>tinklalaidės</w:t>
      </w:r>
      <w:proofErr w:type="spellEnd"/>
      <w:r w:rsidR="006C01B9" w:rsidRPr="006C01B9">
        <w:rPr>
          <w:vertAlign w:val="superscript"/>
          <w:lang w:val="lt-LT"/>
        </w:rPr>
        <w:t>⁕</w:t>
      </w:r>
      <w:r w:rsidR="006C01B9">
        <w:rPr>
          <w:lang w:val="lt-LT"/>
        </w:rPr>
        <w:t xml:space="preserve">, </w:t>
      </w:r>
      <w:r w:rsidRPr="0085222B">
        <w:rPr>
          <w:lang w:val="lt-LT"/>
        </w:rPr>
        <w:t xml:space="preserve">kurioje buvo tyčiojamasi iš asmenų, turinčių </w:t>
      </w:r>
      <w:proofErr w:type="spellStart"/>
      <w:r w:rsidRPr="0085222B">
        <w:rPr>
          <w:lang w:val="lt-LT"/>
        </w:rPr>
        <w:t>achondroplaziją</w:t>
      </w:r>
      <w:proofErr w:type="spellEnd"/>
      <w:r w:rsidRPr="0085222B">
        <w:rPr>
          <w:lang w:val="lt-LT"/>
        </w:rPr>
        <w:t>, vis dar vyksta.</w:t>
      </w:r>
    </w:p>
    <w:p w14:paraId="4E277FBD" w14:textId="66D688FB" w:rsidR="001E52DC" w:rsidRPr="0085222B" w:rsidRDefault="00A90FFE">
      <w:pPr>
        <w:pStyle w:val="SingleTxtG"/>
        <w:numPr>
          <w:ilvl w:val="0"/>
          <w:numId w:val="20"/>
        </w:numPr>
        <w:tabs>
          <w:tab w:val="clear" w:pos="1701"/>
          <w:tab w:val="clear" w:pos="2268"/>
        </w:tabs>
        <w:ind w:left="1134" w:firstLine="567"/>
        <w:rPr>
          <w:lang w:val="lt-LT"/>
        </w:rPr>
      </w:pPr>
      <w:r w:rsidRPr="0085222B">
        <w:rPr>
          <w:lang w:val="lt-LT"/>
        </w:rPr>
        <w:t xml:space="preserve">2026 m. veiksmų plano priemonėje, kuria numatyta organizuoti policijos pareigūnų mokymus </w:t>
      </w:r>
      <w:r w:rsidR="0085222B" w:rsidRPr="0085222B">
        <w:rPr>
          <w:lang w:val="lt-LT"/>
        </w:rPr>
        <w:t>asmenų su negalia</w:t>
      </w:r>
      <w:r w:rsidRPr="0085222B">
        <w:rPr>
          <w:lang w:val="lt-LT"/>
        </w:rPr>
        <w:t xml:space="preserve"> teisių klausimais, </w:t>
      </w:r>
      <w:r w:rsidR="00767B5F">
        <w:rPr>
          <w:lang w:val="lt-LT"/>
        </w:rPr>
        <w:t>trūksta aišk</w:t>
      </w:r>
      <w:r w:rsidR="007D5B15">
        <w:rPr>
          <w:lang w:val="lt-LT"/>
        </w:rPr>
        <w:t>ios</w:t>
      </w:r>
      <w:r w:rsidR="00767B5F">
        <w:rPr>
          <w:lang w:val="lt-LT"/>
        </w:rPr>
        <w:t xml:space="preserve"> įgyvendinimo </w:t>
      </w:r>
      <w:r w:rsidR="007D5B15">
        <w:rPr>
          <w:lang w:val="lt-LT"/>
        </w:rPr>
        <w:t xml:space="preserve">sistemos, tam skirto </w:t>
      </w:r>
      <w:r w:rsidRPr="0085222B">
        <w:rPr>
          <w:lang w:val="lt-LT"/>
        </w:rPr>
        <w:t>finansavim</w:t>
      </w:r>
      <w:r w:rsidR="007D5B15">
        <w:rPr>
          <w:lang w:val="lt-LT"/>
        </w:rPr>
        <w:t>o</w:t>
      </w:r>
      <w:r w:rsidRPr="0085222B">
        <w:rPr>
          <w:lang w:val="lt-LT"/>
        </w:rPr>
        <w:t xml:space="preserve"> ir</w:t>
      </w:r>
      <w:r w:rsidR="007D5B15">
        <w:rPr>
          <w:lang w:val="lt-LT"/>
        </w:rPr>
        <w:t xml:space="preserve"> </w:t>
      </w:r>
      <w:r w:rsidRPr="0085222B">
        <w:rPr>
          <w:lang w:val="lt-LT"/>
        </w:rPr>
        <w:t>aiškumo, kas rengs mokymų turinį ir juos vykdy</w:t>
      </w:r>
      <w:r w:rsidR="0085222B" w:rsidRPr="0085222B">
        <w:rPr>
          <w:lang w:val="lt-LT"/>
        </w:rPr>
        <w:t>s</w:t>
      </w:r>
      <w:r w:rsidR="007172E7" w:rsidRPr="0085222B">
        <w:rPr>
          <w:lang w:val="lt-LT"/>
        </w:rPr>
        <w:t>.</w:t>
      </w:r>
      <w:r w:rsidR="007172E7" w:rsidRPr="0085222B">
        <w:rPr>
          <w:rStyle w:val="Puslapioinaosnuoroda"/>
          <w:lang w:val="lt-LT"/>
        </w:rPr>
        <w:t xml:space="preserve"> </w:t>
      </w:r>
    </w:p>
    <w:p w14:paraId="0C40FA3E" w14:textId="0C6B8A11" w:rsidR="007172E7" w:rsidRPr="009948F3" w:rsidRDefault="0085222B" w:rsidP="006901FC">
      <w:pPr>
        <w:pStyle w:val="SingleTxtG"/>
        <w:numPr>
          <w:ilvl w:val="0"/>
          <w:numId w:val="6"/>
        </w:numPr>
        <w:tabs>
          <w:tab w:val="clear" w:pos="1701"/>
          <w:tab w:val="clear" w:pos="2268"/>
        </w:tabs>
        <w:ind w:left="1134" w:firstLine="0"/>
        <w:rPr>
          <w:b/>
          <w:bCs/>
          <w:lang w:val="lt-LT"/>
        </w:rPr>
      </w:pPr>
      <w:r w:rsidRPr="009948F3">
        <w:rPr>
          <w:b/>
          <w:bCs/>
          <w:lang w:val="lt-LT"/>
        </w:rPr>
        <w:t>Primindamas</w:t>
      </w:r>
      <w:r w:rsidR="005A210A" w:rsidRPr="009948F3">
        <w:rPr>
          <w:b/>
          <w:bCs/>
          <w:lang w:val="lt-LT"/>
        </w:rPr>
        <w:t xml:space="preserve"> </w:t>
      </w:r>
      <w:r w:rsidR="008B6E54" w:rsidRPr="009948F3">
        <w:rPr>
          <w:b/>
          <w:bCs/>
          <w:lang w:val="lt-LT"/>
        </w:rPr>
        <w:t>Tarptautinius principus ir gaires</w:t>
      </w:r>
      <w:r w:rsidR="009948F3" w:rsidRPr="009948F3">
        <w:rPr>
          <w:b/>
          <w:bCs/>
          <w:lang w:val="lt-LT"/>
        </w:rPr>
        <w:t xml:space="preserve"> dėl asmenų su negalia naudotis teisingumo sistema,</w:t>
      </w:r>
      <w:r w:rsidR="005A210A" w:rsidRPr="009948F3">
        <w:rPr>
          <w:b/>
          <w:bCs/>
          <w:lang w:val="lt-LT"/>
        </w:rPr>
        <w:t xml:space="preserve"> </w:t>
      </w:r>
      <w:r w:rsidR="009948F3" w:rsidRPr="009948F3">
        <w:rPr>
          <w:b/>
          <w:bCs/>
          <w:lang w:val="lt-LT"/>
        </w:rPr>
        <w:t>Komitetas ragina valstybei, Konvencijos šaliai, aktyviai konsultuojantis su asmenimis su negalia ir juos įtraukiant per jų atstovaujamąsias organizacijas</w:t>
      </w:r>
      <w:r w:rsidR="007172E7" w:rsidRPr="009948F3">
        <w:rPr>
          <w:b/>
          <w:bCs/>
          <w:lang w:val="lt-LT"/>
        </w:rPr>
        <w:t>:</w:t>
      </w:r>
    </w:p>
    <w:p w14:paraId="6353ADAE" w14:textId="1399D1AA" w:rsidR="00E72A04" w:rsidRPr="00AA287C" w:rsidRDefault="00AD1D6A">
      <w:pPr>
        <w:pStyle w:val="SingleTxtG"/>
        <w:numPr>
          <w:ilvl w:val="0"/>
          <w:numId w:val="21"/>
        </w:numPr>
        <w:tabs>
          <w:tab w:val="clear" w:pos="1701"/>
          <w:tab w:val="clear" w:pos="2268"/>
        </w:tabs>
        <w:ind w:left="1134" w:firstLine="567"/>
        <w:rPr>
          <w:b/>
          <w:bCs/>
          <w:lang w:val="lt-LT"/>
        </w:rPr>
      </w:pPr>
      <w:r w:rsidRPr="00AA287C">
        <w:rPr>
          <w:b/>
          <w:bCs/>
          <w:lang w:val="lt-LT"/>
        </w:rPr>
        <w:t>s</w:t>
      </w:r>
      <w:r w:rsidR="009948F3" w:rsidRPr="00AA287C">
        <w:rPr>
          <w:b/>
          <w:bCs/>
          <w:lang w:val="lt-LT"/>
        </w:rPr>
        <w:t xml:space="preserve">istemingai vertinti ir teikti ataskaitas apie </w:t>
      </w:r>
      <w:r w:rsidRPr="00AA287C">
        <w:rPr>
          <w:b/>
          <w:bCs/>
          <w:lang w:val="lt-LT"/>
        </w:rPr>
        <w:t>fizinį teismo pastatų prieinamumą</w:t>
      </w:r>
      <w:r w:rsidR="00E72A04" w:rsidRPr="00AA287C">
        <w:rPr>
          <w:b/>
          <w:bCs/>
          <w:lang w:val="lt-LT"/>
        </w:rPr>
        <w:t>, g</w:t>
      </w:r>
      <w:r w:rsidRPr="00AA287C">
        <w:rPr>
          <w:b/>
          <w:bCs/>
          <w:lang w:val="lt-LT"/>
        </w:rPr>
        <w:t>arantuoti individualius poreikius atitinkanči</w:t>
      </w:r>
      <w:r w:rsidR="00AA287C" w:rsidRPr="00AA287C">
        <w:rPr>
          <w:b/>
          <w:bCs/>
          <w:lang w:val="lt-LT"/>
        </w:rPr>
        <w:t>ų</w:t>
      </w:r>
      <w:r w:rsidR="00AA287C" w:rsidRPr="00AA287C">
        <w:rPr>
          <w:lang w:val="lt-LT"/>
        </w:rPr>
        <w:t xml:space="preserve"> </w:t>
      </w:r>
      <w:r w:rsidR="00AA287C" w:rsidRPr="00AA287C">
        <w:rPr>
          <w:b/>
          <w:bCs/>
          <w:lang w:val="lt-LT"/>
        </w:rPr>
        <w:t>procesinių sąlygų pritaikymą asmenims su negalia</w:t>
      </w:r>
      <w:r w:rsidR="00E72A04" w:rsidRPr="00AA287C">
        <w:rPr>
          <w:b/>
          <w:bCs/>
          <w:lang w:val="lt-LT"/>
        </w:rPr>
        <w:t xml:space="preserve"> </w:t>
      </w:r>
      <w:r w:rsidR="003C6642">
        <w:rPr>
          <w:b/>
          <w:bCs/>
          <w:lang w:val="lt-LT"/>
        </w:rPr>
        <w:t xml:space="preserve">visose teisminėse procedūrose ir </w:t>
      </w:r>
      <w:r w:rsidR="00D23BCE">
        <w:rPr>
          <w:b/>
          <w:bCs/>
          <w:lang w:val="lt-LT"/>
        </w:rPr>
        <w:t xml:space="preserve">laisvės atėmimo vietose, taip pat plėsti </w:t>
      </w:r>
      <w:r w:rsidR="00852E80">
        <w:rPr>
          <w:b/>
          <w:bCs/>
          <w:lang w:val="lt-LT"/>
        </w:rPr>
        <w:t xml:space="preserve">prieinamas </w:t>
      </w:r>
      <w:r w:rsidR="00D23BCE">
        <w:rPr>
          <w:b/>
          <w:bCs/>
          <w:lang w:val="lt-LT"/>
        </w:rPr>
        <w:t>nuotolinio</w:t>
      </w:r>
      <w:r w:rsidR="00852E80">
        <w:rPr>
          <w:b/>
          <w:bCs/>
          <w:lang w:val="lt-LT"/>
        </w:rPr>
        <w:t xml:space="preserve"> dalyvavimo galimybes tais atvejais, kai </w:t>
      </w:r>
      <w:r w:rsidR="00F61A41">
        <w:rPr>
          <w:b/>
          <w:bCs/>
          <w:lang w:val="lt-LT"/>
        </w:rPr>
        <w:t xml:space="preserve">dalyvavimas asmeniui </w:t>
      </w:r>
      <w:r w:rsidR="00D5201F">
        <w:rPr>
          <w:b/>
          <w:bCs/>
          <w:lang w:val="lt-LT"/>
        </w:rPr>
        <w:t xml:space="preserve">kontaktiniu būdu </w:t>
      </w:r>
      <w:r w:rsidR="00F61A41">
        <w:rPr>
          <w:b/>
          <w:bCs/>
          <w:lang w:val="lt-LT"/>
        </w:rPr>
        <w:t>sudaro neproporcingą naštą</w:t>
      </w:r>
      <w:r w:rsidR="00E72A04" w:rsidRPr="00AA287C">
        <w:rPr>
          <w:b/>
          <w:bCs/>
          <w:lang w:val="lt-LT"/>
        </w:rPr>
        <w:t>;</w:t>
      </w:r>
    </w:p>
    <w:p w14:paraId="42EEA886" w14:textId="77777777" w:rsidR="00B52BDB" w:rsidRDefault="00D5201F" w:rsidP="00B52BDB">
      <w:pPr>
        <w:pStyle w:val="SingleTxtG"/>
        <w:numPr>
          <w:ilvl w:val="0"/>
          <w:numId w:val="21"/>
        </w:numPr>
        <w:tabs>
          <w:tab w:val="clear" w:pos="1701"/>
          <w:tab w:val="clear" w:pos="2268"/>
        </w:tabs>
        <w:ind w:left="1134" w:firstLine="567"/>
        <w:rPr>
          <w:b/>
          <w:bCs/>
          <w:lang w:val="lt-LT"/>
        </w:rPr>
      </w:pPr>
      <w:r w:rsidRPr="005B3C09">
        <w:rPr>
          <w:b/>
          <w:bCs/>
          <w:lang w:val="lt-LT"/>
        </w:rPr>
        <w:t>užtikrinti, kad nusikal</w:t>
      </w:r>
      <w:r w:rsidR="006A465F" w:rsidRPr="005B3C09">
        <w:rPr>
          <w:b/>
          <w:bCs/>
          <w:lang w:val="lt-LT"/>
        </w:rPr>
        <w:t xml:space="preserve">stamumo </w:t>
      </w:r>
      <w:r w:rsidR="005B3C09" w:rsidRPr="005B3C09">
        <w:rPr>
          <w:b/>
          <w:bCs/>
          <w:lang w:val="lt-LT"/>
        </w:rPr>
        <w:t xml:space="preserve">statistikoje būtų atskirai registruojami neapykantos nusikaltimai, įvykdyti dėl negalios motyvų, baigti </w:t>
      </w:r>
      <w:r w:rsidR="006A465F" w:rsidRPr="005B3C09">
        <w:rPr>
          <w:b/>
          <w:bCs/>
          <w:lang w:val="lt-LT"/>
        </w:rPr>
        <w:t xml:space="preserve">ES Nukentėjusiųjų teisių direktyvos perkėlimą į nacionalinę teisę, įtraukiant specialiąsias nuostatas dėl asmenų su negalia, taip pat užtikrinti, kad tyrimas dėl </w:t>
      </w:r>
      <w:proofErr w:type="spellStart"/>
      <w:r w:rsidR="006A465F" w:rsidRPr="005B3C09">
        <w:rPr>
          <w:b/>
          <w:bCs/>
          <w:lang w:val="lt-LT"/>
        </w:rPr>
        <w:t>tinklalaidės</w:t>
      </w:r>
      <w:proofErr w:type="spellEnd"/>
      <w:r w:rsidR="006A465F" w:rsidRPr="005B3C09">
        <w:rPr>
          <w:b/>
          <w:bCs/>
          <w:lang w:val="lt-LT"/>
        </w:rPr>
        <w:t xml:space="preserve"> būtų užbaigtas ir, jei tam yra pagrindas, byla būtų perduota baudžiamajam persekiojimui</w:t>
      </w:r>
      <w:r w:rsidR="003B216A">
        <w:rPr>
          <w:b/>
          <w:bCs/>
          <w:lang w:val="lt-LT"/>
        </w:rPr>
        <w:t>;</w:t>
      </w:r>
      <w:r w:rsidR="00B52BDB">
        <w:rPr>
          <w:b/>
          <w:bCs/>
          <w:lang w:val="lt-LT"/>
        </w:rPr>
        <w:t xml:space="preserve"> </w:t>
      </w:r>
    </w:p>
    <w:p w14:paraId="059FF7EA" w14:textId="608BFB91" w:rsidR="0009191F" w:rsidRPr="00162262" w:rsidRDefault="0009191F" w:rsidP="0009191F">
      <w:pPr>
        <w:pStyle w:val="Puslapioinaostekstas"/>
        <w:rPr>
          <w:lang w:val="lt-LT"/>
        </w:rPr>
      </w:pPr>
      <w:r w:rsidRPr="0009191F">
        <w:rPr>
          <w:vertAlign w:val="superscript"/>
          <w:lang w:val="lt-LT"/>
        </w:rPr>
        <w:t>⁕</w:t>
      </w:r>
      <w:hyperlink r:id="rId11" w:history="1">
        <w:r w:rsidRPr="00162262">
          <w:rPr>
            <w:rStyle w:val="Hipersaitas"/>
            <w:lang w:val="lt-LT"/>
          </w:rPr>
          <w:t xml:space="preserve">Žurnalistų etikos inspektoriaus tarnyba pradėjo tyrimą dėl Dominyko </w:t>
        </w:r>
        <w:proofErr w:type="spellStart"/>
        <w:r w:rsidRPr="00162262">
          <w:rPr>
            <w:rStyle w:val="Hipersaitas"/>
            <w:lang w:val="lt-LT"/>
          </w:rPr>
          <w:t>Klajumo</w:t>
        </w:r>
        <w:proofErr w:type="spellEnd"/>
        <w:r w:rsidRPr="00162262">
          <w:rPr>
            <w:rStyle w:val="Hipersaitas"/>
            <w:lang w:val="lt-LT"/>
          </w:rPr>
          <w:t xml:space="preserve"> </w:t>
        </w:r>
        <w:proofErr w:type="spellStart"/>
        <w:r w:rsidRPr="00162262">
          <w:rPr>
            <w:rStyle w:val="Hipersaitas"/>
            <w:lang w:val="lt-LT"/>
          </w:rPr>
          <w:t>tinklalaidės</w:t>
        </w:r>
        <w:proofErr w:type="spellEnd"/>
        <w:r w:rsidRPr="00162262">
          <w:rPr>
            <w:rStyle w:val="Hipersaitas"/>
            <w:lang w:val="lt-LT"/>
          </w:rPr>
          <w:t xml:space="preserve"> | tv3.lt</w:t>
        </w:r>
      </w:hyperlink>
    </w:p>
    <w:p w14:paraId="038190FE" w14:textId="77777777" w:rsidR="0009191F" w:rsidRDefault="0009191F" w:rsidP="0009191F">
      <w:pPr>
        <w:pStyle w:val="SingleTxtG"/>
        <w:tabs>
          <w:tab w:val="clear" w:pos="1701"/>
          <w:tab w:val="clear" w:pos="2268"/>
        </w:tabs>
        <w:ind w:left="0"/>
        <w:rPr>
          <w:b/>
          <w:bCs/>
          <w:lang w:val="lt-LT"/>
        </w:rPr>
      </w:pPr>
    </w:p>
    <w:p w14:paraId="305964AD" w14:textId="4870471B" w:rsidR="00CE4ABE" w:rsidRPr="00B52BDB" w:rsidRDefault="009803F6" w:rsidP="00B52BDB">
      <w:pPr>
        <w:pStyle w:val="SingleTxtG"/>
        <w:numPr>
          <w:ilvl w:val="0"/>
          <w:numId w:val="21"/>
        </w:numPr>
        <w:tabs>
          <w:tab w:val="clear" w:pos="1701"/>
          <w:tab w:val="clear" w:pos="2268"/>
        </w:tabs>
        <w:ind w:left="1134" w:firstLine="567"/>
        <w:rPr>
          <w:b/>
          <w:bCs/>
          <w:lang w:val="lt-LT"/>
        </w:rPr>
      </w:pPr>
      <w:r w:rsidRPr="00B52BDB">
        <w:rPr>
          <w:b/>
          <w:bCs/>
          <w:lang w:val="lt-LT"/>
        </w:rPr>
        <w:t xml:space="preserve"> </w:t>
      </w:r>
      <w:r w:rsidR="003B216A" w:rsidRPr="00B52BDB">
        <w:rPr>
          <w:b/>
          <w:bCs/>
          <w:lang w:val="lt-LT"/>
        </w:rPr>
        <w:t>u</w:t>
      </w:r>
      <w:r w:rsidR="006A465F" w:rsidRPr="00B52BDB">
        <w:rPr>
          <w:b/>
          <w:bCs/>
          <w:lang w:val="lt-LT"/>
        </w:rPr>
        <w:t xml:space="preserve">žtikrinti, kad Veiksmų plano priemonė dėl policijos </w:t>
      </w:r>
      <w:r w:rsidRPr="00B52BDB">
        <w:rPr>
          <w:b/>
          <w:bCs/>
          <w:lang w:val="lt-LT"/>
        </w:rPr>
        <w:t>pareigūnų mokymo būtų grindžiama aiški</w:t>
      </w:r>
      <w:r w:rsidR="00CA1841">
        <w:rPr>
          <w:b/>
          <w:bCs/>
          <w:lang w:val="lt-LT"/>
        </w:rPr>
        <w:t>a</w:t>
      </w:r>
      <w:r w:rsidRPr="00B52BDB">
        <w:rPr>
          <w:b/>
          <w:bCs/>
          <w:lang w:val="lt-LT"/>
        </w:rPr>
        <w:t xml:space="preserve"> įgyvendinimo </w:t>
      </w:r>
      <w:r w:rsidR="00CA1841">
        <w:rPr>
          <w:b/>
          <w:bCs/>
          <w:lang w:val="lt-LT"/>
        </w:rPr>
        <w:t>sistema</w:t>
      </w:r>
      <w:r w:rsidRPr="00B52BDB">
        <w:rPr>
          <w:b/>
          <w:bCs/>
          <w:lang w:val="lt-LT"/>
        </w:rPr>
        <w:t>, jai būtų skirtas tikslinis finansavimas ir būtų aiškiai nustatyta atsakomybė už mokymų turinio parengimą ir jų organizavimą</w:t>
      </w:r>
      <w:r w:rsidR="00256516" w:rsidRPr="00B52BDB">
        <w:rPr>
          <w:b/>
          <w:bCs/>
          <w:lang w:val="lt-LT"/>
        </w:rPr>
        <w:t>.</w:t>
      </w:r>
    </w:p>
    <w:p w14:paraId="70781C55" w14:textId="1FB8B935" w:rsidR="005A210A" w:rsidRPr="00D20537" w:rsidRDefault="005A210A" w:rsidP="005A210A">
      <w:pPr>
        <w:pStyle w:val="H23G"/>
        <w:rPr>
          <w:lang w:val="pt-PT"/>
        </w:rPr>
      </w:pPr>
      <w:r w:rsidRPr="009803F6">
        <w:rPr>
          <w:lang w:val="lt-LT"/>
        </w:rPr>
        <w:tab/>
      </w:r>
      <w:r w:rsidRPr="009803F6">
        <w:rPr>
          <w:lang w:val="lt-LT"/>
        </w:rPr>
        <w:tab/>
      </w:r>
      <w:r w:rsidR="00355781" w:rsidRPr="00D20537">
        <w:rPr>
          <w:lang w:val="pt-PT"/>
        </w:rPr>
        <w:t xml:space="preserve">Asmens laisvė ir saugumas (14 straipsnis) </w:t>
      </w:r>
    </w:p>
    <w:p w14:paraId="4AE3E0C4" w14:textId="2E089127" w:rsidR="005A210A" w:rsidRPr="0023094D" w:rsidRDefault="0023094D" w:rsidP="006901FC">
      <w:pPr>
        <w:pStyle w:val="SingleTxtG"/>
        <w:numPr>
          <w:ilvl w:val="0"/>
          <w:numId w:val="6"/>
        </w:numPr>
        <w:tabs>
          <w:tab w:val="clear" w:pos="1701"/>
          <w:tab w:val="clear" w:pos="2268"/>
        </w:tabs>
        <w:ind w:left="1134" w:firstLine="0"/>
        <w:rPr>
          <w:lang w:val="pt-PT"/>
        </w:rPr>
      </w:pPr>
      <w:r>
        <w:rPr>
          <w:lang w:val="pt-PT"/>
        </w:rPr>
        <w:t>Nors a</w:t>
      </w:r>
      <w:r w:rsidR="009E15DD" w:rsidRPr="0023094D">
        <w:rPr>
          <w:lang w:val="pt-PT"/>
        </w:rPr>
        <w:t xml:space="preserve">tkreipdamas dėmesį į </w:t>
      </w:r>
      <w:r w:rsidR="00EA2728" w:rsidRPr="0023094D">
        <w:rPr>
          <w:lang w:val="pt-PT"/>
        </w:rPr>
        <w:t>Priverstinio hospitalizavimo prevencijos 2023–2024 metų veiksmų</w:t>
      </w:r>
      <w:r w:rsidR="0063115D">
        <w:rPr>
          <w:lang w:val="pt-PT"/>
        </w:rPr>
        <w:t xml:space="preserve"> planą</w:t>
      </w:r>
      <w:r w:rsidR="00E97E85" w:rsidRPr="0023094D">
        <w:rPr>
          <w:lang w:val="pt-PT"/>
        </w:rPr>
        <w:t xml:space="preserve">, </w:t>
      </w:r>
      <w:r w:rsidRPr="0023094D">
        <w:rPr>
          <w:lang w:val="pt-PT"/>
        </w:rPr>
        <w:t>Ko</w:t>
      </w:r>
      <w:r>
        <w:rPr>
          <w:lang w:val="pt-PT"/>
        </w:rPr>
        <w:t>mitetas reiškia susirūpinimą</w:t>
      </w:r>
      <w:r w:rsidR="0063115D">
        <w:rPr>
          <w:lang w:val="pt-PT"/>
        </w:rPr>
        <w:t>, kad</w:t>
      </w:r>
      <w:r w:rsidR="005A210A" w:rsidRPr="0023094D">
        <w:rPr>
          <w:lang w:val="pt-PT"/>
        </w:rPr>
        <w:t>:</w:t>
      </w:r>
    </w:p>
    <w:p w14:paraId="4F4591EF" w14:textId="3B324CAA" w:rsidR="00DF022E" w:rsidRPr="005073AF" w:rsidRDefault="005073AF" w:rsidP="00D50B3E">
      <w:pPr>
        <w:pStyle w:val="SingleTxtG"/>
        <w:numPr>
          <w:ilvl w:val="0"/>
          <w:numId w:val="22"/>
        </w:numPr>
        <w:tabs>
          <w:tab w:val="clear" w:pos="1701"/>
          <w:tab w:val="clear" w:pos="2268"/>
        </w:tabs>
        <w:ind w:left="1134" w:firstLine="567"/>
        <w:rPr>
          <w:lang w:val="pt-PT"/>
        </w:rPr>
      </w:pPr>
      <w:r w:rsidRPr="005073AF">
        <w:rPr>
          <w:lang w:val="pt-PT"/>
        </w:rPr>
        <w:t xml:space="preserve">2019 m. priimtu įstatymu buvo išplėsti priverstinio hospitalizavimo taikymo pagrindai ir pailginti jo terminai; Baudžiamojo kodekso 98 straipsnyje numatytas priverčiamųjų medicinos priemonių, </w:t>
      </w:r>
      <w:r>
        <w:rPr>
          <w:lang w:val="pt-PT"/>
        </w:rPr>
        <w:t>taip pat</w:t>
      </w:r>
      <w:r w:rsidRPr="005073AF">
        <w:rPr>
          <w:lang w:val="pt-PT"/>
        </w:rPr>
        <w:t xml:space="preserve"> priverstin</w:t>
      </w:r>
      <w:r w:rsidR="000E5315">
        <w:rPr>
          <w:lang w:val="pt-PT"/>
        </w:rPr>
        <w:t>io</w:t>
      </w:r>
      <w:r w:rsidRPr="005073AF">
        <w:rPr>
          <w:lang w:val="pt-PT"/>
        </w:rPr>
        <w:t xml:space="preserve"> psichiatrin</w:t>
      </w:r>
      <w:r w:rsidR="000E5315">
        <w:rPr>
          <w:lang w:val="pt-PT"/>
        </w:rPr>
        <w:t>io</w:t>
      </w:r>
      <w:r w:rsidRPr="005073AF">
        <w:rPr>
          <w:lang w:val="pt-PT"/>
        </w:rPr>
        <w:t xml:space="preserve"> gydym</w:t>
      </w:r>
      <w:r w:rsidR="000E5315">
        <w:rPr>
          <w:lang w:val="pt-PT"/>
        </w:rPr>
        <w:t>o</w:t>
      </w:r>
      <w:r w:rsidRPr="005073AF">
        <w:rPr>
          <w:lang w:val="pt-PT"/>
        </w:rPr>
        <w:t xml:space="preserve">, taikymas asmenims, pripažintiems nepakaltinamais; priverstinis hospitalizavimas bei gydymas taikomi ir asmenims, turintiems intelekto negalią, </w:t>
      </w:r>
      <w:r w:rsidR="000E5315">
        <w:rPr>
          <w:lang w:val="pt-PT"/>
        </w:rPr>
        <w:t>taip pat</w:t>
      </w:r>
      <w:r w:rsidRPr="005073AF">
        <w:rPr>
          <w:lang w:val="pt-PT"/>
        </w:rPr>
        <w:t xml:space="preserve"> asmenis, turinčius Dauno sindromą</w:t>
      </w:r>
      <w:r w:rsidR="00D50B3E" w:rsidRPr="005073AF">
        <w:rPr>
          <w:lang w:val="pt-PT"/>
        </w:rPr>
        <w:t>;</w:t>
      </w:r>
      <w:r w:rsidR="005A210A" w:rsidRPr="005073AF">
        <w:rPr>
          <w:i/>
          <w:lang w:val="pt-PT"/>
        </w:rPr>
        <w:t xml:space="preserve"> </w:t>
      </w:r>
    </w:p>
    <w:p w14:paraId="64FE257F" w14:textId="2E294F75" w:rsidR="006F6EF7" w:rsidRPr="007101DC" w:rsidRDefault="000E5315">
      <w:pPr>
        <w:pStyle w:val="SingleTxtG"/>
        <w:numPr>
          <w:ilvl w:val="0"/>
          <w:numId w:val="22"/>
        </w:numPr>
        <w:tabs>
          <w:tab w:val="clear" w:pos="1701"/>
          <w:tab w:val="clear" w:pos="2268"/>
        </w:tabs>
        <w:ind w:left="1134" w:firstLine="567"/>
        <w:rPr>
          <w:lang w:val="pt-PT"/>
        </w:rPr>
      </w:pPr>
      <w:r w:rsidRPr="007101DC">
        <w:rPr>
          <w:lang w:val="pt-PT"/>
        </w:rPr>
        <w:t>suvaržymo atvejų skaičius išaugo nuo</w:t>
      </w:r>
      <w:r w:rsidR="00C25AB5" w:rsidRPr="007101DC">
        <w:rPr>
          <w:lang w:val="pt-PT"/>
        </w:rPr>
        <w:t xml:space="preserve"> </w:t>
      </w:r>
      <w:r w:rsidR="00DF022E" w:rsidRPr="007101DC">
        <w:rPr>
          <w:lang w:val="pt-PT"/>
        </w:rPr>
        <w:t xml:space="preserve">1,046 </w:t>
      </w:r>
      <w:r w:rsidR="00C25AB5" w:rsidRPr="007101DC">
        <w:rPr>
          <w:lang w:val="pt-PT"/>
        </w:rPr>
        <w:t xml:space="preserve">atvejų </w:t>
      </w:r>
      <w:r w:rsidR="00DF022E" w:rsidRPr="007101DC">
        <w:rPr>
          <w:lang w:val="pt-PT"/>
        </w:rPr>
        <w:t>2023</w:t>
      </w:r>
      <w:r w:rsidR="00C25AB5" w:rsidRPr="007101DC">
        <w:rPr>
          <w:lang w:val="pt-PT"/>
        </w:rPr>
        <w:t xml:space="preserve"> m.</w:t>
      </w:r>
      <w:r w:rsidR="00DF022E" w:rsidRPr="007101DC">
        <w:rPr>
          <w:lang w:val="pt-PT"/>
        </w:rPr>
        <w:t xml:space="preserve"> </w:t>
      </w:r>
      <w:r w:rsidR="00C25AB5" w:rsidRPr="007101DC">
        <w:rPr>
          <w:lang w:val="pt-PT"/>
        </w:rPr>
        <w:t>iki</w:t>
      </w:r>
      <w:r w:rsidR="00DF022E" w:rsidRPr="007101DC">
        <w:rPr>
          <w:lang w:val="pt-PT"/>
        </w:rPr>
        <w:t xml:space="preserve"> 1,337</w:t>
      </w:r>
      <w:r w:rsidR="00C25AB5" w:rsidRPr="007101DC">
        <w:rPr>
          <w:lang w:val="pt-PT"/>
        </w:rPr>
        <w:t xml:space="preserve"> atvejų</w:t>
      </w:r>
      <w:r w:rsidR="00DF022E" w:rsidRPr="007101DC">
        <w:rPr>
          <w:lang w:val="pt-PT"/>
        </w:rPr>
        <w:t xml:space="preserve"> 2024</w:t>
      </w:r>
      <w:r w:rsidR="00C25AB5" w:rsidRPr="007101DC">
        <w:rPr>
          <w:lang w:val="pt-PT"/>
        </w:rPr>
        <w:t xml:space="preserve"> m.</w:t>
      </w:r>
      <w:r w:rsidR="00965296" w:rsidRPr="007101DC">
        <w:rPr>
          <w:lang w:val="pt-PT"/>
        </w:rPr>
        <w:t>, o</w:t>
      </w:r>
      <w:r w:rsidR="00DF022E" w:rsidRPr="007101DC">
        <w:rPr>
          <w:lang w:val="pt-PT"/>
        </w:rPr>
        <w:t xml:space="preserve"> 2025 </w:t>
      </w:r>
      <w:r w:rsidR="007101DC" w:rsidRPr="007101DC">
        <w:rPr>
          <w:lang w:val="pt-PT"/>
        </w:rPr>
        <w:t xml:space="preserve"> m. sudaryta </w:t>
      </w:r>
      <w:r w:rsidR="007101DC">
        <w:rPr>
          <w:lang w:val="pt-PT"/>
        </w:rPr>
        <w:t>d</w:t>
      </w:r>
      <w:r w:rsidR="007101DC" w:rsidRPr="007101DC">
        <w:rPr>
          <w:lang w:val="pt-PT"/>
        </w:rPr>
        <w:t>arbo grupė Psichikos sveikatos priežiūros įstatymo reformai parengti susitarimo nepasiekė</w:t>
      </w:r>
      <w:r w:rsidR="00DF022E" w:rsidRPr="007101DC">
        <w:rPr>
          <w:lang w:val="pt-PT"/>
        </w:rPr>
        <w:t>;</w:t>
      </w:r>
      <w:r w:rsidR="00DF022E" w:rsidRPr="007101DC">
        <w:rPr>
          <w:rStyle w:val="Puslapioinaosnuoroda"/>
          <w:lang w:val="pt-PT"/>
        </w:rPr>
        <w:t xml:space="preserve"> </w:t>
      </w:r>
    </w:p>
    <w:p w14:paraId="346881F0" w14:textId="5E1FF92C" w:rsidR="00457BEA" w:rsidRPr="0041554C" w:rsidRDefault="003C2055">
      <w:pPr>
        <w:pStyle w:val="SingleTxtG"/>
        <w:numPr>
          <w:ilvl w:val="0"/>
          <w:numId w:val="22"/>
        </w:numPr>
        <w:tabs>
          <w:tab w:val="clear" w:pos="1701"/>
          <w:tab w:val="clear" w:pos="2268"/>
        </w:tabs>
        <w:ind w:left="1134" w:firstLine="567"/>
        <w:rPr>
          <w:lang w:val="pt-PT"/>
        </w:rPr>
      </w:pPr>
      <w:r w:rsidRPr="0041554C">
        <w:rPr>
          <w:lang w:val="pt-PT"/>
        </w:rPr>
        <w:t xml:space="preserve">Sveikatos apsaugos ministerijos pozicija dėl </w:t>
      </w:r>
      <w:r w:rsidR="00216B04" w:rsidRPr="0041554C">
        <w:rPr>
          <w:lang w:val="pt-PT"/>
        </w:rPr>
        <w:t>Oviedo konvencijos papildom</w:t>
      </w:r>
      <w:r w:rsidR="001E3A86" w:rsidRPr="0041554C">
        <w:rPr>
          <w:lang w:val="pt-PT"/>
        </w:rPr>
        <w:t>o</w:t>
      </w:r>
      <w:r w:rsidR="00216B04" w:rsidRPr="0041554C">
        <w:rPr>
          <w:lang w:val="pt-PT"/>
        </w:rPr>
        <w:t xml:space="preserve"> protokol</w:t>
      </w:r>
      <w:r w:rsidR="001E3A86" w:rsidRPr="0041554C">
        <w:rPr>
          <w:lang w:val="pt-PT"/>
        </w:rPr>
        <w:t>o projekto ne visiškai atitinka</w:t>
      </w:r>
      <w:r w:rsidR="0041554C" w:rsidRPr="0041554C">
        <w:rPr>
          <w:lang w:val="pt-PT"/>
        </w:rPr>
        <w:t xml:space="preserve"> valstybė</w:t>
      </w:r>
      <w:r w:rsidR="0041554C">
        <w:rPr>
          <w:lang w:val="pt-PT"/>
        </w:rPr>
        <w:t xml:space="preserve">s, Konvencijos šalies, </w:t>
      </w:r>
      <w:r w:rsidR="00F022D4">
        <w:rPr>
          <w:lang w:val="pt-PT"/>
        </w:rPr>
        <w:t>įsipareigojimą užtikrinti suderinamumą su Konvencija</w:t>
      </w:r>
      <w:r w:rsidR="00C14DF3" w:rsidRPr="0041554C">
        <w:rPr>
          <w:lang w:val="pt-PT"/>
        </w:rPr>
        <w:t>;</w:t>
      </w:r>
    </w:p>
    <w:p w14:paraId="04F16A82" w14:textId="7EE440CE" w:rsidR="00731BAD" w:rsidRPr="0085354C" w:rsidRDefault="004825BD">
      <w:pPr>
        <w:pStyle w:val="SingleTxtG"/>
        <w:numPr>
          <w:ilvl w:val="0"/>
          <w:numId w:val="22"/>
        </w:numPr>
        <w:tabs>
          <w:tab w:val="clear" w:pos="1701"/>
          <w:tab w:val="clear" w:pos="2268"/>
        </w:tabs>
        <w:ind w:left="1134" w:firstLine="567"/>
        <w:rPr>
          <w:lang w:val="pt-PT"/>
        </w:rPr>
      </w:pPr>
      <w:r w:rsidRPr="0085354C">
        <w:rPr>
          <w:lang w:val="pt-PT"/>
        </w:rPr>
        <w:t>Seimo kontrolierių įstaig</w:t>
      </w:r>
      <w:r w:rsidR="0085354C">
        <w:rPr>
          <w:lang w:val="pt-PT"/>
        </w:rPr>
        <w:t>a</w:t>
      </w:r>
      <w:r w:rsidRPr="0085354C">
        <w:rPr>
          <w:lang w:val="pt-PT"/>
        </w:rPr>
        <w:t xml:space="preserve"> nustat</w:t>
      </w:r>
      <w:r w:rsidR="0085354C">
        <w:rPr>
          <w:lang w:val="pt-PT"/>
        </w:rPr>
        <w:t>ė</w:t>
      </w:r>
      <w:r w:rsidRPr="0085354C">
        <w:rPr>
          <w:lang w:val="pt-PT"/>
        </w:rPr>
        <w:t xml:space="preserve"> faktus po 2020 m. vykdytų valstybinių socialinės globos įstaigų stebėsenos vizitų, </w:t>
      </w:r>
      <w:r w:rsidR="001C7A09">
        <w:rPr>
          <w:lang w:val="pt-PT"/>
        </w:rPr>
        <w:t>jog</w:t>
      </w:r>
      <w:r w:rsidRPr="0085354C">
        <w:rPr>
          <w:lang w:val="pt-PT"/>
        </w:rPr>
        <w:t xml:space="preserve"> asmenys su negalia buvo neteisėtai izoliuojami užrakintuose kambariuose, vienu atveju kambaryje su grotomis ant langų, ilgą laiką, taip pat buvo laikomi žmogaus orumą žeminančiomis intensyvios priežiūros sąlygomis</w:t>
      </w:r>
      <w:r w:rsidR="00E75B9C">
        <w:rPr>
          <w:lang w:val="pt-PT"/>
        </w:rPr>
        <w:t xml:space="preserve">; </w:t>
      </w:r>
    </w:p>
    <w:p w14:paraId="7E1AB8C1" w14:textId="6E3CCB84" w:rsidR="00E671AF" w:rsidRPr="001C7A09" w:rsidRDefault="00E671AF" w:rsidP="00E671AF">
      <w:pPr>
        <w:pStyle w:val="SingleTxtG"/>
        <w:numPr>
          <w:ilvl w:val="0"/>
          <w:numId w:val="22"/>
        </w:numPr>
        <w:ind w:left="1134" w:firstLine="567"/>
        <w:rPr>
          <w:lang w:val="lt-LT"/>
        </w:rPr>
      </w:pPr>
      <w:r w:rsidRPr="001C7A09">
        <w:rPr>
          <w:lang w:val="lt-LT"/>
        </w:rPr>
        <w:t>Lygių galimybių kontrolieriaus tarnyba, 2022 m. įvertinusi asmenų, kirtusių Lietuvos ir Baltarusijos sieną, sulaikymo vietas, nustatė, jog prieglobsčio prašytojai, turintys ilgalaikių sveikatos sutrikimų, buvo sulaikomi tinkamai nenustačius jų negalios ir neužtikrinus atitinkamo tinkamo sąlygų pritaikymo, o valstybės pateiktuose atsakymuose į šias išvadas šie klausimai taip pat nebuvo aptarti.</w:t>
      </w:r>
    </w:p>
    <w:p w14:paraId="2C113418" w14:textId="5AEDDD04" w:rsidR="00CE2FA1" w:rsidRPr="00542E3E" w:rsidRDefault="004C53FA" w:rsidP="00542E3E">
      <w:pPr>
        <w:pStyle w:val="SingleTxtG"/>
        <w:numPr>
          <w:ilvl w:val="0"/>
          <w:numId w:val="6"/>
        </w:numPr>
        <w:tabs>
          <w:tab w:val="clear" w:pos="1701"/>
          <w:tab w:val="clear" w:pos="2268"/>
        </w:tabs>
        <w:rPr>
          <w:b/>
          <w:bCs/>
          <w:lang w:val="lt-LT"/>
        </w:rPr>
      </w:pPr>
      <w:r w:rsidRPr="00CE2FA1">
        <w:rPr>
          <w:b/>
          <w:bCs/>
          <w:lang w:val="lt-LT"/>
        </w:rPr>
        <w:t>Primindamas bendrąjį komentarą</w:t>
      </w:r>
      <w:r w:rsidR="005A210A" w:rsidRPr="00CE2FA1">
        <w:rPr>
          <w:b/>
          <w:bCs/>
          <w:lang w:val="lt-LT"/>
        </w:rPr>
        <w:t xml:space="preserve"> N</w:t>
      </w:r>
      <w:r w:rsidRPr="00CE2FA1">
        <w:rPr>
          <w:b/>
          <w:bCs/>
          <w:lang w:val="lt-LT"/>
        </w:rPr>
        <w:t>r</w:t>
      </w:r>
      <w:r w:rsidR="005A210A" w:rsidRPr="00CE2FA1">
        <w:rPr>
          <w:b/>
          <w:bCs/>
          <w:lang w:val="lt-LT"/>
        </w:rPr>
        <w:t xml:space="preserve">. 1 (2014), </w:t>
      </w:r>
      <w:r w:rsidR="00CE2FA1" w:rsidRPr="00CE2FA1">
        <w:rPr>
          <w:b/>
          <w:bCs/>
          <w:lang w:val="lt-LT"/>
        </w:rPr>
        <w:t xml:space="preserve">Komiteto gaires dėl asmenų su negalia teisės į laisvę ir saugumą bei jo gaires dėl </w:t>
      </w:r>
      <w:proofErr w:type="spellStart"/>
      <w:r w:rsidR="00CE2FA1" w:rsidRPr="00CE2FA1">
        <w:rPr>
          <w:b/>
          <w:bCs/>
          <w:lang w:val="lt-LT"/>
        </w:rPr>
        <w:t>deinstitucionalizacijos</w:t>
      </w:r>
      <w:proofErr w:type="spellEnd"/>
      <w:r w:rsidR="00CE2FA1" w:rsidRPr="00CE2FA1">
        <w:rPr>
          <w:b/>
          <w:bCs/>
          <w:lang w:val="lt-LT"/>
        </w:rPr>
        <w:t xml:space="preserve">, </w:t>
      </w:r>
      <w:r w:rsidR="007206D1">
        <w:rPr>
          <w:b/>
          <w:bCs/>
          <w:lang w:val="lt-LT"/>
        </w:rPr>
        <w:t xml:space="preserve">taip pat </w:t>
      </w:r>
      <w:r w:rsidR="00CE2FA1" w:rsidRPr="00CE2FA1">
        <w:rPr>
          <w:b/>
          <w:bCs/>
          <w:lang w:val="lt-LT"/>
        </w:rPr>
        <w:t>ekstremaliųjų situacijų metu</w:t>
      </w:r>
      <w:r w:rsidR="007206D1">
        <w:rPr>
          <w:b/>
          <w:bCs/>
          <w:lang w:val="lt-LT"/>
        </w:rPr>
        <w:t xml:space="preserve">, </w:t>
      </w:r>
      <w:r w:rsidR="00542E3E" w:rsidRPr="009948F3">
        <w:rPr>
          <w:b/>
          <w:bCs/>
          <w:lang w:val="lt-LT"/>
        </w:rPr>
        <w:t>Komitetas ragina valstybei, Konvencijos šaliai, aktyviai konsultuojantis su asmenimis su negalia ir juos įtraukiant per jų atstovaujamąsias organizacijas:</w:t>
      </w:r>
    </w:p>
    <w:p w14:paraId="2F23B119" w14:textId="77777777" w:rsidR="00FD77DA" w:rsidRDefault="003317AF" w:rsidP="00FD77DA">
      <w:pPr>
        <w:pStyle w:val="SingleTxtG"/>
        <w:numPr>
          <w:ilvl w:val="0"/>
          <w:numId w:val="23"/>
        </w:numPr>
        <w:ind w:left="1134" w:firstLine="567"/>
        <w:rPr>
          <w:b/>
          <w:bCs/>
          <w:lang w:val="lt-LT"/>
        </w:rPr>
      </w:pPr>
      <w:r w:rsidRPr="0001299C">
        <w:rPr>
          <w:b/>
          <w:bCs/>
          <w:lang w:val="lt-LT"/>
        </w:rPr>
        <w:t>p</w:t>
      </w:r>
      <w:r w:rsidR="00542E3E" w:rsidRPr="0001299C">
        <w:rPr>
          <w:b/>
          <w:bCs/>
          <w:lang w:val="lt-LT"/>
        </w:rPr>
        <w:t xml:space="preserve">eržiūrėti </w:t>
      </w:r>
      <w:r w:rsidR="002C5B90" w:rsidRPr="0001299C">
        <w:rPr>
          <w:b/>
          <w:bCs/>
          <w:lang w:val="lt-LT"/>
        </w:rPr>
        <w:t>2019</w:t>
      </w:r>
      <w:r w:rsidR="00542E3E" w:rsidRPr="0001299C">
        <w:rPr>
          <w:b/>
          <w:bCs/>
          <w:lang w:val="lt-LT"/>
        </w:rPr>
        <w:t xml:space="preserve"> m.</w:t>
      </w:r>
      <w:r w:rsidR="002C5B90" w:rsidRPr="0001299C">
        <w:rPr>
          <w:b/>
          <w:bCs/>
          <w:lang w:val="lt-LT"/>
        </w:rPr>
        <w:t xml:space="preserve"> </w:t>
      </w:r>
      <w:r w:rsidR="00195623" w:rsidRPr="0001299C">
        <w:rPr>
          <w:b/>
          <w:bCs/>
          <w:lang w:val="lt-LT"/>
        </w:rPr>
        <w:t>Psichikos sveikatos priežiūros įstatymą</w:t>
      </w:r>
      <w:r w:rsidRPr="0001299C">
        <w:rPr>
          <w:b/>
          <w:bCs/>
          <w:lang w:val="lt-LT"/>
        </w:rPr>
        <w:t xml:space="preserve"> siek</w:t>
      </w:r>
      <w:r w:rsidR="00F542A3" w:rsidRPr="0001299C">
        <w:rPr>
          <w:b/>
          <w:bCs/>
          <w:lang w:val="lt-LT"/>
        </w:rPr>
        <w:t xml:space="preserve">iant </w:t>
      </w:r>
      <w:r w:rsidRPr="0001299C">
        <w:rPr>
          <w:b/>
          <w:bCs/>
          <w:lang w:val="lt-LT"/>
        </w:rPr>
        <w:t xml:space="preserve">užtikrinti, kad </w:t>
      </w:r>
      <w:r w:rsidR="00195623" w:rsidRPr="0001299C">
        <w:rPr>
          <w:b/>
          <w:bCs/>
          <w:lang w:val="lt-LT"/>
        </w:rPr>
        <w:t xml:space="preserve"> </w:t>
      </w:r>
      <w:r w:rsidRPr="0001299C">
        <w:rPr>
          <w:b/>
          <w:bCs/>
          <w:lang w:val="lt-LT"/>
        </w:rPr>
        <w:t xml:space="preserve">priverstinis hospitalizavimas </w:t>
      </w:r>
      <w:r w:rsidR="00F542A3" w:rsidRPr="0001299C">
        <w:rPr>
          <w:b/>
          <w:bCs/>
          <w:lang w:val="lt-LT"/>
        </w:rPr>
        <w:t xml:space="preserve">niekada nebūtų </w:t>
      </w:r>
      <w:r w:rsidR="005428C2" w:rsidRPr="0001299C">
        <w:rPr>
          <w:b/>
          <w:bCs/>
          <w:lang w:val="lt-LT"/>
        </w:rPr>
        <w:t>grindžiamas vien negalia</w:t>
      </w:r>
      <w:r w:rsidR="00813B9D" w:rsidRPr="0001299C">
        <w:rPr>
          <w:b/>
          <w:bCs/>
          <w:lang w:val="lt-LT"/>
        </w:rPr>
        <w:t>;</w:t>
      </w:r>
      <w:r w:rsidR="002C5B90" w:rsidRPr="0001299C">
        <w:rPr>
          <w:b/>
          <w:bCs/>
          <w:lang w:val="lt-LT"/>
        </w:rPr>
        <w:t xml:space="preserve"> </w:t>
      </w:r>
      <w:r w:rsidR="00813B9D" w:rsidRPr="0001299C">
        <w:rPr>
          <w:b/>
          <w:bCs/>
          <w:lang w:val="lt-LT"/>
        </w:rPr>
        <w:t>peržiūrėti Civilinio kodekso</w:t>
      </w:r>
      <w:r w:rsidR="002C5B90" w:rsidRPr="0001299C">
        <w:rPr>
          <w:b/>
          <w:bCs/>
          <w:lang w:val="lt-LT"/>
        </w:rPr>
        <w:t xml:space="preserve"> 98</w:t>
      </w:r>
      <w:r w:rsidR="00813B9D" w:rsidRPr="0001299C">
        <w:rPr>
          <w:b/>
          <w:bCs/>
          <w:lang w:val="lt-LT"/>
        </w:rPr>
        <w:t xml:space="preserve"> straipsnį</w:t>
      </w:r>
      <w:r w:rsidR="002C5B90" w:rsidRPr="0001299C">
        <w:rPr>
          <w:b/>
          <w:bCs/>
          <w:lang w:val="lt-LT"/>
        </w:rPr>
        <w:t xml:space="preserve"> </w:t>
      </w:r>
      <w:r w:rsidR="00813B9D" w:rsidRPr="0001299C">
        <w:rPr>
          <w:b/>
          <w:bCs/>
          <w:lang w:val="lt-LT"/>
        </w:rPr>
        <w:t>siekia</w:t>
      </w:r>
      <w:r w:rsidR="00AC695C">
        <w:rPr>
          <w:b/>
          <w:bCs/>
          <w:lang w:val="lt-LT"/>
        </w:rPr>
        <w:t>n</w:t>
      </w:r>
      <w:r w:rsidR="00813B9D" w:rsidRPr="0001299C">
        <w:rPr>
          <w:b/>
          <w:bCs/>
          <w:lang w:val="lt-LT"/>
        </w:rPr>
        <w:t>t užtikrinti, kad priverstinis</w:t>
      </w:r>
      <w:r w:rsidR="0001299C" w:rsidRPr="0001299C">
        <w:rPr>
          <w:b/>
          <w:bCs/>
          <w:lang w:val="lt-LT"/>
        </w:rPr>
        <w:t xml:space="preserve"> psichiatrinis gydymas nebūtų taikomas asmenims su </w:t>
      </w:r>
      <w:r w:rsidR="002C5B90" w:rsidRPr="0001299C">
        <w:rPr>
          <w:b/>
          <w:bCs/>
          <w:lang w:val="lt-LT"/>
        </w:rPr>
        <w:t xml:space="preserve"> </w:t>
      </w:r>
      <w:r w:rsidR="0001299C" w:rsidRPr="0001299C">
        <w:rPr>
          <w:b/>
          <w:bCs/>
          <w:lang w:val="lt-LT"/>
        </w:rPr>
        <w:t>in</w:t>
      </w:r>
      <w:r w:rsidR="0001299C">
        <w:rPr>
          <w:b/>
          <w:bCs/>
          <w:lang w:val="lt-LT"/>
        </w:rPr>
        <w:t>telekto negalia</w:t>
      </w:r>
      <w:r w:rsidR="002C5B90" w:rsidRPr="0001299C">
        <w:rPr>
          <w:b/>
          <w:bCs/>
          <w:lang w:val="lt-LT"/>
        </w:rPr>
        <w:t xml:space="preserve">, </w:t>
      </w:r>
      <w:r w:rsidR="00AC695C">
        <w:rPr>
          <w:b/>
          <w:bCs/>
          <w:lang w:val="lt-LT"/>
        </w:rPr>
        <w:t xml:space="preserve">taip pat užtikrinti, kad </w:t>
      </w:r>
      <w:r w:rsidR="0075511C">
        <w:rPr>
          <w:b/>
          <w:bCs/>
          <w:lang w:val="lt-LT"/>
        </w:rPr>
        <w:t xml:space="preserve">asmenys su Dauno sindromu ir kita intelekto negalia </w:t>
      </w:r>
      <w:r w:rsidR="003C12FD">
        <w:rPr>
          <w:b/>
          <w:bCs/>
          <w:lang w:val="lt-LT"/>
        </w:rPr>
        <w:t xml:space="preserve">nebūtų priverstinai hospitalizuojami </w:t>
      </w:r>
      <w:r w:rsidR="0055654F">
        <w:rPr>
          <w:b/>
          <w:bCs/>
          <w:lang w:val="lt-LT"/>
        </w:rPr>
        <w:t xml:space="preserve">ar gydomi tik dėl negalios; </w:t>
      </w:r>
    </w:p>
    <w:p w14:paraId="43D1AA46" w14:textId="21AB0430" w:rsidR="00FD77DA" w:rsidRPr="00FD77DA" w:rsidRDefault="00FD77DA" w:rsidP="00FD77DA">
      <w:pPr>
        <w:pStyle w:val="SingleTxtG"/>
        <w:numPr>
          <w:ilvl w:val="0"/>
          <w:numId w:val="23"/>
        </w:numPr>
        <w:ind w:left="1134" w:firstLine="567"/>
        <w:rPr>
          <w:b/>
          <w:bCs/>
          <w:lang w:val="lt-LT"/>
        </w:rPr>
      </w:pPr>
      <w:r>
        <w:rPr>
          <w:b/>
          <w:bCs/>
          <w:lang w:val="lt-LT"/>
        </w:rPr>
        <w:t>p</w:t>
      </w:r>
      <w:r w:rsidRPr="00FD77DA">
        <w:rPr>
          <w:b/>
          <w:bCs/>
          <w:lang w:val="lt-LT"/>
        </w:rPr>
        <w:t>ripažįstant Komiteto kartu su specialiuoju pranešėju asmenų su negalia teisių klausimais paskelbtą bendrą atvirą laišką, taip pat jo 2021 m. birželio, 2025 m. sausio ir 2026 m. liepos mėn. atvirus laiškus Europos Tarybai, skatinti atsisakyti prievartos priemonių ir plėtoti Konvencijos reikalavimus atitinkančią neprievartinę psichikos sveikatos priežiūros sistemą, užtikrinant nuoseklią ir visos valstybės institucijas apimančią poziciją, įskaitant Sveikatos apsaugos ministerijos poziciją, visuose procesuose, susijusiuose su papildomo protokolo arba rekomendacijos dėl Konvencijos dėl žmogaus teisių ir orumo apsaugos biologijos ir medicinos taikymo srityje priėmimu; taip pat nacionaliniu lygmeniu nedelsiant paversti deklaruojamą poziciją, kad bet koks toks Papildomas protokolas turi visiškai atitikti Konvenciją, konkrečiais teisėkūros sprendimais, įskaitant šiuo metu rengiamą Psichikos sveikatos priežiūros įstatymą</w:t>
      </w:r>
      <w:r w:rsidR="00234D8A">
        <w:rPr>
          <w:b/>
          <w:bCs/>
          <w:lang w:val="lt-LT"/>
        </w:rPr>
        <w:t>;</w:t>
      </w:r>
    </w:p>
    <w:p w14:paraId="2D15A6DA" w14:textId="480432E2" w:rsidR="00502CE9" w:rsidRDefault="00502CE9" w:rsidP="00502CE9">
      <w:pPr>
        <w:pStyle w:val="SingleTxtG"/>
        <w:numPr>
          <w:ilvl w:val="0"/>
          <w:numId w:val="23"/>
        </w:numPr>
        <w:ind w:left="1134" w:firstLine="567"/>
        <w:rPr>
          <w:b/>
          <w:lang w:val="lt-LT"/>
        </w:rPr>
      </w:pPr>
      <w:r>
        <w:rPr>
          <w:b/>
          <w:lang w:val="lt-LT"/>
        </w:rPr>
        <w:t>a</w:t>
      </w:r>
      <w:r w:rsidRPr="00502CE9">
        <w:rPr>
          <w:b/>
          <w:lang w:val="lt-LT"/>
        </w:rPr>
        <w:t xml:space="preserve">tlikti išsamius, veiksmingus ir nepriklausomus visų neteisėto asmenų su negalia laisvės atėmimo socialinės globos įstaigose atvejų tyrimus, užtikrinti </w:t>
      </w:r>
      <w:r w:rsidRPr="00502CE9">
        <w:rPr>
          <w:b/>
          <w:lang w:val="lt-LT"/>
        </w:rPr>
        <w:lastRenderedPageBreak/>
        <w:t>veiksmingas teisių gynimo priemones nukentėjusiesiems ir įgyvendinti Seimo kontrolierių įstaigos rekomendacijas, pateiktas po jos vykdytų stebėsenos vizitų</w:t>
      </w:r>
      <w:r w:rsidR="0086086D">
        <w:rPr>
          <w:b/>
          <w:lang w:val="lt-LT"/>
        </w:rPr>
        <w:t>;</w:t>
      </w:r>
    </w:p>
    <w:p w14:paraId="7915A4C3" w14:textId="48582EFE" w:rsidR="000E6EF3" w:rsidRDefault="00BA43E8" w:rsidP="00502CE9">
      <w:pPr>
        <w:pStyle w:val="SingleTxtG"/>
        <w:numPr>
          <w:ilvl w:val="0"/>
          <w:numId w:val="23"/>
        </w:numPr>
        <w:ind w:left="1134" w:firstLine="567"/>
        <w:rPr>
          <w:b/>
          <w:lang w:val="lt-LT"/>
        </w:rPr>
      </w:pPr>
      <w:r>
        <w:rPr>
          <w:b/>
          <w:lang w:val="lt-LT"/>
        </w:rPr>
        <w:t>n</w:t>
      </w:r>
      <w:r w:rsidRPr="00BA43E8">
        <w:rPr>
          <w:b/>
          <w:lang w:val="lt-LT"/>
        </w:rPr>
        <w:t>utraukti prieglobsčio prašytojų ir migrantų su negalia sulaikymo praktiką, stiprinti negalios nustatymą kertant sieną ir priėmimo procedūrų metu bei užtikrinti tinkamą sąlygų</w:t>
      </w:r>
      <w:r>
        <w:rPr>
          <w:b/>
          <w:lang w:val="lt-LT"/>
        </w:rPr>
        <w:t xml:space="preserve"> pritaikymą </w:t>
      </w:r>
      <w:r w:rsidR="00ED2412">
        <w:rPr>
          <w:b/>
          <w:lang w:val="lt-LT"/>
        </w:rPr>
        <w:t>visais atvejais, kai sulaikymas vis dėlto taikomas.</w:t>
      </w:r>
    </w:p>
    <w:p w14:paraId="5929DC2C" w14:textId="5195DC10" w:rsidR="005A210A" w:rsidRPr="000E6EF3" w:rsidRDefault="00DF295A" w:rsidP="00DF295A">
      <w:pPr>
        <w:pStyle w:val="H23G"/>
        <w:ind w:firstLine="0"/>
        <w:rPr>
          <w:lang w:val="lt-LT"/>
        </w:rPr>
      </w:pPr>
      <w:r w:rsidRPr="000E6EF3">
        <w:rPr>
          <w:lang w:val="lt-LT"/>
        </w:rPr>
        <w:t xml:space="preserve">Laisvė nepatirti kankinimų arba žiauraus, </w:t>
      </w:r>
      <w:r w:rsidR="00D5504C" w:rsidRPr="000E6EF3">
        <w:rPr>
          <w:lang w:val="lt-LT"/>
        </w:rPr>
        <w:t>nežmoniško ar žem</w:t>
      </w:r>
      <w:r w:rsidR="00D5504C">
        <w:rPr>
          <w:lang w:val="lt-LT"/>
        </w:rPr>
        <w:t xml:space="preserve">inančio elgesio arba baudimo </w:t>
      </w:r>
      <w:r w:rsidR="005A210A" w:rsidRPr="000E6EF3">
        <w:rPr>
          <w:lang w:val="lt-LT"/>
        </w:rPr>
        <w:t xml:space="preserve"> (15</w:t>
      </w:r>
      <w:r w:rsidR="00D5504C">
        <w:rPr>
          <w:lang w:val="lt-LT"/>
        </w:rPr>
        <w:t xml:space="preserve"> straipsnis</w:t>
      </w:r>
      <w:r w:rsidR="005A210A" w:rsidRPr="000E6EF3">
        <w:rPr>
          <w:lang w:val="lt-LT"/>
        </w:rPr>
        <w:t>)</w:t>
      </w:r>
    </w:p>
    <w:p w14:paraId="481A78E0" w14:textId="3D032E91" w:rsidR="00A62D6B" w:rsidRDefault="00A67A54" w:rsidP="00A62D6B">
      <w:pPr>
        <w:pStyle w:val="SingleTxtG"/>
        <w:numPr>
          <w:ilvl w:val="0"/>
          <w:numId w:val="6"/>
        </w:numPr>
        <w:ind w:left="1134" w:firstLine="0"/>
        <w:rPr>
          <w:lang w:val="lt-LT"/>
        </w:rPr>
      </w:pPr>
      <w:r w:rsidRPr="00A62D6B">
        <w:rPr>
          <w:lang w:val="lt-LT"/>
        </w:rPr>
        <w:t>Komitetas reiškia susirūpinimą</w:t>
      </w:r>
      <w:r w:rsidR="00D93945">
        <w:rPr>
          <w:lang w:val="lt-LT"/>
        </w:rPr>
        <w:t>, k</w:t>
      </w:r>
      <w:r w:rsidR="00A62D6B" w:rsidRPr="00A62D6B">
        <w:rPr>
          <w:lang w:val="lt-LT"/>
        </w:rPr>
        <w:t xml:space="preserve">ad psichikos sveikatos priežiūros ir socialinės globos įstaigose ir toliau teisės aktuose leidžiama taikyti asmenų, turinčių psichosocialinę negalią, fizinį suvaržymą, rankinį prilaikymą ir izoliavimą, nepaisant pranešimų apie mažėjantį tokių atvejų skaičių, ir kad nėra išsamių, nepriklausomai patikrintų bei pagal atitinkamus požymius suskirstytų duomenų apie šių priemonių taikymą visose institucinės globos ir priežiūros įstaigose, </w:t>
      </w:r>
      <w:r w:rsidR="00D93945">
        <w:rPr>
          <w:lang w:val="lt-LT"/>
        </w:rPr>
        <w:t>taip pat</w:t>
      </w:r>
      <w:r w:rsidR="00A62D6B" w:rsidRPr="00A62D6B">
        <w:rPr>
          <w:lang w:val="lt-LT"/>
        </w:rPr>
        <w:t xml:space="preserve"> Kalėjimų tarnybos administruojam</w:t>
      </w:r>
      <w:r w:rsidR="00AC777D">
        <w:rPr>
          <w:lang w:val="lt-LT"/>
        </w:rPr>
        <w:t>ose</w:t>
      </w:r>
      <w:r w:rsidR="00A62D6B" w:rsidRPr="00A62D6B">
        <w:rPr>
          <w:lang w:val="lt-LT"/>
        </w:rPr>
        <w:t xml:space="preserve"> laisvės atėmimo viet</w:t>
      </w:r>
      <w:r w:rsidR="00AC777D">
        <w:rPr>
          <w:lang w:val="lt-LT"/>
        </w:rPr>
        <w:t>ose</w:t>
      </w:r>
      <w:r w:rsidR="00A62D6B" w:rsidRPr="00A62D6B">
        <w:rPr>
          <w:lang w:val="lt-LT"/>
        </w:rPr>
        <w:t>.</w:t>
      </w:r>
    </w:p>
    <w:p w14:paraId="63DB9BD6" w14:textId="29FAE836" w:rsidR="005A210A" w:rsidRPr="00A62D6B" w:rsidRDefault="00714EC8" w:rsidP="00A62D6B">
      <w:pPr>
        <w:pStyle w:val="SingleTxtG"/>
        <w:numPr>
          <w:ilvl w:val="0"/>
          <w:numId w:val="6"/>
        </w:numPr>
        <w:ind w:left="1134" w:firstLine="0"/>
        <w:rPr>
          <w:lang w:val="lt-LT"/>
        </w:rPr>
      </w:pPr>
      <w:r w:rsidRPr="00714EC8">
        <w:rPr>
          <w:b/>
          <w:bCs/>
          <w:lang w:val="lt-LT"/>
        </w:rPr>
        <w:t xml:space="preserve">Primindamas gaires dėl </w:t>
      </w:r>
      <w:proofErr w:type="spellStart"/>
      <w:r w:rsidRPr="00714EC8">
        <w:rPr>
          <w:b/>
          <w:bCs/>
          <w:lang w:val="lt-LT"/>
        </w:rPr>
        <w:t>deinstitucionalizacijos</w:t>
      </w:r>
      <w:proofErr w:type="spellEnd"/>
      <w:r w:rsidRPr="00714EC8">
        <w:rPr>
          <w:b/>
          <w:bCs/>
          <w:lang w:val="lt-LT"/>
        </w:rPr>
        <w:t>, taip pat ekstremaliųjų situacijų metu, Komitetas ragina valstyb</w:t>
      </w:r>
      <w:r w:rsidR="005A2DB3">
        <w:rPr>
          <w:b/>
          <w:bCs/>
          <w:lang w:val="lt-LT"/>
        </w:rPr>
        <w:t>ę</w:t>
      </w:r>
      <w:r w:rsidRPr="00714EC8">
        <w:rPr>
          <w:b/>
          <w:bCs/>
          <w:lang w:val="lt-LT"/>
        </w:rPr>
        <w:t>, Konvencijos šal</w:t>
      </w:r>
      <w:r w:rsidR="005A2DB3">
        <w:rPr>
          <w:b/>
          <w:bCs/>
          <w:lang w:val="lt-LT"/>
        </w:rPr>
        <w:t>į</w:t>
      </w:r>
      <w:r w:rsidRPr="00714EC8">
        <w:rPr>
          <w:b/>
          <w:bCs/>
          <w:lang w:val="lt-LT"/>
        </w:rPr>
        <w:t>, aktyviai konsultuojantis su asmenimis su negalia ir juos įtraukiant per jų atstovaujamąsias organizacijas</w:t>
      </w:r>
      <w:r w:rsidR="005A210A" w:rsidRPr="00A62D6B">
        <w:rPr>
          <w:b/>
          <w:bCs/>
          <w:lang w:val="lt-LT"/>
        </w:rPr>
        <w:t xml:space="preserve">, </w:t>
      </w:r>
      <w:r w:rsidR="00177BA7">
        <w:rPr>
          <w:b/>
          <w:bCs/>
          <w:lang w:val="lt-LT"/>
        </w:rPr>
        <w:t>imtis visų teis</w:t>
      </w:r>
      <w:r w:rsidR="00067454">
        <w:rPr>
          <w:b/>
          <w:bCs/>
          <w:lang w:val="lt-LT"/>
        </w:rPr>
        <w:t>ėkūros</w:t>
      </w:r>
      <w:r w:rsidR="00EF07B5">
        <w:rPr>
          <w:b/>
          <w:bCs/>
          <w:lang w:val="lt-LT"/>
        </w:rPr>
        <w:t>, administracinių</w:t>
      </w:r>
      <w:r w:rsidR="00067454">
        <w:rPr>
          <w:b/>
          <w:bCs/>
          <w:lang w:val="lt-LT"/>
        </w:rPr>
        <w:t xml:space="preserve"> ir teisinių</w:t>
      </w:r>
      <w:r w:rsidR="00EF07B5">
        <w:rPr>
          <w:b/>
          <w:bCs/>
          <w:lang w:val="lt-LT"/>
        </w:rPr>
        <w:t xml:space="preserve"> priemonių, būtinų</w:t>
      </w:r>
      <w:r w:rsidR="005A210A" w:rsidRPr="00A62D6B">
        <w:rPr>
          <w:b/>
          <w:bCs/>
          <w:lang w:val="lt-LT"/>
        </w:rPr>
        <w:t>:</w:t>
      </w:r>
    </w:p>
    <w:p w14:paraId="7AF64D9C" w14:textId="1D915AE0" w:rsidR="00F84A45" w:rsidRPr="00AE3F91" w:rsidRDefault="0062226D">
      <w:pPr>
        <w:pStyle w:val="SingleTxtG"/>
        <w:numPr>
          <w:ilvl w:val="0"/>
          <w:numId w:val="24"/>
        </w:numPr>
        <w:tabs>
          <w:tab w:val="clear" w:pos="1701"/>
          <w:tab w:val="clear" w:pos="2268"/>
        </w:tabs>
        <w:ind w:left="1134" w:firstLine="567"/>
        <w:rPr>
          <w:b/>
          <w:lang w:val="lt-LT"/>
        </w:rPr>
      </w:pPr>
      <w:r w:rsidRPr="00AE3F91">
        <w:rPr>
          <w:b/>
          <w:bCs/>
          <w:lang w:val="lt-LT"/>
        </w:rPr>
        <w:t>p</w:t>
      </w:r>
      <w:r w:rsidR="007F1E56" w:rsidRPr="00AE3F91">
        <w:rPr>
          <w:b/>
          <w:bCs/>
          <w:lang w:val="lt-LT"/>
        </w:rPr>
        <w:t xml:space="preserve">anaikinti </w:t>
      </w:r>
      <w:r w:rsidRPr="00AE3F91">
        <w:rPr>
          <w:b/>
          <w:bCs/>
          <w:lang w:val="lt-LT"/>
        </w:rPr>
        <w:t xml:space="preserve">suvaržymo ir izoliavimo </w:t>
      </w:r>
      <w:r w:rsidR="00CF5D10" w:rsidRPr="00AE3F91">
        <w:rPr>
          <w:b/>
          <w:bCs/>
          <w:lang w:val="lt-LT"/>
        </w:rPr>
        <w:t xml:space="preserve">priemonių naudojimą kaip kontrolės priemonę psichikos sveikatos priežiūros ir </w:t>
      </w:r>
      <w:r w:rsidR="00AE3F91" w:rsidRPr="00AE3F91">
        <w:rPr>
          <w:b/>
          <w:bCs/>
          <w:lang w:val="lt-LT"/>
        </w:rPr>
        <w:t>socialinės globos įstaigose</w:t>
      </w:r>
      <w:r w:rsidR="00CF5899" w:rsidRPr="00AE3F91">
        <w:rPr>
          <w:b/>
          <w:lang w:val="lt-LT"/>
        </w:rPr>
        <w:t>;</w:t>
      </w:r>
      <w:r w:rsidR="00F84A45" w:rsidRPr="00AE3F91">
        <w:rPr>
          <w:b/>
          <w:lang w:val="lt-LT"/>
        </w:rPr>
        <w:t xml:space="preserve"> </w:t>
      </w:r>
    </w:p>
    <w:p w14:paraId="560C56F3" w14:textId="0239E208" w:rsidR="005A210A" w:rsidRPr="00984282" w:rsidRDefault="00984282">
      <w:pPr>
        <w:pStyle w:val="SingleTxtG"/>
        <w:numPr>
          <w:ilvl w:val="0"/>
          <w:numId w:val="24"/>
        </w:numPr>
        <w:tabs>
          <w:tab w:val="clear" w:pos="1701"/>
          <w:tab w:val="clear" w:pos="2268"/>
        </w:tabs>
        <w:ind w:left="1134" w:firstLine="567"/>
        <w:rPr>
          <w:lang w:val="lt-LT"/>
        </w:rPr>
      </w:pPr>
      <w:r>
        <w:rPr>
          <w:b/>
          <w:bCs/>
          <w:lang w:val="lt-LT"/>
        </w:rPr>
        <w:t>s</w:t>
      </w:r>
      <w:r w:rsidRPr="00984282">
        <w:rPr>
          <w:b/>
          <w:bCs/>
          <w:lang w:val="lt-LT"/>
        </w:rPr>
        <w:t xml:space="preserve">ukurti nepriklausomą, visapusišką ir viešą ataskaitų teikimo sistemą dėl suvaržymo priemonių taikymo visose įstaigose, siekiant nustatyti </w:t>
      </w:r>
      <w:r w:rsidR="005D2E08">
        <w:rPr>
          <w:b/>
          <w:bCs/>
          <w:lang w:val="lt-LT"/>
        </w:rPr>
        <w:t xml:space="preserve">ir šalinti </w:t>
      </w:r>
      <w:r w:rsidRPr="00984282">
        <w:rPr>
          <w:b/>
          <w:bCs/>
          <w:lang w:val="lt-LT"/>
        </w:rPr>
        <w:t>žalingą ir asmenų teises ribojančią praktiką</w:t>
      </w:r>
      <w:r w:rsidR="005A210A" w:rsidRPr="00984282">
        <w:rPr>
          <w:b/>
          <w:bCs/>
          <w:lang w:val="lt-LT"/>
        </w:rPr>
        <w:t>.</w:t>
      </w:r>
    </w:p>
    <w:p w14:paraId="32709D17" w14:textId="28868CB8" w:rsidR="005A210A" w:rsidRPr="0000458E" w:rsidRDefault="0000458E" w:rsidP="0000458E">
      <w:pPr>
        <w:pStyle w:val="H23G"/>
        <w:ind w:firstLine="0"/>
        <w:rPr>
          <w:lang w:val="pt-PT"/>
        </w:rPr>
      </w:pPr>
      <w:r w:rsidRPr="0000458E">
        <w:rPr>
          <w:lang w:val="pt-PT"/>
        </w:rPr>
        <w:t>Laisvė nepatirti išnaudojim</w:t>
      </w:r>
      <w:r>
        <w:rPr>
          <w:lang w:val="pt-PT"/>
        </w:rPr>
        <w:t>o</w:t>
      </w:r>
      <w:r w:rsidRPr="0000458E">
        <w:rPr>
          <w:lang w:val="pt-PT"/>
        </w:rPr>
        <w:t>, smurto ar prievartos</w:t>
      </w:r>
      <w:r w:rsidR="005A210A" w:rsidRPr="0000458E">
        <w:rPr>
          <w:lang w:val="pt-PT"/>
        </w:rPr>
        <w:t xml:space="preserve"> (16</w:t>
      </w:r>
      <w:r>
        <w:rPr>
          <w:lang w:val="pt-PT"/>
        </w:rPr>
        <w:t xml:space="preserve"> straipsnis</w:t>
      </w:r>
      <w:r w:rsidR="005A210A" w:rsidRPr="0000458E">
        <w:rPr>
          <w:lang w:val="pt-PT"/>
        </w:rPr>
        <w:t>)</w:t>
      </w:r>
    </w:p>
    <w:p w14:paraId="25475C04" w14:textId="516C5F3B" w:rsidR="005A210A" w:rsidRPr="0062631D" w:rsidRDefault="0062631D" w:rsidP="006901FC">
      <w:pPr>
        <w:pStyle w:val="SingleTxtG"/>
        <w:numPr>
          <w:ilvl w:val="0"/>
          <w:numId w:val="6"/>
        </w:numPr>
        <w:tabs>
          <w:tab w:val="clear" w:pos="1701"/>
          <w:tab w:val="clear" w:pos="2268"/>
        </w:tabs>
        <w:ind w:left="1134" w:firstLine="0"/>
        <w:rPr>
          <w:lang w:val="pt-PT"/>
        </w:rPr>
      </w:pPr>
      <w:r>
        <w:rPr>
          <w:lang w:val="pt-PT"/>
        </w:rPr>
        <w:t xml:space="preserve">Komitetas </w:t>
      </w:r>
      <w:r w:rsidRPr="0062631D">
        <w:rPr>
          <w:lang w:val="pt-PT"/>
        </w:rPr>
        <w:t xml:space="preserve">palankiai vertina 2021 m. Nusikaltimų aukoms skirtos pagalbos įstatymą ir 2022 m. Apsaugos nuo smurto artimoje aplinkoje įstatymo </w:t>
      </w:r>
      <w:r w:rsidR="00BB0A0E">
        <w:rPr>
          <w:lang w:val="pt-PT"/>
        </w:rPr>
        <w:t>pakeitimus</w:t>
      </w:r>
      <w:r w:rsidRPr="0062631D">
        <w:rPr>
          <w:lang w:val="pt-PT"/>
        </w:rPr>
        <w:t>. Jis taip pat palankiai vertina nuo 2023 m. veikiančią nacionalinę informavimo ir pagalbos liniją seksualinio smurto aukoms „Prabilk“ bei galimybę seksualinio smurto aukoms visą parą gauti kompleksinę, įvairių sričių specialistų teikiamą pagalbą penkiuose regioniniuose centruose</w:t>
      </w:r>
      <w:r w:rsidR="00A22231" w:rsidRPr="0062631D">
        <w:rPr>
          <w:lang w:val="pt-PT"/>
        </w:rPr>
        <w:t>.</w:t>
      </w:r>
      <w:r w:rsidR="009E2F0A" w:rsidRPr="0062631D">
        <w:rPr>
          <w:lang w:val="pt-PT"/>
        </w:rPr>
        <w:t xml:space="preserve"> </w:t>
      </w:r>
      <w:r w:rsidR="00D948FD">
        <w:rPr>
          <w:lang w:val="pt-PT"/>
        </w:rPr>
        <w:t xml:space="preserve">Tačiau Komitetas reiškia rūpestį, kad </w:t>
      </w:r>
      <w:r w:rsidR="005A210A" w:rsidRPr="0062631D">
        <w:rPr>
          <w:lang w:val="pt-PT"/>
        </w:rPr>
        <w:t>:</w:t>
      </w:r>
    </w:p>
    <w:p w14:paraId="5ACA785B" w14:textId="166754EF" w:rsidR="00FE10A5" w:rsidRPr="00FE10A5" w:rsidRDefault="006D7AC7" w:rsidP="00FE10A5">
      <w:pPr>
        <w:pStyle w:val="SingleTxtG"/>
        <w:numPr>
          <w:ilvl w:val="0"/>
          <w:numId w:val="25"/>
        </w:numPr>
        <w:ind w:left="1134" w:firstLine="567"/>
        <w:rPr>
          <w:lang w:val="lt-LT"/>
        </w:rPr>
      </w:pPr>
      <w:r>
        <w:rPr>
          <w:lang w:val="lt-LT"/>
        </w:rPr>
        <w:t>o</w:t>
      </w:r>
      <w:r w:rsidRPr="006D7AC7">
        <w:rPr>
          <w:lang w:val="lt-LT"/>
        </w:rPr>
        <w:t>ficialioji nusikalstamumo ir smurto artimoje aplinkoje statistika išsamiai neatspindi su negalia susijusio nukentėjimo nuo nusikalstamų veikų, išskyrus neapykantos nusikaltimų duomenis, todėl ribojamos galimybės visapusiškai įvertinti smurto prieš asmenis su negalia mastą</w:t>
      </w:r>
      <w:r w:rsidR="005F2F38">
        <w:rPr>
          <w:lang w:val="lt-LT"/>
        </w:rPr>
        <w:t>;</w:t>
      </w:r>
    </w:p>
    <w:p w14:paraId="5A2B9666" w14:textId="083B5D05" w:rsidR="000C0DB2" w:rsidRPr="000C0DB2" w:rsidRDefault="00DA0725" w:rsidP="000C0DB2">
      <w:pPr>
        <w:pStyle w:val="SingleTxtG"/>
        <w:numPr>
          <w:ilvl w:val="0"/>
          <w:numId w:val="25"/>
        </w:numPr>
        <w:ind w:left="1134" w:firstLine="567"/>
        <w:rPr>
          <w:lang w:val="lt-LT"/>
        </w:rPr>
      </w:pPr>
      <w:r w:rsidRPr="000C0DB2">
        <w:rPr>
          <w:lang w:val="lt-LT"/>
        </w:rPr>
        <w:t>n</w:t>
      </w:r>
      <w:r w:rsidR="00FE10A5" w:rsidRPr="000C0DB2">
        <w:rPr>
          <w:lang w:val="lt-LT"/>
        </w:rPr>
        <w:t xml:space="preserve">ėra </w:t>
      </w:r>
      <w:r w:rsidRPr="000C0DB2">
        <w:rPr>
          <w:lang w:val="lt-LT"/>
        </w:rPr>
        <w:t xml:space="preserve">nepriklausomos </w:t>
      </w:r>
      <w:r w:rsidR="00E1232B" w:rsidRPr="000C0DB2">
        <w:rPr>
          <w:lang w:val="lt-LT"/>
        </w:rPr>
        <w:t>institucijos</w:t>
      </w:r>
      <w:r w:rsidR="000E6F80" w:rsidRPr="000C0DB2">
        <w:rPr>
          <w:lang w:val="lt-LT"/>
        </w:rPr>
        <w:t xml:space="preserve">, kuri </w:t>
      </w:r>
      <w:r w:rsidR="00756267" w:rsidRPr="000C0DB2">
        <w:rPr>
          <w:lang w:val="lt-LT"/>
        </w:rPr>
        <w:t xml:space="preserve"> </w:t>
      </w:r>
      <w:r w:rsidR="000C0DB2" w:rsidRPr="000C0DB2">
        <w:rPr>
          <w:lang w:val="lt-LT"/>
        </w:rPr>
        <w:t>būtų atsakinga už visų asmenims su negalia skirtų įstaigų ir programų stebėseną;</w:t>
      </w:r>
    </w:p>
    <w:p w14:paraId="555D08B9" w14:textId="212F264B" w:rsidR="005C3A72" w:rsidRDefault="004D79FB">
      <w:pPr>
        <w:pStyle w:val="SingleTxtG"/>
        <w:numPr>
          <w:ilvl w:val="0"/>
          <w:numId w:val="25"/>
        </w:numPr>
        <w:tabs>
          <w:tab w:val="clear" w:pos="1701"/>
          <w:tab w:val="clear" w:pos="2268"/>
        </w:tabs>
        <w:ind w:left="1134" w:firstLine="567"/>
        <w:rPr>
          <w:lang w:val="lt-LT"/>
        </w:rPr>
      </w:pPr>
      <w:r w:rsidRPr="007162A7">
        <w:rPr>
          <w:lang w:val="lt-LT"/>
        </w:rPr>
        <w:t xml:space="preserve">nėra </w:t>
      </w:r>
      <w:r w:rsidR="00F57872" w:rsidRPr="007162A7">
        <w:rPr>
          <w:lang w:val="lt-LT"/>
        </w:rPr>
        <w:t>atskiro</w:t>
      </w:r>
      <w:r w:rsidR="000037AB" w:rsidRPr="007162A7">
        <w:rPr>
          <w:lang w:val="lt-LT"/>
        </w:rPr>
        <w:t xml:space="preserve"> veiksmų plano ar </w:t>
      </w:r>
      <w:r w:rsidR="00F57872" w:rsidRPr="007162A7">
        <w:rPr>
          <w:lang w:val="lt-LT"/>
        </w:rPr>
        <w:t>duomenų rinkimo sistemos</w:t>
      </w:r>
      <w:r w:rsidR="007162A7" w:rsidRPr="007162A7">
        <w:rPr>
          <w:lang w:val="lt-LT"/>
        </w:rPr>
        <w:t xml:space="preserve"> apie smurtą prieš </w:t>
      </w:r>
      <w:r w:rsidR="007162A7">
        <w:rPr>
          <w:lang w:val="lt-LT"/>
        </w:rPr>
        <w:t>vaikus su negalia</w:t>
      </w:r>
      <w:r w:rsidR="005867F0" w:rsidRPr="007162A7">
        <w:rPr>
          <w:lang w:val="lt-LT"/>
        </w:rPr>
        <w:t>;</w:t>
      </w:r>
    </w:p>
    <w:p w14:paraId="0BEB4EF5" w14:textId="5D40B275" w:rsidR="00240E91" w:rsidRPr="000D30F6" w:rsidRDefault="00D22B50" w:rsidP="000D30F6">
      <w:pPr>
        <w:pStyle w:val="SingleTxtG"/>
        <w:numPr>
          <w:ilvl w:val="0"/>
          <w:numId w:val="25"/>
        </w:numPr>
        <w:tabs>
          <w:tab w:val="clear" w:pos="1701"/>
          <w:tab w:val="clear" w:pos="2268"/>
        </w:tabs>
        <w:ind w:left="1134" w:firstLine="567"/>
        <w:rPr>
          <w:lang w:val="lt-LT"/>
        </w:rPr>
      </w:pPr>
      <w:r w:rsidRPr="000D30F6">
        <w:rPr>
          <w:lang w:val="lt-LT"/>
        </w:rPr>
        <w:t>valstybė, Konvencijos šalis, neratifikavo Stambulo konvencijos, o</w:t>
      </w:r>
      <w:r w:rsidR="00DF022E" w:rsidRPr="000D30F6">
        <w:rPr>
          <w:lang w:val="lt-LT"/>
        </w:rPr>
        <w:t xml:space="preserve"> 2021</w:t>
      </w:r>
      <w:r w:rsidRPr="000D30F6">
        <w:rPr>
          <w:lang w:val="lt-LT"/>
        </w:rPr>
        <w:t xml:space="preserve"> m. tyrimas </w:t>
      </w:r>
      <w:r w:rsidR="0037210F" w:rsidRPr="000D30F6">
        <w:rPr>
          <w:lang w:val="lt-LT"/>
        </w:rPr>
        <w:t>nustatė, kad</w:t>
      </w:r>
      <w:r w:rsidR="00DF022E" w:rsidRPr="000D30F6">
        <w:rPr>
          <w:lang w:val="lt-LT"/>
        </w:rPr>
        <w:t xml:space="preserve"> 84 </w:t>
      </w:r>
      <w:r w:rsidR="0037210F" w:rsidRPr="000D30F6">
        <w:rPr>
          <w:lang w:val="lt-LT"/>
        </w:rPr>
        <w:t>proc. moterų su negalia patyrė</w:t>
      </w:r>
      <w:r w:rsidR="00DF022E" w:rsidRPr="000D30F6">
        <w:rPr>
          <w:lang w:val="lt-LT"/>
        </w:rPr>
        <w:t xml:space="preserve"> </w:t>
      </w:r>
      <w:r w:rsidR="0037210F" w:rsidRPr="000D30F6">
        <w:rPr>
          <w:lang w:val="lt-LT"/>
        </w:rPr>
        <w:t>fizinį</w:t>
      </w:r>
      <w:r w:rsidR="00240E91" w:rsidRPr="000D30F6">
        <w:rPr>
          <w:lang w:val="lt-LT"/>
        </w:rPr>
        <w:t xml:space="preserve"> smurtą, tačiau tik viena iš penkių apie tai pranešė policijai. </w:t>
      </w:r>
    </w:p>
    <w:p w14:paraId="0D44891A" w14:textId="4E215CF6" w:rsidR="005A210A" w:rsidRPr="000D30F6" w:rsidRDefault="000D30F6" w:rsidP="006B47C9">
      <w:pPr>
        <w:pStyle w:val="SingleTxtG"/>
        <w:numPr>
          <w:ilvl w:val="0"/>
          <w:numId w:val="6"/>
        </w:numPr>
        <w:tabs>
          <w:tab w:val="clear" w:pos="1701"/>
          <w:tab w:val="clear" w:pos="2268"/>
        </w:tabs>
        <w:ind w:left="1134" w:firstLine="0"/>
        <w:rPr>
          <w:lang w:val="lt-LT"/>
        </w:rPr>
      </w:pPr>
      <w:r w:rsidRPr="000D30F6">
        <w:rPr>
          <w:b/>
          <w:bCs/>
          <w:lang w:val="lt-LT"/>
        </w:rPr>
        <w:t xml:space="preserve">Komitetas </w:t>
      </w:r>
      <w:r>
        <w:rPr>
          <w:b/>
          <w:bCs/>
          <w:lang w:val="lt-LT"/>
        </w:rPr>
        <w:t>re</w:t>
      </w:r>
      <w:r w:rsidR="005A2DB3">
        <w:rPr>
          <w:b/>
          <w:bCs/>
          <w:lang w:val="lt-LT"/>
        </w:rPr>
        <w:t>komenduoja</w:t>
      </w:r>
      <w:r w:rsidRPr="000D30F6">
        <w:rPr>
          <w:b/>
          <w:bCs/>
          <w:lang w:val="lt-LT"/>
        </w:rPr>
        <w:t xml:space="preserve"> valstybei, Konvencijos šaliai, aktyviai konsultuojantis su asmenimis su negalia ir juos įtraukiant per jų atstovaujamąsias organizacijas</w:t>
      </w:r>
      <w:r w:rsidR="005A210A" w:rsidRPr="000D30F6">
        <w:rPr>
          <w:b/>
          <w:bCs/>
          <w:lang w:val="lt-LT"/>
        </w:rPr>
        <w:t>:</w:t>
      </w:r>
    </w:p>
    <w:p w14:paraId="7AA79525" w14:textId="4DC7FAA0" w:rsidR="00E14296" w:rsidRPr="00583114" w:rsidRDefault="00583114" w:rsidP="00583114">
      <w:pPr>
        <w:pStyle w:val="SingleTxtG"/>
        <w:numPr>
          <w:ilvl w:val="0"/>
          <w:numId w:val="26"/>
        </w:numPr>
        <w:tabs>
          <w:tab w:val="clear" w:pos="1701"/>
          <w:tab w:val="clear" w:pos="2268"/>
        </w:tabs>
        <w:ind w:left="1134" w:firstLine="567"/>
        <w:rPr>
          <w:b/>
          <w:lang w:val="lt-LT"/>
        </w:rPr>
      </w:pPr>
      <w:r>
        <w:rPr>
          <w:b/>
          <w:bCs/>
          <w:lang w:val="lt-LT"/>
        </w:rPr>
        <w:t>u</w:t>
      </w:r>
      <w:r w:rsidRPr="00583114">
        <w:rPr>
          <w:b/>
          <w:bCs/>
          <w:lang w:val="lt-LT"/>
        </w:rPr>
        <w:t xml:space="preserve">žtikrinti, kad oficialioje nusikalstamumo, smurto artimoje aplinkoje ir neapykantos nusikaltimų statistikoje duomenys būtų renkami ir skelbiami pagal negalios požymį, taip pat organizuoti teisėsaugos pareigūnų, prokurorų ir teisėjų mokymus, skirtus smurto prieš asmenis su negalia, </w:t>
      </w:r>
      <w:r w:rsidR="00891E53">
        <w:rPr>
          <w:b/>
          <w:bCs/>
          <w:lang w:val="lt-LT"/>
        </w:rPr>
        <w:t>taip pat</w:t>
      </w:r>
      <w:r w:rsidRPr="00583114">
        <w:rPr>
          <w:b/>
          <w:bCs/>
          <w:lang w:val="lt-LT"/>
        </w:rPr>
        <w:t xml:space="preserve"> dėl negalios motyvų padarytų neapykantos nusikaltimų, atpažinimui ir tyrimui</w:t>
      </w:r>
      <w:r w:rsidR="00321658" w:rsidRPr="00583114">
        <w:rPr>
          <w:b/>
          <w:bCs/>
          <w:lang w:val="lt-LT"/>
        </w:rPr>
        <w:t>;</w:t>
      </w:r>
    </w:p>
    <w:p w14:paraId="194C6BC7" w14:textId="2DA2C955" w:rsidR="003557F9" w:rsidRPr="00380941" w:rsidRDefault="00C1391B">
      <w:pPr>
        <w:pStyle w:val="SingleTxtG"/>
        <w:numPr>
          <w:ilvl w:val="0"/>
          <w:numId w:val="26"/>
        </w:numPr>
        <w:tabs>
          <w:tab w:val="clear" w:pos="1701"/>
          <w:tab w:val="clear" w:pos="2268"/>
        </w:tabs>
        <w:ind w:left="1134" w:firstLine="567"/>
        <w:rPr>
          <w:b/>
          <w:lang w:val="lt-LT"/>
        </w:rPr>
      </w:pPr>
      <w:r w:rsidRPr="00380941">
        <w:rPr>
          <w:b/>
          <w:lang w:val="lt-LT"/>
        </w:rPr>
        <w:t>paskirti nepriklausomą instituciją</w:t>
      </w:r>
      <w:r w:rsidR="00380941" w:rsidRPr="00380941">
        <w:rPr>
          <w:b/>
          <w:lang w:val="lt-LT"/>
        </w:rPr>
        <w:t>, kuri pagal Konvencijos 16 s</w:t>
      </w:r>
      <w:r w:rsidR="00380941">
        <w:rPr>
          <w:b/>
          <w:lang w:val="lt-LT"/>
        </w:rPr>
        <w:t xml:space="preserve">traipsnio 3 dalį </w:t>
      </w:r>
      <w:r w:rsidR="00E55A86">
        <w:rPr>
          <w:b/>
          <w:lang w:val="lt-LT"/>
        </w:rPr>
        <w:t>vykdytų visų asmenims su negalia įstaigų ir programų stebėseną</w:t>
      </w:r>
      <w:r w:rsidR="003557F9" w:rsidRPr="00380941">
        <w:rPr>
          <w:b/>
          <w:lang w:val="lt-LT"/>
        </w:rPr>
        <w:t xml:space="preserve">; </w:t>
      </w:r>
    </w:p>
    <w:p w14:paraId="6BE09CA9" w14:textId="77777777" w:rsidR="006948C1" w:rsidRDefault="00CD6FC5" w:rsidP="006948C1">
      <w:pPr>
        <w:pStyle w:val="SingleTxtG"/>
        <w:numPr>
          <w:ilvl w:val="0"/>
          <w:numId w:val="26"/>
        </w:numPr>
        <w:tabs>
          <w:tab w:val="clear" w:pos="1701"/>
          <w:tab w:val="clear" w:pos="2268"/>
        </w:tabs>
        <w:ind w:left="1134" w:firstLine="567"/>
        <w:rPr>
          <w:b/>
          <w:lang w:val="lt-LT"/>
        </w:rPr>
      </w:pPr>
      <w:r>
        <w:rPr>
          <w:b/>
          <w:bCs/>
          <w:lang w:val="lt-LT"/>
        </w:rPr>
        <w:lastRenderedPageBreak/>
        <w:t>p</w:t>
      </w:r>
      <w:r w:rsidRPr="00CD6FC5">
        <w:rPr>
          <w:b/>
          <w:bCs/>
          <w:lang w:val="lt-LT"/>
        </w:rPr>
        <w:t xml:space="preserve">arengti pakankamais ištekliais užtikrintą veiksmų planą, skirtą smurto ir prievartos prieš vaikus su negalia prevencijai ir reagavimui į tokius atvejus, </w:t>
      </w:r>
      <w:r w:rsidR="00177A36">
        <w:rPr>
          <w:b/>
          <w:bCs/>
          <w:lang w:val="lt-LT"/>
        </w:rPr>
        <w:t>taip pat</w:t>
      </w:r>
      <w:r w:rsidRPr="00CD6FC5">
        <w:rPr>
          <w:b/>
          <w:bCs/>
          <w:lang w:val="lt-LT"/>
        </w:rPr>
        <w:t xml:space="preserve"> specialų duomenų rinkimo mechanizmą, </w:t>
      </w:r>
      <w:r w:rsidR="00177A36">
        <w:rPr>
          <w:b/>
          <w:bCs/>
          <w:lang w:val="lt-LT"/>
        </w:rPr>
        <w:t>bei</w:t>
      </w:r>
      <w:r w:rsidRPr="00CD6FC5">
        <w:rPr>
          <w:b/>
          <w:bCs/>
          <w:lang w:val="lt-LT"/>
        </w:rPr>
        <w:t xml:space="preserve"> sukurti prieinam</w:t>
      </w:r>
      <w:r w:rsidR="00177A36">
        <w:rPr>
          <w:b/>
          <w:bCs/>
          <w:lang w:val="lt-LT"/>
        </w:rPr>
        <w:t>ą</w:t>
      </w:r>
      <w:r w:rsidRPr="00CD6FC5">
        <w:rPr>
          <w:b/>
          <w:bCs/>
          <w:lang w:val="lt-LT"/>
        </w:rPr>
        <w:t xml:space="preserve"> </w:t>
      </w:r>
      <w:r w:rsidR="00177A36">
        <w:rPr>
          <w:b/>
          <w:bCs/>
          <w:lang w:val="lt-LT"/>
        </w:rPr>
        <w:t>sistemą</w:t>
      </w:r>
      <w:r w:rsidRPr="00CD6FC5">
        <w:rPr>
          <w:b/>
          <w:bCs/>
          <w:lang w:val="lt-LT"/>
        </w:rPr>
        <w:t>, naudojant tinkamas komunikacijos priemones ir formas, siekiant užtikrinti vaikų su negalia teisę išreikšti savo nuomonę ir dalyvauti teisminiuose bei administraciniuose procesuose</w:t>
      </w:r>
      <w:r w:rsidR="00C22731" w:rsidRPr="00CD6FC5">
        <w:rPr>
          <w:b/>
          <w:bCs/>
          <w:lang w:val="lt-LT"/>
        </w:rPr>
        <w:t>;</w:t>
      </w:r>
    </w:p>
    <w:p w14:paraId="528779F7" w14:textId="134CFDE1" w:rsidR="00E8266A" w:rsidRPr="006948C1" w:rsidRDefault="00F91253" w:rsidP="006948C1">
      <w:pPr>
        <w:pStyle w:val="SingleTxtG"/>
        <w:numPr>
          <w:ilvl w:val="0"/>
          <w:numId w:val="26"/>
        </w:numPr>
        <w:tabs>
          <w:tab w:val="clear" w:pos="1701"/>
          <w:tab w:val="clear" w:pos="2268"/>
        </w:tabs>
        <w:ind w:left="1134" w:firstLine="567"/>
        <w:rPr>
          <w:b/>
          <w:lang w:val="lt-LT"/>
        </w:rPr>
      </w:pPr>
      <w:r w:rsidRPr="006948C1">
        <w:rPr>
          <w:b/>
          <w:bCs/>
          <w:lang w:val="lt-LT"/>
        </w:rPr>
        <w:t xml:space="preserve">ratifikuoti Stambulo konvenciją ir </w:t>
      </w:r>
      <w:r w:rsidR="006948C1">
        <w:rPr>
          <w:b/>
          <w:bCs/>
          <w:lang w:val="lt-LT"/>
        </w:rPr>
        <w:t>v</w:t>
      </w:r>
      <w:r w:rsidR="00E8266A" w:rsidRPr="006948C1">
        <w:rPr>
          <w:b/>
          <w:bCs/>
          <w:lang w:val="lt-LT"/>
        </w:rPr>
        <w:t>ykdyti nuolatines informuotumo didinimo veiklas apie moterų ir mergaičių su negalia, patyrusių smurtą, teises ir joms prieinamas pagalbos bei paramos paslaugas.</w:t>
      </w:r>
    </w:p>
    <w:p w14:paraId="664F3FB7" w14:textId="3A0A8AE4" w:rsidR="005A210A" w:rsidRPr="00A43291" w:rsidRDefault="0087328F" w:rsidP="0087328F">
      <w:pPr>
        <w:pStyle w:val="H23G"/>
        <w:ind w:firstLine="0"/>
        <w:rPr>
          <w:lang w:val="lt-LT"/>
        </w:rPr>
      </w:pPr>
      <w:r w:rsidRPr="00A43291">
        <w:rPr>
          <w:lang w:val="lt-LT"/>
        </w:rPr>
        <w:t>Asmens neliečiamumo apsauga</w:t>
      </w:r>
      <w:r w:rsidR="005A210A" w:rsidRPr="00A43291">
        <w:rPr>
          <w:lang w:val="lt-LT"/>
        </w:rPr>
        <w:t xml:space="preserve"> (17</w:t>
      </w:r>
      <w:r w:rsidRPr="00A43291">
        <w:rPr>
          <w:lang w:val="lt-LT"/>
        </w:rPr>
        <w:t xml:space="preserve"> straipsnis</w:t>
      </w:r>
      <w:r w:rsidR="005A210A" w:rsidRPr="00A43291">
        <w:rPr>
          <w:lang w:val="lt-LT"/>
        </w:rPr>
        <w:t>)</w:t>
      </w:r>
    </w:p>
    <w:p w14:paraId="04FB3EEA" w14:textId="69D12A9D" w:rsidR="00432914" w:rsidRDefault="00432914" w:rsidP="0076697E">
      <w:pPr>
        <w:pStyle w:val="SingleTxtG"/>
        <w:numPr>
          <w:ilvl w:val="0"/>
          <w:numId w:val="6"/>
        </w:numPr>
        <w:tabs>
          <w:tab w:val="clear" w:pos="1701"/>
          <w:tab w:val="clear" w:pos="2268"/>
        </w:tabs>
        <w:ind w:left="1134" w:firstLine="0"/>
        <w:rPr>
          <w:lang w:val="lt-LT"/>
        </w:rPr>
      </w:pPr>
      <w:r w:rsidRPr="00432914">
        <w:rPr>
          <w:lang w:val="lt-LT"/>
        </w:rPr>
        <w:t xml:space="preserve">Komitetas atkreipia dėmesį į dialogo metu pateiktą informaciją, kad valstybė, Konvencijos šalis, ketina atsisakyti </w:t>
      </w:r>
      <w:r w:rsidR="008E790C">
        <w:rPr>
          <w:lang w:val="lt-LT"/>
        </w:rPr>
        <w:t>priverstinės intervencijos</w:t>
      </w:r>
      <w:r w:rsidRPr="00432914">
        <w:rPr>
          <w:lang w:val="lt-LT"/>
        </w:rPr>
        <w:t xml:space="preserve">. Vis dėlto Komitetui susirūpinimą kelia tai, kad Civilinis kodeksas leidžia be asmens sutikimo atlikti sterilizaciją, kastraciją, nėštumo nutraukimą ir organų paėmimą iš asmenų, kurių veiksnumas yra apribotas, gavus teismo leidimą, </w:t>
      </w:r>
      <w:r w:rsidR="00C600D6">
        <w:rPr>
          <w:lang w:val="lt-LT"/>
        </w:rPr>
        <w:t xml:space="preserve">ir </w:t>
      </w:r>
      <w:r w:rsidRPr="00432914">
        <w:rPr>
          <w:lang w:val="lt-LT"/>
        </w:rPr>
        <w:t xml:space="preserve">kad </w:t>
      </w:r>
      <w:r w:rsidR="008525A8">
        <w:rPr>
          <w:lang w:val="lt-LT"/>
        </w:rPr>
        <w:t xml:space="preserve">nepaisant </w:t>
      </w:r>
      <w:r w:rsidRPr="00432914">
        <w:rPr>
          <w:lang w:val="lt-LT"/>
        </w:rPr>
        <w:t>vykdom</w:t>
      </w:r>
      <w:r w:rsidR="008525A8">
        <w:rPr>
          <w:lang w:val="lt-LT"/>
        </w:rPr>
        <w:t>os</w:t>
      </w:r>
      <w:r w:rsidRPr="00432914">
        <w:rPr>
          <w:lang w:val="lt-LT"/>
        </w:rPr>
        <w:t xml:space="preserve"> reform</w:t>
      </w:r>
      <w:r w:rsidR="008525A8">
        <w:rPr>
          <w:lang w:val="lt-LT"/>
        </w:rPr>
        <w:t>os,</w:t>
      </w:r>
      <w:r w:rsidRPr="00432914">
        <w:rPr>
          <w:lang w:val="lt-LT"/>
        </w:rPr>
        <w:t xml:space="preserve"> </w:t>
      </w:r>
      <w:r w:rsidR="00216CF3">
        <w:rPr>
          <w:lang w:val="lt-LT"/>
        </w:rPr>
        <w:t xml:space="preserve">ši </w:t>
      </w:r>
      <w:r w:rsidRPr="00432914">
        <w:rPr>
          <w:lang w:val="lt-LT"/>
        </w:rPr>
        <w:t>nuostat</w:t>
      </w:r>
      <w:r w:rsidR="00216CF3">
        <w:rPr>
          <w:lang w:val="lt-LT"/>
        </w:rPr>
        <w:t>a išlieka nepakeista</w:t>
      </w:r>
      <w:r w:rsidR="00C83663">
        <w:rPr>
          <w:lang w:val="lt-LT"/>
        </w:rPr>
        <w:t>, o</w:t>
      </w:r>
      <w:r w:rsidRPr="00432914">
        <w:rPr>
          <w:lang w:val="lt-LT"/>
        </w:rPr>
        <w:t xml:space="preserve"> nukentėjusiesiems</w:t>
      </w:r>
      <w:r w:rsidR="00C83663">
        <w:rPr>
          <w:lang w:val="lt-LT"/>
        </w:rPr>
        <w:t xml:space="preserve"> nėra užtikrintos veiksmingos teisių gynimo priemonės</w:t>
      </w:r>
      <w:r w:rsidRPr="00432914">
        <w:rPr>
          <w:lang w:val="lt-LT"/>
        </w:rPr>
        <w:t>, taip pat tai, kad nerenkami išskaidyti duomenys apie teismo sankcionuot</w:t>
      </w:r>
      <w:r w:rsidR="00C600D6">
        <w:rPr>
          <w:lang w:val="lt-LT"/>
        </w:rPr>
        <w:t>ą</w:t>
      </w:r>
      <w:r w:rsidRPr="00432914">
        <w:rPr>
          <w:lang w:val="lt-LT"/>
        </w:rPr>
        <w:t xml:space="preserve"> sterilizacij</w:t>
      </w:r>
      <w:r w:rsidR="00C600D6">
        <w:rPr>
          <w:lang w:val="lt-LT"/>
        </w:rPr>
        <w:t>ą</w:t>
      </w:r>
      <w:r w:rsidRPr="00432914">
        <w:rPr>
          <w:lang w:val="lt-LT"/>
        </w:rPr>
        <w:t>.</w:t>
      </w:r>
    </w:p>
    <w:p w14:paraId="06E4EE36" w14:textId="7D1C6E2F" w:rsidR="00067A15" w:rsidRPr="00BA2754" w:rsidRDefault="00D00944" w:rsidP="0076697E">
      <w:pPr>
        <w:pStyle w:val="SingleTxtG"/>
        <w:numPr>
          <w:ilvl w:val="0"/>
          <w:numId w:val="6"/>
        </w:numPr>
        <w:tabs>
          <w:tab w:val="clear" w:pos="1701"/>
          <w:tab w:val="clear" w:pos="2268"/>
        </w:tabs>
        <w:ind w:left="1134" w:firstLine="0"/>
        <w:rPr>
          <w:b/>
          <w:bCs/>
          <w:lang w:val="lt-LT"/>
        </w:rPr>
      </w:pPr>
      <w:r w:rsidRPr="00BA2754">
        <w:rPr>
          <w:b/>
          <w:bCs/>
          <w:lang w:val="lt-LT"/>
        </w:rPr>
        <w:t>Komitetas</w:t>
      </w:r>
      <w:r w:rsidR="005A210A" w:rsidRPr="00BA2754">
        <w:rPr>
          <w:b/>
          <w:bCs/>
          <w:lang w:val="lt-LT"/>
        </w:rPr>
        <w:t xml:space="preserve"> </w:t>
      </w:r>
      <w:r w:rsidRPr="00BA2754">
        <w:rPr>
          <w:b/>
          <w:bCs/>
          <w:lang w:val="lt-LT"/>
        </w:rPr>
        <w:t>pakartoja</w:t>
      </w:r>
      <w:r w:rsidR="00C031AC" w:rsidRPr="00BA2754">
        <w:rPr>
          <w:b/>
          <w:bCs/>
          <w:lang w:val="lt-LT"/>
        </w:rPr>
        <w:t xml:space="preserve"> </w:t>
      </w:r>
      <w:r w:rsidRPr="00BA2754">
        <w:rPr>
          <w:b/>
          <w:bCs/>
          <w:lang w:val="lt-LT"/>
        </w:rPr>
        <w:t>savo ankste</w:t>
      </w:r>
      <w:r w:rsidR="00710A2C">
        <w:rPr>
          <w:b/>
          <w:bCs/>
          <w:lang w:val="lt-LT"/>
        </w:rPr>
        <w:t>s</w:t>
      </w:r>
      <w:r w:rsidRPr="00BA2754">
        <w:rPr>
          <w:b/>
          <w:bCs/>
          <w:lang w:val="lt-LT"/>
        </w:rPr>
        <w:t xml:space="preserve">nę </w:t>
      </w:r>
      <w:r w:rsidR="00BA2754" w:rsidRPr="00BA2754">
        <w:rPr>
          <w:b/>
          <w:bCs/>
          <w:lang w:val="lt-LT"/>
        </w:rPr>
        <w:t>rekomendaciją</w:t>
      </w:r>
      <w:r w:rsidR="00C031AC" w:rsidRPr="00FF5D06">
        <w:rPr>
          <w:rStyle w:val="Puslapioinaosnuoroda"/>
          <w:b/>
          <w:bCs/>
        </w:rPr>
        <w:footnoteReference w:id="8"/>
      </w:r>
      <w:r w:rsidR="00C031AC" w:rsidRPr="00BA2754">
        <w:rPr>
          <w:b/>
          <w:bCs/>
          <w:lang w:val="lt-LT"/>
        </w:rPr>
        <w:t xml:space="preserve"> </w:t>
      </w:r>
      <w:r w:rsidR="00BA2754" w:rsidRPr="00BA2754">
        <w:rPr>
          <w:b/>
          <w:bCs/>
          <w:lang w:val="lt-LT"/>
        </w:rPr>
        <w:t>ir rekomenduoja valstybei, Konvencijos šaliai</w:t>
      </w:r>
      <w:r w:rsidR="00A45811">
        <w:rPr>
          <w:b/>
          <w:bCs/>
          <w:lang w:val="lt-LT"/>
        </w:rPr>
        <w:t>,</w:t>
      </w:r>
      <w:r w:rsidR="005A210A" w:rsidRPr="00BA2754">
        <w:rPr>
          <w:b/>
          <w:bCs/>
          <w:lang w:val="lt-LT"/>
        </w:rPr>
        <w:t xml:space="preserve"> </w:t>
      </w:r>
      <w:r w:rsidR="00BA2754" w:rsidRPr="00BA2754">
        <w:rPr>
          <w:b/>
          <w:bCs/>
          <w:lang w:val="lt-LT"/>
        </w:rPr>
        <w:t>aktyviai konsultuojantis su asmenimis su negalia ir juos įtraukiant per jų atstovaujamąsias organizacijas</w:t>
      </w:r>
      <w:r w:rsidR="005A210A" w:rsidRPr="00BA2754">
        <w:rPr>
          <w:b/>
          <w:bCs/>
          <w:lang w:val="lt-LT"/>
        </w:rPr>
        <w:t xml:space="preserve">, </w:t>
      </w:r>
      <w:r w:rsidR="00BA2754" w:rsidRPr="00BA2754">
        <w:rPr>
          <w:b/>
          <w:bCs/>
          <w:lang w:val="lt-LT"/>
        </w:rPr>
        <w:t>t</w:t>
      </w:r>
      <w:r w:rsidR="00BA2754">
        <w:rPr>
          <w:b/>
          <w:bCs/>
          <w:lang w:val="lt-LT"/>
        </w:rPr>
        <w:t xml:space="preserve">aip pat </w:t>
      </w:r>
      <w:r w:rsidR="004C71B9">
        <w:rPr>
          <w:b/>
          <w:bCs/>
          <w:lang w:val="lt-LT"/>
        </w:rPr>
        <w:t xml:space="preserve">moteris ir mergaites su negalia ir </w:t>
      </w:r>
      <w:proofErr w:type="spellStart"/>
      <w:r w:rsidR="004C71B9">
        <w:rPr>
          <w:b/>
          <w:bCs/>
          <w:lang w:val="lt-LT"/>
        </w:rPr>
        <w:t>translyčius</w:t>
      </w:r>
      <w:proofErr w:type="spellEnd"/>
      <w:r w:rsidR="004C71B9">
        <w:rPr>
          <w:b/>
          <w:bCs/>
          <w:lang w:val="lt-LT"/>
        </w:rPr>
        <w:t xml:space="preserve"> asmenis per </w:t>
      </w:r>
      <w:r w:rsidR="00A45811">
        <w:rPr>
          <w:b/>
          <w:bCs/>
          <w:lang w:val="lt-LT"/>
        </w:rPr>
        <w:t>jų atstovaujamąsias organizacijas</w:t>
      </w:r>
      <w:r w:rsidR="00A25440" w:rsidRPr="00BA2754">
        <w:rPr>
          <w:b/>
          <w:bCs/>
          <w:lang w:val="lt-LT"/>
        </w:rPr>
        <w:t xml:space="preserve">, </w:t>
      </w:r>
      <w:r w:rsidR="001F4B87">
        <w:rPr>
          <w:b/>
          <w:bCs/>
          <w:lang w:val="lt-LT"/>
        </w:rPr>
        <w:t xml:space="preserve">teisės aktais </w:t>
      </w:r>
      <w:r w:rsidR="00710A2C">
        <w:rPr>
          <w:b/>
          <w:bCs/>
          <w:lang w:val="lt-LT"/>
        </w:rPr>
        <w:t>įgyvendinti deklaruojamą siekį atsisakyti priverstinės sterilizacijos</w:t>
      </w:r>
      <w:r w:rsidR="00A25440" w:rsidRPr="00BA2754">
        <w:rPr>
          <w:b/>
          <w:bCs/>
          <w:lang w:val="lt-LT"/>
        </w:rPr>
        <w:t>:</w:t>
      </w:r>
    </w:p>
    <w:p w14:paraId="489FB0E4" w14:textId="77777777" w:rsidR="00AE7CC3" w:rsidRDefault="00710A2C" w:rsidP="00AE7CC3">
      <w:pPr>
        <w:pStyle w:val="SingleTxtG"/>
        <w:numPr>
          <w:ilvl w:val="0"/>
          <w:numId w:val="27"/>
        </w:numPr>
        <w:ind w:left="1134" w:firstLine="567"/>
        <w:rPr>
          <w:b/>
          <w:lang w:val="lt-LT"/>
        </w:rPr>
      </w:pPr>
      <w:r w:rsidRPr="00AE7CC3">
        <w:rPr>
          <w:b/>
          <w:lang w:val="lt-LT"/>
        </w:rPr>
        <w:t>nedelsiant panaikinti visas priverstinio gydymo praktikas</w:t>
      </w:r>
      <w:r w:rsidR="00DC746A" w:rsidRPr="00AE7CC3">
        <w:rPr>
          <w:b/>
          <w:lang w:val="lt-LT"/>
        </w:rPr>
        <w:t>,</w:t>
      </w:r>
      <w:r w:rsidR="00EA743D" w:rsidRPr="00AE7CC3">
        <w:rPr>
          <w:b/>
          <w:lang w:val="lt-LT"/>
        </w:rPr>
        <w:t xml:space="preserve"> </w:t>
      </w:r>
      <w:r w:rsidR="00AE7CC3" w:rsidRPr="00AE7CC3">
        <w:rPr>
          <w:b/>
          <w:lang w:val="lt-LT"/>
        </w:rPr>
        <w:t>įskaitant kastraciją, sterilizaciją ir nėštumo nutraukimą be laisvo ir informuoto asmens sutikimo, taip pat panaikinti galimybę globėjams, gydytojams ar teismams sankcionuoti tokią praktiką, be kita ko, vykdant teisinio veiksnumo reformą ir atitinkamai pakeičiant Civilinio kodekso 2.25 straipsnio 2 dalį</w:t>
      </w:r>
      <w:r w:rsidR="00AE7CC3">
        <w:rPr>
          <w:b/>
          <w:lang w:val="lt-LT"/>
        </w:rPr>
        <w:t>;</w:t>
      </w:r>
    </w:p>
    <w:p w14:paraId="57911DBA" w14:textId="2D0D3AE8" w:rsidR="00693C87" w:rsidRDefault="00392802" w:rsidP="00693C87">
      <w:pPr>
        <w:pStyle w:val="SingleTxtG"/>
        <w:numPr>
          <w:ilvl w:val="0"/>
          <w:numId w:val="27"/>
        </w:numPr>
        <w:ind w:left="1134" w:firstLine="567"/>
        <w:rPr>
          <w:b/>
          <w:lang w:val="lt-LT"/>
        </w:rPr>
      </w:pPr>
      <w:r>
        <w:rPr>
          <w:b/>
          <w:lang w:val="lt-LT"/>
        </w:rPr>
        <w:t>p</w:t>
      </w:r>
      <w:r w:rsidRPr="00392802">
        <w:rPr>
          <w:b/>
          <w:lang w:val="lt-LT"/>
        </w:rPr>
        <w:t xml:space="preserve">riimti aiškią teisės aktų nuostatą, draudžiančią atlikti medicinines intervencijas </w:t>
      </w:r>
      <w:proofErr w:type="spellStart"/>
      <w:r w:rsidRPr="00392802">
        <w:rPr>
          <w:b/>
          <w:lang w:val="lt-LT"/>
        </w:rPr>
        <w:t>interseksualiems</w:t>
      </w:r>
      <w:proofErr w:type="spellEnd"/>
      <w:r w:rsidRPr="00392802">
        <w:rPr>
          <w:b/>
          <w:lang w:val="lt-LT"/>
        </w:rPr>
        <w:t xml:space="preserve"> kūdikiams ir vaikams be laisvo ir informuoto sutikimo</w:t>
      </w:r>
      <w:r w:rsidR="008B6B55" w:rsidRPr="00AE7CC3">
        <w:rPr>
          <w:b/>
          <w:lang w:val="lt-LT"/>
        </w:rPr>
        <w:t>;</w:t>
      </w:r>
      <w:r w:rsidR="00693C87">
        <w:rPr>
          <w:b/>
          <w:lang w:val="lt-LT"/>
        </w:rPr>
        <w:t xml:space="preserve"> </w:t>
      </w:r>
    </w:p>
    <w:p w14:paraId="5E1F75DB" w14:textId="77777777" w:rsidR="00F5202B" w:rsidRDefault="00693C87" w:rsidP="000D7AF2">
      <w:pPr>
        <w:pStyle w:val="SingleTxtG"/>
        <w:numPr>
          <w:ilvl w:val="0"/>
          <w:numId w:val="27"/>
        </w:numPr>
        <w:ind w:left="1134" w:firstLine="567"/>
        <w:rPr>
          <w:b/>
          <w:bCs/>
          <w:lang w:val="lt-LT"/>
        </w:rPr>
      </w:pPr>
      <w:r>
        <w:rPr>
          <w:b/>
          <w:bCs/>
          <w:lang w:val="lt-LT"/>
        </w:rPr>
        <w:t>n</w:t>
      </w:r>
      <w:r w:rsidRPr="00693C87">
        <w:rPr>
          <w:b/>
          <w:bCs/>
          <w:lang w:val="lt-LT"/>
        </w:rPr>
        <w:t>ustat</w:t>
      </w:r>
      <w:r>
        <w:rPr>
          <w:b/>
          <w:bCs/>
          <w:lang w:val="lt-LT"/>
        </w:rPr>
        <w:t xml:space="preserve">yti </w:t>
      </w:r>
      <w:r w:rsidRPr="00693C87">
        <w:rPr>
          <w:b/>
          <w:bCs/>
          <w:lang w:val="lt-LT"/>
        </w:rPr>
        <w:t>veiksmingas teisių gynimo priemones, įskaitant kompensaciją, asmenims, nukentėjusiems nuo priverstinės sterilizacijos, kastracijos, aborto ar organų pašalinimo</w:t>
      </w:r>
      <w:r w:rsidR="000D7AF2">
        <w:rPr>
          <w:b/>
          <w:bCs/>
          <w:lang w:val="lt-LT"/>
        </w:rPr>
        <w:t xml:space="preserve">; </w:t>
      </w:r>
    </w:p>
    <w:p w14:paraId="1CAF7422" w14:textId="22C8A7AD" w:rsidR="000D7AF2" w:rsidRPr="000D7AF2" w:rsidRDefault="000D7AF2" w:rsidP="000D7AF2">
      <w:pPr>
        <w:pStyle w:val="SingleTxtG"/>
        <w:numPr>
          <w:ilvl w:val="0"/>
          <w:numId w:val="27"/>
        </w:numPr>
        <w:ind w:left="1134" w:firstLine="567"/>
        <w:rPr>
          <w:b/>
          <w:bCs/>
          <w:lang w:val="lt-LT"/>
        </w:rPr>
      </w:pPr>
      <w:r>
        <w:rPr>
          <w:b/>
          <w:bCs/>
          <w:lang w:val="lt-LT"/>
        </w:rPr>
        <w:t>rinkti</w:t>
      </w:r>
      <w:r w:rsidRPr="000D7AF2">
        <w:rPr>
          <w:b/>
          <w:bCs/>
          <w:lang w:val="lt-LT"/>
        </w:rPr>
        <w:t xml:space="preserve"> išskaidytus duomenis apie teismo sankcionuotą sterilizaciją ir kitas priverstines intervencijas, taikomas asmenims</w:t>
      </w:r>
      <w:r w:rsidR="00F5202B">
        <w:rPr>
          <w:b/>
          <w:bCs/>
          <w:lang w:val="lt-LT"/>
        </w:rPr>
        <w:t xml:space="preserve"> su negalia</w:t>
      </w:r>
      <w:r w:rsidRPr="000D7AF2">
        <w:rPr>
          <w:b/>
          <w:bCs/>
          <w:lang w:val="lt-LT"/>
        </w:rPr>
        <w:t>.</w:t>
      </w:r>
    </w:p>
    <w:p w14:paraId="3EF727AC" w14:textId="05353FF6" w:rsidR="0865CB40" w:rsidRPr="008D4534" w:rsidRDefault="0097731A" w:rsidP="0097731A">
      <w:pPr>
        <w:pStyle w:val="H23G"/>
        <w:ind w:firstLine="0"/>
        <w:rPr>
          <w:lang w:val="lt-LT"/>
        </w:rPr>
      </w:pPr>
      <w:r w:rsidRPr="008D4534">
        <w:rPr>
          <w:lang w:val="lt-LT"/>
        </w:rPr>
        <w:t>Judėjimo laisvė ir pilietybė</w:t>
      </w:r>
      <w:r w:rsidR="5122F57A" w:rsidRPr="008D4534">
        <w:rPr>
          <w:lang w:val="lt-LT"/>
        </w:rPr>
        <w:t xml:space="preserve"> (18</w:t>
      </w:r>
      <w:r w:rsidRPr="008D4534">
        <w:rPr>
          <w:lang w:val="lt-LT"/>
        </w:rPr>
        <w:t xml:space="preserve"> straipsnis</w:t>
      </w:r>
      <w:r w:rsidR="5122F57A" w:rsidRPr="008D4534">
        <w:rPr>
          <w:lang w:val="lt-LT"/>
        </w:rPr>
        <w:t>)</w:t>
      </w:r>
    </w:p>
    <w:p w14:paraId="7E83453F" w14:textId="5D394EAD" w:rsidR="362DFB01" w:rsidRPr="008D4534" w:rsidRDefault="199A1EB2" w:rsidP="00C67BB4">
      <w:pPr>
        <w:pStyle w:val="SingleTxtG"/>
        <w:spacing w:after="80"/>
        <w:rPr>
          <w:lang w:val="lt-LT"/>
        </w:rPr>
      </w:pPr>
      <w:r w:rsidRPr="008D4534">
        <w:rPr>
          <w:lang w:val="lt-LT"/>
        </w:rPr>
        <w:t>3</w:t>
      </w:r>
      <w:r w:rsidR="00A13148" w:rsidRPr="008D4534">
        <w:rPr>
          <w:lang w:val="lt-LT"/>
        </w:rPr>
        <w:t>2</w:t>
      </w:r>
      <w:r w:rsidRPr="008D4534">
        <w:rPr>
          <w:lang w:val="lt-LT"/>
        </w:rPr>
        <w:t>.</w:t>
      </w:r>
      <w:r w:rsidR="7F182BF9" w:rsidRPr="008D4534">
        <w:rPr>
          <w:lang w:val="lt-LT"/>
        </w:rPr>
        <w:tab/>
      </w:r>
      <w:r w:rsidR="00D11096" w:rsidRPr="008D4534">
        <w:rPr>
          <w:lang w:val="lt-LT"/>
        </w:rPr>
        <w:t xml:space="preserve">Komitetas reiškia susirūpinimą, kad </w:t>
      </w:r>
      <w:r w:rsidR="00C67BB4" w:rsidRPr="008D4534">
        <w:rPr>
          <w:lang w:val="lt-LT"/>
        </w:rPr>
        <w:t>ANTAPĮ</w:t>
      </w:r>
      <w:r w:rsidR="00D11096" w:rsidRPr="008D4534">
        <w:rPr>
          <w:lang w:val="lt-LT"/>
        </w:rPr>
        <w:t xml:space="preserve"> 1 straipsnio 2 dalis, nors ir išplečia apsaugą užsieniečiams, kuriems jau suteiktas prieglobstis arba laikinoji apsauga, netaikoma prieglobsčio prašytojams, kurių prašymai dar nagrinėjami, taip pat užsieniečiams, neturintiems nustatyto teisinio statuso.</w:t>
      </w:r>
    </w:p>
    <w:p w14:paraId="6AD611B5" w14:textId="27CA97B2" w:rsidR="199A1EB2" w:rsidRPr="008D4534" w:rsidRDefault="38BE44C4" w:rsidP="00AF4189">
      <w:pPr>
        <w:pStyle w:val="SingleTxtG"/>
        <w:spacing w:after="80"/>
        <w:rPr>
          <w:b/>
          <w:lang w:val="lt-LT"/>
        </w:rPr>
      </w:pPr>
      <w:r w:rsidRPr="008D4534">
        <w:rPr>
          <w:lang w:val="lt-LT"/>
        </w:rPr>
        <w:t>3</w:t>
      </w:r>
      <w:r w:rsidR="00A13148" w:rsidRPr="008D4534">
        <w:rPr>
          <w:lang w:val="lt-LT"/>
        </w:rPr>
        <w:t>3</w:t>
      </w:r>
      <w:r w:rsidRPr="008D4534">
        <w:rPr>
          <w:lang w:val="lt-LT"/>
        </w:rPr>
        <w:t>.</w:t>
      </w:r>
      <w:r w:rsidR="12D9516A" w:rsidRPr="008D4534">
        <w:rPr>
          <w:lang w:val="lt-LT"/>
        </w:rPr>
        <w:tab/>
      </w:r>
      <w:r w:rsidR="00534AD9" w:rsidRPr="008D4534">
        <w:rPr>
          <w:b/>
          <w:bCs/>
          <w:lang w:val="lt-LT"/>
        </w:rPr>
        <w:t>Komitetas rekomenduoja valstybei, Konvencijos šaliai, aktyviai konsultuojantis su asmenimis su negalia ir juos įtraukiant per jų atstovaujamąsias organizacijas,</w:t>
      </w:r>
      <w:r w:rsidR="70F77B9F" w:rsidRPr="008D4534">
        <w:rPr>
          <w:b/>
          <w:bCs/>
          <w:lang w:val="lt-LT"/>
        </w:rPr>
        <w:t xml:space="preserve"> </w:t>
      </w:r>
      <w:r w:rsidR="006D5BDA" w:rsidRPr="008D4534">
        <w:rPr>
          <w:b/>
          <w:bCs/>
          <w:lang w:val="lt-LT"/>
        </w:rPr>
        <w:t xml:space="preserve">išplėsti </w:t>
      </w:r>
      <w:r w:rsidRPr="008D4534">
        <w:rPr>
          <w:b/>
          <w:bCs/>
          <w:lang w:val="lt-LT"/>
        </w:rPr>
        <w:t xml:space="preserve"> </w:t>
      </w:r>
      <w:r w:rsidR="006D5BDA" w:rsidRPr="008D4534">
        <w:rPr>
          <w:b/>
          <w:bCs/>
          <w:lang w:val="lt-LT"/>
        </w:rPr>
        <w:t>ANTAPĮ</w:t>
      </w:r>
      <w:r w:rsidR="006D5BDA" w:rsidRPr="008D4534">
        <w:rPr>
          <w:b/>
          <w:lang w:val="lt-LT"/>
        </w:rPr>
        <w:t xml:space="preserve"> </w:t>
      </w:r>
      <w:r w:rsidR="00AF4189" w:rsidRPr="008D4534">
        <w:rPr>
          <w:b/>
          <w:lang w:val="lt-LT"/>
        </w:rPr>
        <w:t>teikiamą apsaugą prieglobsčio prašytojams, kurių prašymai dar nagrinėjami, ir visiems kitiems jos jurisdikcijoje esantiems asmenims</w:t>
      </w:r>
      <w:r w:rsidR="008D4534" w:rsidRPr="008D4534">
        <w:rPr>
          <w:b/>
          <w:lang w:val="lt-LT"/>
        </w:rPr>
        <w:t xml:space="preserve"> su negalia</w:t>
      </w:r>
      <w:r w:rsidR="00AF4189" w:rsidRPr="008D4534">
        <w:rPr>
          <w:b/>
          <w:lang w:val="lt-LT"/>
        </w:rPr>
        <w:t>, nepriklausomai nuo jų teisinio ar migracijos statuso.</w:t>
      </w:r>
    </w:p>
    <w:p w14:paraId="0D2FE1E0" w14:textId="7C3A94C2" w:rsidR="00A13148" w:rsidRPr="008D4534" w:rsidRDefault="005A210A" w:rsidP="00A13148">
      <w:pPr>
        <w:pStyle w:val="H23G"/>
        <w:rPr>
          <w:b w:val="0"/>
          <w:bCs/>
          <w:i/>
          <w:iCs/>
          <w:lang w:val="lt-LT"/>
        </w:rPr>
      </w:pPr>
      <w:r w:rsidRPr="008D4534">
        <w:rPr>
          <w:lang w:val="lt-LT"/>
        </w:rPr>
        <w:tab/>
      </w:r>
      <w:r w:rsidRPr="008D4534">
        <w:rPr>
          <w:lang w:val="lt-LT"/>
        </w:rPr>
        <w:tab/>
      </w:r>
      <w:r w:rsidR="00D51B1B" w:rsidRPr="008D4534">
        <w:rPr>
          <w:lang w:val="lt-LT"/>
        </w:rPr>
        <w:t>Gyvenimas savarankiškai ir įtraukimas į bendruomenę</w:t>
      </w:r>
      <w:r w:rsidRPr="008D4534">
        <w:rPr>
          <w:lang w:val="lt-LT"/>
        </w:rPr>
        <w:t xml:space="preserve"> (19</w:t>
      </w:r>
      <w:r w:rsidR="00D51B1B" w:rsidRPr="008D4534">
        <w:rPr>
          <w:lang w:val="lt-LT"/>
        </w:rPr>
        <w:t xml:space="preserve"> straipsnis</w:t>
      </w:r>
      <w:r w:rsidRPr="008D4534">
        <w:rPr>
          <w:lang w:val="lt-LT"/>
        </w:rPr>
        <w:t>)</w:t>
      </w:r>
      <w:r w:rsidR="006E14AF" w:rsidRPr="008D4534">
        <w:rPr>
          <w:rStyle w:val="Puslapioinaosnuoroda"/>
          <w:b w:val="0"/>
          <w:bCs/>
          <w:i/>
          <w:iCs/>
          <w:lang w:val="lt-LT"/>
        </w:rPr>
        <w:t xml:space="preserve"> </w:t>
      </w:r>
    </w:p>
    <w:p w14:paraId="686679EE" w14:textId="56BF8B59" w:rsidR="003838FC" w:rsidRPr="005E4E34" w:rsidRDefault="00612728" w:rsidP="003838FC">
      <w:pPr>
        <w:pStyle w:val="SingleTxtG"/>
        <w:numPr>
          <w:ilvl w:val="0"/>
          <w:numId w:val="42"/>
        </w:numPr>
        <w:ind w:left="1134" w:firstLine="0"/>
        <w:rPr>
          <w:lang w:val="lt-LT"/>
        </w:rPr>
      </w:pPr>
      <w:r w:rsidRPr="005E4E34">
        <w:rPr>
          <w:lang w:val="lt-LT"/>
        </w:rPr>
        <w:t>Komitetas pažymėjo</w:t>
      </w:r>
      <w:r w:rsidR="002267D6" w:rsidRPr="002267D6">
        <w:rPr>
          <w:lang w:val="lt-LT"/>
        </w:rPr>
        <w:t>, kad valstybė</w:t>
      </w:r>
      <w:r w:rsidR="00DB1274">
        <w:rPr>
          <w:lang w:val="lt-LT"/>
        </w:rPr>
        <w:t>, Konvencijos šalis,</w:t>
      </w:r>
      <w:r w:rsidR="002267D6" w:rsidRPr="002267D6">
        <w:rPr>
          <w:lang w:val="lt-LT"/>
        </w:rPr>
        <w:t xml:space="preserve"> turi tinkamai suprasti ir aiškinti </w:t>
      </w:r>
      <w:proofErr w:type="spellStart"/>
      <w:r w:rsidR="002267D6" w:rsidRPr="002267D6">
        <w:rPr>
          <w:lang w:val="lt-LT"/>
        </w:rPr>
        <w:t>deinstitucionalizaciją</w:t>
      </w:r>
      <w:proofErr w:type="spellEnd"/>
      <w:r w:rsidR="002267D6" w:rsidRPr="002267D6">
        <w:rPr>
          <w:lang w:val="lt-LT"/>
        </w:rPr>
        <w:t>, vadovaudamasi Komiteto dokumentai</w:t>
      </w:r>
      <w:r w:rsidR="002A3137">
        <w:rPr>
          <w:lang w:val="lt-LT"/>
        </w:rPr>
        <w:t>s</w:t>
      </w:r>
      <w:r w:rsidRPr="005E4E34">
        <w:rPr>
          <w:lang w:val="lt-LT"/>
        </w:rPr>
        <w:t>. Tačiau Komitetui ir toliau kelia susirūpinimą šie aspektai</w:t>
      </w:r>
      <w:r w:rsidR="00A008E0" w:rsidRPr="005E4E34">
        <w:rPr>
          <w:lang w:val="lt-LT"/>
        </w:rPr>
        <w:t>:</w:t>
      </w:r>
    </w:p>
    <w:p w14:paraId="10F1D39E" w14:textId="77777777" w:rsidR="00523195" w:rsidRDefault="004820B6" w:rsidP="00523195">
      <w:pPr>
        <w:pStyle w:val="SingleTxtG"/>
        <w:numPr>
          <w:ilvl w:val="0"/>
          <w:numId w:val="28"/>
        </w:numPr>
        <w:ind w:left="1134" w:firstLine="567"/>
        <w:rPr>
          <w:lang w:val="lt-LT"/>
        </w:rPr>
      </w:pPr>
      <w:r w:rsidRPr="004820B6">
        <w:rPr>
          <w:lang w:val="lt-LT"/>
        </w:rPr>
        <w:lastRenderedPageBreak/>
        <w:t>didelės globos institucijos faktiškai buvo pertvarkytos į mažesnes gyventojų grupes, tačiau ir toliau veikia tuose pačiuose pastatuose, išlaikant institucinį veiklos modelį, nepakankamą darbuotojų skaičių ir nesudarant sąlygų individualiam pasirinkimui. Susirūpinimą taip pat kelia tai, kad naujai įsteigti grupinio gyvenimo namai daugeliu atvejų buvo kuriami pačių institucijų, neužtikrinant gyventojams realios galimybės pasirinkti, kur ir su kuo gyventi. Be to, maždaug 5 500-6 000 asmenų</w:t>
      </w:r>
      <w:r w:rsidR="00215611">
        <w:rPr>
          <w:lang w:val="lt-LT"/>
        </w:rPr>
        <w:t xml:space="preserve"> su negalia</w:t>
      </w:r>
      <w:r w:rsidRPr="004820B6">
        <w:rPr>
          <w:lang w:val="lt-LT"/>
        </w:rPr>
        <w:t xml:space="preserve">, vis dar gyvenančių tokiose įstaigose, </w:t>
      </w:r>
      <w:proofErr w:type="spellStart"/>
      <w:r w:rsidRPr="004820B6">
        <w:rPr>
          <w:lang w:val="lt-LT"/>
        </w:rPr>
        <w:t>deinstitucionalizacijos</w:t>
      </w:r>
      <w:proofErr w:type="spellEnd"/>
      <w:r w:rsidRPr="004820B6">
        <w:rPr>
          <w:lang w:val="lt-LT"/>
        </w:rPr>
        <w:t xml:space="preserve"> procesas vyksta lėtai</w:t>
      </w:r>
      <w:r w:rsidR="00914B9A" w:rsidRPr="004820B6">
        <w:rPr>
          <w:lang w:val="lt-LT"/>
        </w:rPr>
        <w:t>;</w:t>
      </w:r>
      <w:r w:rsidR="00523195">
        <w:rPr>
          <w:lang w:val="lt-LT"/>
        </w:rPr>
        <w:t xml:space="preserve"> </w:t>
      </w:r>
    </w:p>
    <w:p w14:paraId="4CCB23CC" w14:textId="77777777" w:rsidR="00CD71BE" w:rsidRDefault="00523195" w:rsidP="00CD71BE">
      <w:pPr>
        <w:pStyle w:val="SingleTxtG"/>
        <w:numPr>
          <w:ilvl w:val="0"/>
          <w:numId w:val="28"/>
        </w:numPr>
        <w:ind w:left="1134" w:firstLine="567"/>
        <w:rPr>
          <w:lang w:val="lt-LT"/>
        </w:rPr>
      </w:pPr>
      <w:r w:rsidRPr="00523195">
        <w:rPr>
          <w:lang w:val="lt-LT"/>
        </w:rPr>
        <w:t>vaikams, turintiems autizmo spektro sutrikimą ir didesnių pagalbos ar reikšmingų elgesio palaikymo poreikių, šiuo metu nėra prieinamos globos šeimoje ar šeimai artimoje aplinkoje paslaugos, todėl praktiškai jie apgyvendinami tik institucinės globos įstaigose</w:t>
      </w:r>
      <w:r>
        <w:rPr>
          <w:lang w:val="lt-LT"/>
        </w:rPr>
        <w:t>;</w:t>
      </w:r>
      <w:r w:rsidR="000B04D4">
        <w:rPr>
          <w:lang w:val="lt-LT"/>
        </w:rPr>
        <w:t xml:space="preserve"> </w:t>
      </w:r>
    </w:p>
    <w:p w14:paraId="617F8E59" w14:textId="79A7DE11" w:rsidR="00CD71BE" w:rsidRPr="00CD71BE" w:rsidRDefault="00CD71BE" w:rsidP="00CD71BE">
      <w:pPr>
        <w:pStyle w:val="SingleTxtG"/>
        <w:numPr>
          <w:ilvl w:val="0"/>
          <w:numId w:val="28"/>
        </w:numPr>
        <w:ind w:left="1134" w:firstLine="567"/>
        <w:rPr>
          <w:lang w:val="lt-LT"/>
        </w:rPr>
      </w:pPr>
      <w:r w:rsidRPr="00CD71BE">
        <w:rPr>
          <w:lang w:val="lt-LT"/>
        </w:rPr>
        <w:t>nėra nacionalinio savarankiško gyvenimo veiksmų plano ir vietoj jo remiamasi atskirų savivaldybių savarankiškai parengtais veiksmų planais, o savivaldybės nurodo, kad trūksta infrastruktūros ir darbuotojų kompetencijų, reikalingų grupinio gyvenimo namams asmenims, kuriems reikia didelės apimties pagalbos</w:t>
      </w:r>
      <w:r>
        <w:rPr>
          <w:lang w:val="lt-LT"/>
        </w:rPr>
        <w:t>;</w:t>
      </w:r>
    </w:p>
    <w:p w14:paraId="118F4C03" w14:textId="77777777" w:rsidR="00A61182" w:rsidRDefault="00A54F01" w:rsidP="00A61182">
      <w:pPr>
        <w:pStyle w:val="SingleTxtG"/>
        <w:numPr>
          <w:ilvl w:val="0"/>
          <w:numId w:val="28"/>
        </w:numPr>
        <w:ind w:left="1134" w:firstLine="567"/>
        <w:rPr>
          <w:lang w:val="lt-LT"/>
        </w:rPr>
      </w:pPr>
      <w:r w:rsidRPr="00FE1ED2">
        <w:rPr>
          <w:lang w:val="lt-LT"/>
        </w:rPr>
        <w:t>vietų skaičius socialinės globos namuose sumažėjo nuo</w:t>
      </w:r>
      <w:r w:rsidR="00084C0E" w:rsidRPr="00FE1ED2">
        <w:rPr>
          <w:lang w:val="lt-LT"/>
        </w:rPr>
        <w:t xml:space="preserve"> 6,583 2018</w:t>
      </w:r>
      <w:r w:rsidRPr="00FE1ED2">
        <w:rPr>
          <w:lang w:val="lt-LT"/>
        </w:rPr>
        <w:t xml:space="preserve"> m.</w:t>
      </w:r>
      <w:r w:rsidR="00084C0E" w:rsidRPr="00FE1ED2">
        <w:rPr>
          <w:lang w:val="lt-LT"/>
        </w:rPr>
        <w:t xml:space="preserve"> </w:t>
      </w:r>
      <w:r w:rsidRPr="00FE1ED2">
        <w:rPr>
          <w:lang w:val="lt-LT"/>
        </w:rPr>
        <w:t>iki</w:t>
      </w:r>
      <w:r w:rsidR="00084C0E" w:rsidRPr="00FE1ED2">
        <w:rPr>
          <w:lang w:val="lt-LT"/>
        </w:rPr>
        <w:t xml:space="preserve"> 5,830 2023</w:t>
      </w:r>
      <w:r w:rsidR="00EB6E86" w:rsidRPr="00FE1ED2">
        <w:rPr>
          <w:lang w:val="lt-LT"/>
        </w:rPr>
        <w:t xml:space="preserve"> m., o laukiančiųjų eilė tuo pačiu laikotarpiu išaugo nuo</w:t>
      </w:r>
      <w:r w:rsidR="00084C0E" w:rsidRPr="00FE1ED2">
        <w:rPr>
          <w:lang w:val="lt-LT"/>
        </w:rPr>
        <w:t xml:space="preserve"> 197 </w:t>
      </w:r>
      <w:r w:rsidR="00EB6E86" w:rsidRPr="00FE1ED2">
        <w:rPr>
          <w:lang w:val="lt-LT"/>
        </w:rPr>
        <w:t>iki</w:t>
      </w:r>
      <w:r w:rsidR="00084C0E" w:rsidRPr="00FE1ED2">
        <w:rPr>
          <w:lang w:val="lt-LT"/>
        </w:rPr>
        <w:t xml:space="preserve"> 321</w:t>
      </w:r>
      <w:r w:rsidR="00EB6E86" w:rsidRPr="00FE1ED2">
        <w:rPr>
          <w:lang w:val="lt-LT"/>
        </w:rPr>
        <w:t xml:space="preserve"> asmen</w:t>
      </w:r>
      <w:r w:rsidR="00E232D9" w:rsidRPr="00FE1ED2">
        <w:rPr>
          <w:lang w:val="lt-LT"/>
        </w:rPr>
        <w:t>s</w:t>
      </w:r>
      <w:r w:rsidR="00084C0E" w:rsidRPr="00FE1ED2">
        <w:rPr>
          <w:lang w:val="lt-LT"/>
        </w:rPr>
        <w:t xml:space="preserve">, </w:t>
      </w:r>
      <w:r w:rsidR="00E232D9" w:rsidRPr="00FE1ED2">
        <w:rPr>
          <w:lang w:val="lt-LT"/>
        </w:rPr>
        <w:t>o tai rodo didėjantį sistemos pajėgumų trūkumą</w:t>
      </w:r>
      <w:r w:rsidR="00084C0E" w:rsidRPr="00FE1ED2">
        <w:rPr>
          <w:lang w:val="lt-LT"/>
        </w:rPr>
        <w:t xml:space="preserve">; </w:t>
      </w:r>
      <w:r w:rsidR="001A4C1B" w:rsidRPr="00FE1ED2">
        <w:rPr>
          <w:lang w:val="lt-LT"/>
        </w:rPr>
        <w:t>taip pat</w:t>
      </w:r>
      <w:r w:rsidR="00084C0E" w:rsidRPr="00FE1ED2">
        <w:rPr>
          <w:lang w:val="lt-LT"/>
        </w:rPr>
        <w:t xml:space="preserve"> 2025</w:t>
      </w:r>
      <w:r w:rsidR="001A4C1B" w:rsidRPr="00FE1ED2">
        <w:rPr>
          <w:lang w:val="lt-LT"/>
        </w:rPr>
        <w:t xml:space="preserve"> m. recenzuotame</w:t>
      </w:r>
      <w:r w:rsidR="00F75E54" w:rsidRPr="00FE1ED2">
        <w:rPr>
          <w:lang w:val="lt-LT"/>
        </w:rPr>
        <w:t xml:space="preserve"> </w:t>
      </w:r>
      <w:r w:rsidR="001A4C1B" w:rsidRPr="00FE1ED2">
        <w:rPr>
          <w:lang w:val="lt-LT"/>
        </w:rPr>
        <w:t>,,</w:t>
      </w:r>
      <w:r w:rsidR="00084C0E" w:rsidRPr="00FE1ED2">
        <w:rPr>
          <w:lang w:val="lt-LT"/>
        </w:rPr>
        <w:t xml:space="preserve">WHO </w:t>
      </w:r>
      <w:proofErr w:type="spellStart"/>
      <w:r w:rsidR="00084C0E" w:rsidRPr="00FE1ED2">
        <w:rPr>
          <w:lang w:val="lt-LT"/>
        </w:rPr>
        <w:t>QualityRights</w:t>
      </w:r>
      <w:proofErr w:type="spellEnd"/>
      <w:r w:rsidR="001A4C1B" w:rsidRPr="00FE1ED2">
        <w:rPr>
          <w:lang w:val="lt-LT"/>
        </w:rPr>
        <w:t xml:space="preserve">“ </w:t>
      </w:r>
      <w:r w:rsidR="00F75E54" w:rsidRPr="00FE1ED2">
        <w:rPr>
          <w:lang w:val="lt-LT"/>
        </w:rPr>
        <w:t xml:space="preserve">vertinime nustatyta, </w:t>
      </w:r>
      <w:r w:rsidR="00084C0E" w:rsidRPr="00FE1ED2">
        <w:rPr>
          <w:lang w:val="lt-LT"/>
        </w:rPr>
        <w:t xml:space="preserve"> </w:t>
      </w:r>
      <w:r w:rsidR="00FE1ED2" w:rsidRPr="00FE1ED2">
        <w:rPr>
          <w:lang w:val="lt-LT"/>
        </w:rPr>
        <w:t>jog beveik visose iš 11 vertintų įstaigų teisinio veiksnumo, laisvės ir apsaugos nuo netinkamo elgesio garantijos buvo vertinamos žemiausiu lygiu;</w:t>
      </w:r>
      <w:r w:rsidR="00A61182">
        <w:rPr>
          <w:lang w:val="lt-LT"/>
        </w:rPr>
        <w:t xml:space="preserve"> </w:t>
      </w:r>
    </w:p>
    <w:p w14:paraId="16E44BAB" w14:textId="77777777" w:rsidR="00376A84" w:rsidRDefault="00A61182" w:rsidP="00376A84">
      <w:pPr>
        <w:pStyle w:val="SingleTxtG"/>
        <w:numPr>
          <w:ilvl w:val="0"/>
          <w:numId w:val="28"/>
        </w:numPr>
        <w:ind w:left="1134" w:firstLine="567"/>
        <w:rPr>
          <w:lang w:val="lt-LT"/>
        </w:rPr>
      </w:pPr>
      <w:r w:rsidRPr="00A61182">
        <w:rPr>
          <w:lang w:val="lt-LT"/>
        </w:rPr>
        <w:t xml:space="preserve">nėra informacijos apie naujų vaikų apgyvendinimo globos institucijose moratoriumo nustatymą, taip pat apie nacionalinių ir Europos Sąjungos lėšų naudojimo institucijų renovacijai ar naujų institucijų statybai nutraukimą, </w:t>
      </w:r>
      <w:r w:rsidR="005E5E00">
        <w:rPr>
          <w:lang w:val="lt-LT"/>
        </w:rPr>
        <w:t>taip pat</w:t>
      </w:r>
      <w:r w:rsidRPr="00A61182">
        <w:rPr>
          <w:lang w:val="lt-LT"/>
        </w:rPr>
        <w:t xml:space="preserve"> trūksta išskaidytų duomenų apie jaunesnius nei 3 metų vaikus su negalia, apgyvendintus stacionariose globos įstaigose</w:t>
      </w:r>
      <w:r w:rsidR="005E5E00">
        <w:rPr>
          <w:lang w:val="lt-LT"/>
        </w:rPr>
        <w:t>;</w:t>
      </w:r>
      <w:r w:rsidR="00376A84">
        <w:rPr>
          <w:lang w:val="lt-LT"/>
        </w:rPr>
        <w:t xml:space="preserve"> </w:t>
      </w:r>
    </w:p>
    <w:p w14:paraId="144066FB" w14:textId="03830E1E" w:rsidR="00A61182" w:rsidRDefault="00376A84" w:rsidP="00376A84">
      <w:pPr>
        <w:pStyle w:val="SingleTxtG"/>
        <w:numPr>
          <w:ilvl w:val="0"/>
          <w:numId w:val="28"/>
        </w:numPr>
        <w:ind w:left="1134" w:firstLine="567"/>
        <w:rPr>
          <w:lang w:val="lt-LT"/>
        </w:rPr>
      </w:pPr>
      <w:r w:rsidRPr="00376A84">
        <w:rPr>
          <w:lang w:val="lt-LT"/>
        </w:rPr>
        <w:t>nėra sukurtos sistemos, skirtos stebėti, ar savivaldybės užtikrina pakankamą individualizuotų bendruomeninių paslaugų prieinamumą, taip pat ar esamos paslaugos iš tiesų padeda užkirsti kelią segregacijai, o ne tik pakeičia jos organizacinę formą</w:t>
      </w:r>
      <w:r>
        <w:rPr>
          <w:lang w:val="lt-LT"/>
        </w:rPr>
        <w:t>;</w:t>
      </w:r>
    </w:p>
    <w:p w14:paraId="0B2F7A17" w14:textId="3C0B48DD" w:rsidR="00225C23" w:rsidRPr="00376A84" w:rsidRDefault="0063046D" w:rsidP="00376A84">
      <w:pPr>
        <w:pStyle w:val="SingleTxtG"/>
        <w:numPr>
          <w:ilvl w:val="0"/>
          <w:numId w:val="28"/>
        </w:numPr>
        <w:ind w:left="1134" w:firstLine="567"/>
        <w:rPr>
          <w:lang w:val="lt-LT"/>
        </w:rPr>
      </w:pPr>
      <w:r w:rsidRPr="0063046D">
        <w:rPr>
          <w:lang w:val="lt-LT"/>
        </w:rPr>
        <w:t xml:space="preserve">2024 m. kai kuriems asmenims </w:t>
      </w:r>
      <w:r>
        <w:rPr>
          <w:lang w:val="lt-LT"/>
        </w:rPr>
        <w:t xml:space="preserve">su negalia </w:t>
      </w:r>
      <w:r w:rsidRPr="0063046D">
        <w:rPr>
          <w:lang w:val="lt-LT"/>
        </w:rPr>
        <w:t>asmeninės pagalbos teikimas praktikoje buvo nutrūkęs dėl nepakankamo finansavimo, taip pat savivaldybės nevienodai taiko paslaugų bendro finansavimo taisykles asmenims, kuriems reikia intensyvios pagalbos, o kai kuriais atvejais dalis šių išlaidų perkeliama jų šeimoms.</w:t>
      </w:r>
    </w:p>
    <w:p w14:paraId="57B3F58C" w14:textId="127ECD31" w:rsidR="005A210A" w:rsidRPr="001836D0" w:rsidRDefault="001836D0">
      <w:pPr>
        <w:pStyle w:val="SingleTxtG"/>
        <w:numPr>
          <w:ilvl w:val="0"/>
          <w:numId w:val="42"/>
        </w:numPr>
        <w:tabs>
          <w:tab w:val="clear" w:pos="1701"/>
          <w:tab w:val="clear" w:pos="2268"/>
        </w:tabs>
        <w:ind w:left="1134" w:firstLine="0"/>
        <w:rPr>
          <w:b/>
          <w:bCs/>
          <w:lang w:val="lt-LT"/>
        </w:rPr>
      </w:pPr>
      <w:r w:rsidRPr="001836D0">
        <w:rPr>
          <w:b/>
          <w:bCs/>
          <w:lang w:val="lt-LT"/>
        </w:rPr>
        <w:t xml:space="preserve">Primindamas savo </w:t>
      </w:r>
      <w:r w:rsidR="000734FC">
        <w:rPr>
          <w:b/>
          <w:bCs/>
          <w:lang w:val="lt-LT"/>
        </w:rPr>
        <w:t>b</w:t>
      </w:r>
      <w:r w:rsidRPr="001836D0">
        <w:rPr>
          <w:b/>
          <w:bCs/>
          <w:lang w:val="lt-LT"/>
        </w:rPr>
        <w:t xml:space="preserve">endrąjį komentarą Nr. 5 (2017) dėl savarankiško gyvenimo ir </w:t>
      </w:r>
      <w:proofErr w:type="spellStart"/>
      <w:r w:rsidRPr="001836D0">
        <w:rPr>
          <w:b/>
          <w:bCs/>
          <w:lang w:val="lt-LT"/>
        </w:rPr>
        <w:t>įtraukties</w:t>
      </w:r>
      <w:proofErr w:type="spellEnd"/>
      <w:r w:rsidRPr="001836D0">
        <w:rPr>
          <w:b/>
          <w:bCs/>
          <w:lang w:val="lt-LT"/>
        </w:rPr>
        <w:t xml:space="preserve"> į bendruomenę, </w:t>
      </w:r>
      <w:proofErr w:type="spellStart"/>
      <w:r w:rsidR="000734FC">
        <w:rPr>
          <w:b/>
          <w:bCs/>
          <w:lang w:val="lt-LT"/>
        </w:rPr>
        <w:t>d</w:t>
      </w:r>
      <w:r w:rsidRPr="001836D0">
        <w:rPr>
          <w:b/>
          <w:bCs/>
          <w:lang w:val="lt-LT"/>
        </w:rPr>
        <w:t>einstitucionalizacijos</w:t>
      </w:r>
      <w:proofErr w:type="spellEnd"/>
      <w:r w:rsidRPr="001836D0">
        <w:rPr>
          <w:b/>
          <w:bCs/>
          <w:lang w:val="lt-LT"/>
        </w:rPr>
        <w:t xml:space="preserve"> gaires, </w:t>
      </w:r>
      <w:r w:rsidR="00215004">
        <w:rPr>
          <w:b/>
          <w:bCs/>
          <w:lang w:val="lt-LT"/>
        </w:rPr>
        <w:t>taip pat</w:t>
      </w:r>
      <w:r w:rsidRPr="001836D0">
        <w:rPr>
          <w:b/>
          <w:bCs/>
          <w:lang w:val="lt-LT"/>
        </w:rPr>
        <w:t xml:space="preserve"> jų taikymą ekstremaliųjų situacijų metu, </w:t>
      </w:r>
      <w:r w:rsidR="00215004">
        <w:rPr>
          <w:b/>
          <w:bCs/>
          <w:lang w:val="lt-LT"/>
        </w:rPr>
        <w:t>bei</w:t>
      </w:r>
      <w:r w:rsidRPr="001836D0">
        <w:rPr>
          <w:b/>
          <w:bCs/>
          <w:lang w:val="lt-LT"/>
        </w:rPr>
        <w:t xml:space="preserve"> Specialiojo pranešėjo </w:t>
      </w:r>
      <w:r w:rsidR="00215004">
        <w:rPr>
          <w:b/>
          <w:bCs/>
          <w:lang w:val="lt-LT"/>
        </w:rPr>
        <w:t>asmenų su negalia</w:t>
      </w:r>
      <w:r w:rsidRPr="001836D0">
        <w:rPr>
          <w:b/>
          <w:bCs/>
          <w:lang w:val="lt-LT"/>
        </w:rPr>
        <w:t xml:space="preserve"> teisių klausimais ataskaitą dėl paslaugų </w:t>
      </w:r>
      <w:r w:rsidR="00215004">
        <w:rPr>
          <w:b/>
          <w:bCs/>
          <w:lang w:val="lt-LT"/>
        </w:rPr>
        <w:t>asmenims su negalia</w:t>
      </w:r>
      <w:r w:rsidRPr="001836D0">
        <w:rPr>
          <w:b/>
          <w:bCs/>
          <w:lang w:val="lt-LT"/>
        </w:rPr>
        <w:t xml:space="preserve"> pertvarkos, Komitetas palankiai vertina valstybės deklaruojamą įsipareigojimą nuo 2030 m. nebeskirti naujų ilgalaikės institucinės globos vietų asmenims, turintiems intelekto ar psichosocialinę negalią, ir rekomenduoja šį įsipareigojimą pagrįsti finansuotinu ir privalomu įgyvendinimo veiksmų planu, parengtu bendradarbiaujant su </w:t>
      </w:r>
      <w:r w:rsidR="003F6CDC">
        <w:rPr>
          <w:b/>
          <w:bCs/>
          <w:lang w:val="lt-LT"/>
        </w:rPr>
        <w:t xml:space="preserve">asmenų su negalia </w:t>
      </w:r>
      <w:r w:rsidRPr="001836D0">
        <w:rPr>
          <w:b/>
          <w:bCs/>
          <w:lang w:val="lt-LT"/>
        </w:rPr>
        <w:t>organizacijomis, taip pat:</w:t>
      </w:r>
    </w:p>
    <w:p w14:paraId="7365033A" w14:textId="78A425F8" w:rsidR="00B14A4B" w:rsidRPr="00B14A4B" w:rsidRDefault="00B14A4B" w:rsidP="00B14A4B">
      <w:pPr>
        <w:pStyle w:val="SingleTxtG"/>
        <w:numPr>
          <w:ilvl w:val="0"/>
          <w:numId w:val="43"/>
        </w:numPr>
        <w:ind w:left="1134" w:firstLine="567"/>
        <w:rPr>
          <w:b/>
          <w:bCs/>
          <w:lang w:val="lt-LT"/>
        </w:rPr>
      </w:pPr>
      <w:r>
        <w:rPr>
          <w:b/>
          <w:bCs/>
          <w:lang w:val="lt-LT"/>
        </w:rPr>
        <w:t>p</w:t>
      </w:r>
      <w:r w:rsidRPr="00B14A4B">
        <w:rPr>
          <w:b/>
          <w:bCs/>
          <w:lang w:val="lt-LT"/>
        </w:rPr>
        <w:t xml:space="preserve">riimti </w:t>
      </w:r>
      <w:proofErr w:type="spellStart"/>
      <w:r w:rsidRPr="00B14A4B">
        <w:rPr>
          <w:b/>
          <w:bCs/>
          <w:lang w:val="lt-LT"/>
        </w:rPr>
        <w:t>deinstitucionalizacijos</w:t>
      </w:r>
      <w:proofErr w:type="spellEnd"/>
      <w:r w:rsidRPr="00B14A4B">
        <w:rPr>
          <w:b/>
          <w:bCs/>
          <w:lang w:val="lt-LT"/>
        </w:rPr>
        <w:t xml:space="preserve"> strategiją, kurioje būtų nustatyti privalomi visų stacionarių globos įstaigų uždarym</w:t>
      </w:r>
      <w:r w:rsidR="00C117BB">
        <w:rPr>
          <w:b/>
          <w:bCs/>
          <w:lang w:val="lt-LT"/>
        </w:rPr>
        <w:t>o terminai</w:t>
      </w:r>
      <w:r w:rsidRPr="00B14A4B">
        <w:rPr>
          <w:b/>
          <w:bCs/>
          <w:lang w:val="lt-LT"/>
        </w:rPr>
        <w:t>, užtikrinti, kad grupinio gyvenimo namai ir kitos alternatyvios paslaugos būtų kuriamos, finansuojamos ir organizuojamos taip, kad jų gyventojams būtų garantuota laisvė pasirinkti gyvenamąją vietą ir asmenis, su kuriais jie nori gyventi, taip pat užtikrinti, kad bendruomenėje teikiamos paslaugos neatkartotų institucinei globai būdingos tvarkos, darbuotojų organizavimo modelių ar asmenų pasirinkimo laisvę ribojanči</w:t>
      </w:r>
      <w:r w:rsidR="00632075">
        <w:rPr>
          <w:b/>
          <w:bCs/>
          <w:lang w:val="lt-LT"/>
        </w:rPr>
        <w:t xml:space="preserve">os </w:t>
      </w:r>
      <w:r w:rsidRPr="00B14A4B">
        <w:rPr>
          <w:b/>
          <w:bCs/>
          <w:lang w:val="lt-LT"/>
        </w:rPr>
        <w:t>praktik</w:t>
      </w:r>
      <w:r w:rsidR="00632075">
        <w:rPr>
          <w:b/>
          <w:bCs/>
          <w:lang w:val="lt-LT"/>
        </w:rPr>
        <w:t>os;</w:t>
      </w:r>
    </w:p>
    <w:p w14:paraId="15002BFB" w14:textId="77777777" w:rsidR="00FD5050" w:rsidRDefault="00CF77AC" w:rsidP="00FD5050">
      <w:pPr>
        <w:pStyle w:val="SingleTxtG"/>
        <w:numPr>
          <w:ilvl w:val="0"/>
          <w:numId w:val="43"/>
        </w:numPr>
        <w:ind w:left="1134" w:firstLine="567"/>
        <w:rPr>
          <w:b/>
          <w:bCs/>
          <w:lang w:val="lt-LT"/>
        </w:rPr>
      </w:pPr>
      <w:r>
        <w:rPr>
          <w:b/>
          <w:bCs/>
          <w:lang w:val="lt-LT"/>
        </w:rPr>
        <w:t>u</w:t>
      </w:r>
      <w:r w:rsidRPr="00CF77AC">
        <w:rPr>
          <w:b/>
          <w:bCs/>
          <w:lang w:val="lt-LT"/>
        </w:rPr>
        <w:t xml:space="preserve">žtikrinti, kad vaikams ir suaugusiesiems, kuriems reikalinga didžiausios apimties ir sudėtinga pagalba, </w:t>
      </w:r>
      <w:r>
        <w:rPr>
          <w:b/>
          <w:bCs/>
          <w:lang w:val="lt-LT"/>
        </w:rPr>
        <w:t>taip pat</w:t>
      </w:r>
      <w:r w:rsidRPr="00CF77AC">
        <w:rPr>
          <w:b/>
          <w:bCs/>
          <w:lang w:val="lt-LT"/>
        </w:rPr>
        <w:t xml:space="preserve"> autizmo spektro sutrikimą turin</w:t>
      </w:r>
      <w:r>
        <w:rPr>
          <w:b/>
          <w:bCs/>
          <w:lang w:val="lt-LT"/>
        </w:rPr>
        <w:t>tiems</w:t>
      </w:r>
      <w:r w:rsidRPr="00CF77AC">
        <w:rPr>
          <w:b/>
          <w:bCs/>
          <w:lang w:val="lt-LT"/>
        </w:rPr>
        <w:t xml:space="preserve"> asmeni</w:t>
      </w:r>
      <w:r>
        <w:rPr>
          <w:b/>
          <w:bCs/>
          <w:lang w:val="lt-LT"/>
        </w:rPr>
        <w:t>m</w:t>
      </w:r>
      <w:r w:rsidRPr="00CF77AC">
        <w:rPr>
          <w:b/>
          <w:bCs/>
          <w:lang w:val="lt-LT"/>
        </w:rPr>
        <w:t xml:space="preserve">s, kuriems reikia didesnės pagalbos, būtų sukurtos ir tinkamai finansuojamos individualizuotos globos šeimoje alternatyvos, taip pat kad </w:t>
      </w:r>
      <w:proofErr w:type="spellStart"/>
      <w:r w:rsidRPr="00CF77AC">
        <w:rPr>
          <w:b/>
          <w:bCs/>
          <w:lang w:val="lt-LT"/>
        </w:rPr>
        <w:t>deinstitucionalizacijos</w:t>
      </w:r>
      <w:proofErr w:type="spellEnd"/>
      <w:r w:rsidRPr="00CF77AC">
        <w:rPr>
          <w:b/>
          <w:bCs/>
          <w:lang w:val="lt-LT"/>
        </w:rPr>
        <w:t xml:space="preserve"> procesas būtų grindžiamas įrodymais pagrįstomis, į santykių kūrimą ir traumos </w:t>
      </w:r>
      <w:r w:rsidRPr="00CF77AC">
        <w:rPr>
          <w:b/>
          <w:bCs/>
          <w:lang w:val="lt-LT"/>
        </w:rPr>
        <w:lastRenderedPageBreak/>
        <w:t xml:space="preserve">padarinių supratimą orientuotomis priemonėmis bei prieinama pranešimo apie smurtą </w:t>
      </w:r>
      <w:r w:rsidR="005A07AE">
        <w:rPr>
          <w:b/>
          <w:bCs/>
          <w:lang w:val="lt-LT"/>
        </w:rPr>
        <w:t>sistema</w:t>
      </w:r>
      <w:r w:rsidR="00FE6762" w:rsidRPr="00CF77AC">
        <w:rPr>
          <w:b/>
          <w:bCs/>
          <w:lang w:val="lt-LT"/>
        </w:rPr>
        <w:t>;</w:t>
      </w:r>
      <w:r w:rsidR="00FD5050">
        <w:rPr>
          <w:b/>
          <w:bCs/>
          <w:lang w:val="lt-LT"/>
        </w:rPr>
        <w:t xml:space="preserve"> </w:t>
      </w:r>
    </w:p>
    <w:p w14:paraId="2AEAFEFC" w14:textId="77777777" w:rsidR="00885FBA" w:rsidRDefault="00FD5050" w:rsidP="00885FBA">
      <w:pPr>
        <w:pStyle w:val="SingleTxtG"/>
        <w:numPr>
          <w:ilvl w:val="0"/>
          <w:numId w:val="43"/>
        </w:numPr>
        <w:ind w:left="1134" w:firstLine="567"/>
        <w:rPr>
          <w:b/>
          <w:bCs/>
          <w:lang w:val="lt-LT"/>
        </w:rPr>
      </w:pPr>
      <w:r>
        <w:rPr>
          <w:b/>
          <w:bCs/>
          <w:lang w:val="lt-LT"/>
        </w:rPr>
        <w:t>p</w:t>
      </w:r>
      <w:r w:rsidRPr="00FD5050">
        <w:rPr>
          <w:b/>
          <w:bCs/>
          <w:lang w:val="lt-LT"/>
        </w:rPr>
        <w:t xml:space="preserve">riimti nacionalinį savarankiško gyvenimo veiksmų planą, parengtą </w:t>
      </w:r>
      <w:r>
        <w:rPr>
          <w:b/>
          <w:bCs/>
          <w:lang w:val="lt-LT"/>
        </w:rPr>
        <w:t>aktyviai</w:t>
      </w:r>
      <w:r w:rsidRPr="00FD5050">
        <w:rPr>
          <w:b/>
          <w:bCs/>
          <w:lang w:val="lt-LT"/>
        </w:rPr>
        <w:t xml:space="preserve"> konsultuojantis su </w:t>
      </w:r>
      <w:r>
        <w:rPr>
          <w:b/>
          <w:bCs/>
          <w:lang w:val="lt-LT"/>
        </w:rPr>
        <w:t>asmenų su negalia</w:t>
      </w:r>
      <w:r w:rsidRPr="00FD5050">
        <w:rPr>
          <w:b/>
          <w:bCs/>
          <w:lang w:val="lt-LT"/>
        </w:rPr>
        <w:t xml:space="preserve"> organizacijomis ir jas įtraukiant, taip pat skirti tikslinį finansavimą ir organizuoti mokymus, būtinus infrastruktūrai plėtoti ir darbuotojų kompetencijoms stiprinti, siekiant užtikrinti kokybišką grupinio gyvenimo namų veikimą asmenims, kuriems reikalinga didelės apimties pagalba</w:t>
      </w:r>
      <w:r>
        <w:rPr>
          <w:b/>
          <w:bCs/>
          <w:lang w:val="lt-LT"/>
        </w:rPr>
        <w:t>;</w:t>
      </w:r>
      <w:r w:rsidR="006A647F">
        <w:rPr>
          <w:b/>
          <w:bCs/>
          <w:lang w:val="lt-LT"/>
        </w:rPr>
        <w:t xml:space="preserve"> </w:t>
      </w:r>
    </w:p>
    <w:p w14:paraId="2E9EC062" w14:textId="22BF377A" w:rsidR="00885FBA" w:rsidRPr="00885FBA" w:rsidRDefault="00885FBA" w:rsidP="00885FBA">
      <w:pPr>
        <w:pStyle w:val="SingleTxtG"/>
        <w:numPr>
          <w:ilvl w:val="0"/>
          <w:numId w:val="43"/>
        </w:numPr>
        <w:ind w:left="1134" w:firstLine="567"/>
        <w:rPr>
          <w:b/>
          <w:bCs/>
          <w:lang w:val="lt-LT"/>
        </w:rPr>
      </w:pPr>
      <w:r>
        <w:rPr>
          <w:b/>
          <w:bCs/>
          <w:lang w:val="lt-LT"/>
        </w:rPr>
        <w:t xml:space="preserve">spręsti </w:t>
      </w:r>
      <w:r w:rsidRPr="00885FBA">
        <w:rPr>
          <w:b/>
          <w:bCs/>
          <w:lang w:val="lt-LT"/>
        </w:rPr>
        <w:t xml:space="preserve">didėjantį neatitikimą tarp institucinės globos pajėgumų ir paslaugų poreikio sparčiau investuojant į bendruomenėje teikiamas alternatyvias paslaugas, taip pat sukurti nepriklausomą likusių institucijų veiklos ir jose gyvenančių asmenų sąlygų stebėsenos </w:t>
      </w:r>
      <w:r>
        <w:rPr>
          <w:b/>
          <w:bCs/>
          <w:lang w:val="lt-LT"/>
        </w:rPr>
        <w:t>sistemą</w:t>
      </w:r>
      <w:r w:rsidRPr="00885FBA">
        <w:rPr>
          <w:b/>
          <w:bCs/>
          <w:lang w:val="lt-LT"/>
        </w:rPr>
        <w:t>, siekiant užtikrinti apsaugos priemonių, kurias 2025 m. PSO „</w:t>
      </w:r>
      <w:proofErr w:type="spellStart"/>
      <w:r w:rsidRPr="00885FBA">
        <w:rPr>
          <w:b/>
          <w:bCs/>
          <w:lang w:val="lt-LT"/>
        </w:rPr>
        <w:t>QualityRights</w:t>
      </w:r>
      <w:proofErr w:type="spellEnd"/>
      <w:r w:rsidRPr="00885FBA">
        <w:rPr>
          <w:b/>
          <w:bCs/>
          <w:lang w:val="lt-LT"/>
        </w:rPr>
        <w:t>“ vertinimas pripažino nepakankamomis, įgyvendinimą</w:t>
      </w:r>
      <w:r w:rsidR="00485F41">
        <w:rPr>
          <w:b/>
          <w:bCs/>
          <w:lang w:val="lt-LT"/>
        </w:rPr>
        <w:t xml:space="preserve">; </w:t>
      </w:r>
    </w:p>
    <w:p w14:paraId="3D7BA424" w14:textId="4A98D790" w:rsidR="006A6C0F" w:rsidRPr="00C972AA" w:rsidRDefault="00C972AA">
      <w:pPr>
        <w:pStyle w:val="SingleTxtG"/>
        <w:numPr>
          <w:ilvl w:val="0"/>
          <w:numId w:val="43"/>
        </w:numPr>
        <w:ind w:left="1134" w:firstLine="567"/>
        <w:rPr>
          <w:b/>
          <w:bCs/>
          <w:lang w:val="lt-LT"/>
        </w:rPr>
      </w:pPr>
      <w:r>
        <w:rPr>
          <w:b/>
          <w:bCs/>
          <w:lang w:val="lt-LT"/>
        </w:rPr>
        <w:t>k</w:t>
      </w:r>
      <w:r w:rsidRPr="00C972AA">
        <w:rPr>
          <w:b/>
          <w:bCs/>
          <w:lang w:val="lt-LT"/>
        </w:rPr>
        <w:t>itoje periodinėje ataskaitoje Komitetui pateikti informaciją apie ankstesnių Komiteto rekomendacijų dėl naujų vaikų su negalia apgyvendinimo institucijose moratoriumo ir dėl nacionalinių bei Europos Sąjungos lėšų naudojimo stacionarių globos įstaigų renovacijai ar statybai nutraukimo įgyvendinimą</w:t>
      </w:r>
      <w:r w:rsidR="006A6C0F" w:rsidRPr="00C972AA">
        <w:rPr>
          <w:b/>
          <w:bCs/>
          <w:lang w:val="lt-LT"/>
        </w:rPr>
        <w:t>;</w:t>
      </w:r>
    </w:p>
    <w:p w14:paraId="5B2B9974" w14:textId="77777777" w:rsidR="006E02CE" w:rsidRDefault="00E132B1" w:rsidP="006E02CE">
      <w:pPr>
        <w:pStyle w:val="SingleTxtG"/>
        <w:numPr>
          <w:ilvl w:val="0"/>
          <w:numId w:val="43"/>
        </w:numPr>
        <w:ind w:left="1134" w:firstLine="567"/>
        <w:rPr>
          <w:b/>
          <w:bCs/>
          <w:lang w:val="lt-LT"/>
        </w:rPr>
      </w:pPr>
      <w:r>
        <w:rPr>
          <w:b/>
          <w:bCs/>
          <w:lang w:val="lt-LT"/>
        </w:rPr>
        <w:t>n</w:t>
      </w:r>
      <w:r w:rsidRPr="00E132B1">
        <w:rPr>
          <w:b/>
          <w:bCs/>
          <w:lang w:val="lt-LT"/>
        </w:rPr>
        <w:t xml:space="preserve">ustatyti rodiklius ir stebėsenos </w:t>
      </w:r>
      <w:r>
        <w:rPr>
          <w:b/>
          <w:bCs/>
          <w:lang w:val="lt-LT"/>
        </w:rPr>
        <w:t>sistemą</w:t>
      </w:r>
      <w:r w:rsidRPr="00E132B1">
        <w:rPr>
          <w:b/>
          <w:bCs/>
          <w:lang w:val="lt-LT"/>
        </w:rPr>
        <w:t xml:space="preserve">, leidžiančius įvertinti, ar bendruomeninės paslaugos užtikrina realią asmenų </w:t>
      </w:r>
      <w:proofErr w:type="spellStart"/>
      <w:r w:rsidRPr="00E132B1">
        <w:rPr>
          <w:b/>
          <w:bCs/>
          <w:lang w:val="lt-LT"/>
        </w:rPr>
        <w:t>įtrauktį</w:t>
      </w:r>
      <w:proofErr w:type="spellEnd"/>
      <w:r w:rsidRPr="00E132B1">
        <w:rPr>
          <w:b/>
          <w:bCs/>
          <w:lang w:val="lt-LT"/>
        </w:rPr>
        <w:t xml:space="preserve"> į bendruomenę, ar tik atkuria segregaciją kitokia forma</w:t>
      </w:r>
      <w:r w:rsidR="00905D5A" w:rsidRPr="00AB4A4E">
        <w:rPr>
          <w:b/>
          <w:bCs/>
          <w:lang w:val="lt-LT"/>
        </w:rPr>
        <w:t>;</w:t>
      </w:r>
      <w:r w:rsidR="006E02CE">
        <w:rPr>
          <w:b/>
          <w:bCs/>
          <w:lang w:val="lt-LT"/>
        </w:rPr>
        <w:t xml:space="preserve"> </w:t>
      </w:r>
    </w:p>
    <w:p w14:paraId="74BA610E" w14:textId="6357E1BC" w:rsidR="006E02CE" w:rsidRPr="006E02CE" w:rsidRDefault="006E02CE" w:rsidP="006E02CE">
      <w:pPr>
        <w:pStyle w:val="SingleTxtG"/>
        <w:numPr>
          <w:ilvl w:val="0"/>
          <w:numId w:val="43"/>
        </w:numPr>
        <w:ind w:left="1134" w:firstLine="567"/>
        <w:rPr>
          <w:b/>
          <w:bCs/>
          <w:lang w:val="lt-LT"/>
        </w:rPr>
      </w:pPr>
      <w:r>
        <w:rPr>
          <w:b/>
          <w:bCs/>
          <w:lang w:val="lt-LT"/>
        </w:rPr>
        <w:t>u</w:t>
      </w:r>
      <w:r w:rsidRPr="006E02CE">
        <w:rPr>
          <w:b/>
          <w:bCs/>
          <w:lang w:val="lt-LT"/>
        </w:rPr>
        <w:t xml:space="preserve">žtikrinti, kad asmenys </w:t>
      </w:r>
      <w:r>
        <w:rPr>
          <w:b/>
          <w:bCs/>
          <w:lang w:val="lt-LT"/>
        </w:rPr>
        <w:t xml:space="preserve">su negalia </w:t>
      </w:r>
      <w:r w:rsidRPr="006E02CE">
        <w:rPr>
          <w:b/>
          <w:bCs/>
          <w:lang w:val="lt-LT"/>
        </w:rPr>
        <w:t>gautų pagal individualiai įvertintus poreikius pritaikytą asmeninę pagalbą, o ne vienodą paslaugų apimtį, užtikrinti stabilų finansavimą, kad būtų išvengta paslaugų teikimo pertrūkių, ir nustatyti nuoseklias bei teisingas bendro finansavimo taisykles, neperkeliant išlaidų naštos šeimoms.</w:t>
      </w:r>
    </w:p>
    <w:p w14:paraId="0263C50B" w14:textId="5FE2157D" w:rsidR="005A210A" w:rsidRPr="00D34728" w:rsidRDefault="0026080A" w:rsidP="0026080A">
      <w:pPr>
        <w:pStyle w:val="H23G"/>
        <w:ind w:firstLine="0"/>
        <w:rPr>
          <w:lang w:val="lt-LT"/>
        </w:rPr>
      </w:pPr>
      <w:bookmarkStart w:id="1" w:name="_Hlk206699473"/>
      <w:r w:rsidRPr="00D34728">
        <w:rPr>
          <w:lang w:val="lt-LT"/>
        </w:rPr>
        <w:t>Asmens mobilumas</w:t>
      </w:r>
      <w:r w:rsidR="005A210A" w:rsidRPr="00D34728">
        <w:rPr>
          <w:lang w:val="lt-LT"/>
        </w:rPr>
        <w:t xml:space="preserve"> (20</w:t>
      </w:r>
      <w:r w:rsidRPr="00D34728">
        <w:rPr>
          <w:lang w:val="lt-LT"/>
        </w:rPr>
        <w:t xml:space="preserve"> straipsnis</w:t>
      </w:r>
      <w:r w:rsidR="005A210A" w:rsidRPr="00D34728">
        <w:rPr>
          <w:lang w:val="lt-LT"/>
        </w:rPr>
        <w:t>)</w:t>
      </w:r>
    </w:p>
    <w:p w14:paraId="488AEB4A" w14:textId="2D26553C" w:rsidR="00DF4687" w:rsidRPr="00D34728" w:rsidRDefault="00D34728">
      <w:pPr>
        <w:pStyle w:val="SingleTxtG"/>
        <w:numPr>
          <w:ilvl w:val="0"/>
          <w:numId w:val="42"/>
        </w:numPr>
        <w:tabs>
          <w:tab w:val="clear" w:pos="1701"/>
          <w:tab w:val="clear" w:pos="2268"/>
        </w:tabs>
        <w:ind w:left="1134" w:firstLine="0"/>
        <w:rPr>
          <w:lang w:val="lt-LT"/>
        </w:rPr>
      </w:pPr>
      <w:r w:rsidRPr="00D34728">
        <w:rPr>
          <w:lang w:val="lt-LT"/>
        </w:rPr>
        <w:t>Komitetas palankiai vertina 202</w:t>
      </w:r>
      <w:r w:rsidR="00850B87">
        <w:rPr>
          <w:lang w:val="lt-LT"/>
        </w:rPr>
        <w:t>5</w:t>
      </w:r>
      <w:r w:rsidRPr="00D34728">
        <w:rPr>
          <w:lang w:val="lt-LT"/>
        </w:rPr>
        <w:t xml:space="preserve"> m. birželio mėn. priimtus įstatymo dėl šunų pagalbininkų pakeitimus, kuriais </w:t>
      </w:r>
      <w:r w:rsidR="00CA5971">
        <w:rPr>
          <w:lang w:val="lt-LT"/>
        </w:rPr>
        <w:t>nuo 2026 m. gegu</w:t>
      </w:r>
      <w:r w:rsidR="00D752F3">
        <w:rPr>
          <w:lang w:val="lt-LT"/>
        </w:rPr>
        <w:t>žės mėn</w:t>
      </w:r>
      <w:r w:rsidR="00CA5971">
        <w:rPr>
          <w:lang w:val="lt-LT"/>
        </w:rPr>
        <w:t xml:space="preserve">. </w:t>
      </w:r>
      <w:r w:rsidRPr="00D34728">
        <w:rPr>
          <w:lang w:val="lt-LT"/>
        </w:rPr>
        <w:t>šunims vedliams ir kitiems šunims pagalbininkams suteikta teisė patekti į visas viešojo transporto priemones, viešuosius pastatus, privačius taksi ir kitas transporto priemones. Komitetas taip pat palankiai vertina naujos transporto priemonių pritaikymo kompensavimo priemonės įvedimą. Be to, Komitetas teigiamai vertina nuo 2022 m. išplėstą kompensuojamųjų judumo, klausos, regos, komunikacijos ir sensorinių pagalbos priemonių sąrašą, tačiau kartu susirūpinęs pažymi, kad su vairavimu susijusių mokymų ir transporto priemonių pritaikymo pagalbos priemonių mastas vis dar yra ribotas, o ilgalaikės stacionarios globos įstaigose gyvenantys asmenys gali netekti teisės gauti tam tikras techninės pagalbos priemones ar būsto pritaikymo paslaugas.</w:t>
      </w:r>
      <w:r w:rsidR="005A210A" w:rsidRPr="00D34728">
        <w:rPr>
          <w:lang w:val="lt-LT"/>
        </w:rPr>
        <w:t xml:space="preserve"> </w:t>
      </w:r>
    </w:p>
    <w:p w14:paraId="567DEA24" w14:textId="0DC47F0D" w:rsidR="00AB2FB5" w:rsidRPr="00AB2FB5" w:rsidRDefault="00AB2FB5" w:rsidP="00AB2FB5">
      <w:pPr>
        <w:pStyle w:val="SingleTxtG"/>
        <w:numPr>
          <w:ilvl w:val="0"/>
          <w:numId w:val="42"/>
        </w:numPr>
        <w:ind w:left="1134" w:firstLine="0"/>
        <w:rPr>
          <w:b/>
          <w:bCs/>
          <w:lang w:val="lt-LT"/>
        </w:rPr>
      </w:pPr>
      <w:r w:rsidRPr="00AB2FB5">
        <w:rPr>
          <w:b/>
          <w:bCs/>
          <w:lang w:val="lt-LT"/>
        </w:rPr>
        <w:t>Komitetas rekomenduoja valstybei</w:t>
      </w:r>
      <w:r>
        <w:rPr>
          <w:b/>
          <w:bCs/>
          <w:lang w:val="lt-LT"/>
        </w:rPr>
        <w:t xml:space="preserve">, Konvencijos šaliai, </w:t>
      </w:r>
      <w:r w:rsidRPr="00AB2FB5">
        <w:rPr>
          <w:b/>
          <w:bCs/>
          <w:lang w:val="lt-LT"/>
        </w:rPr>
        <w:t xml:space="preserve">toliau plėsti asmeninio judumo priemonių ir pagalbinių technologijų, skirtų įvairių rūšių negalią turintiems asmenims, prieinamumą ir finansavimą bei užtikrinti jų vienodą prieinamumą ne tik didžiuosiuose miestuose, bet ir </w:t>
      </w:r>
      <w:r w:rsidR="004E51DC">
        <w:rPr>
          <w:b/>
          <w:bCs/>
          <w:lang w:val="lt-LT"/>
        </w:rPr>
        <w:t>kitose šalies vietovėse</w:t>
      </w:r>
      <w:r w:rsidRPr="00AB2FB5">
        <w:rPr>
          <w:b/>
          <w:bCs/>
          <w:lang w:val="lt-LT"/>
        </w:rPr>
        <w:t>.</w:t>
      </w:r>
    </w:p>
    <w:p w14:paraId="5BB229EC" w14:textId="7722C58C" w:rsidR="005A210A" w:rsidRPr="00AB2FB5" w:rsidRDefault="008673B1" w:rsidP="008673B1">
      <w:pPr>
        <w:pStyle w:val="H23G"/>
        <w:ind w:firstLine="0"/>
        <w:rPr>
          <w:lang w:val="lt-LT"/>
        </w:rPr>
      </w:pPr>
      <w:r w:rsidRPr="00AB2FB5">
        <w:rPr>
          <w:lang w:val="lt-LT"/>
        </w:rPr>
        <w:t>Saviraiškos laisvė ir laisvė reikšti nuomonę</w:t>
      </w:r>
      <w:r w:rsidR="005A210A" w:rsidRPr="00AB2FB5">
        <w:rPr>
          <w:lang w:val="lt-LT"/>
        </w:rPr>
        <w:t xml:space="preserve">, </w:t>
      </w:r>
      <w:r w:rsidR="00F96617" w:rsidRPr="00AB2FB5">
        <w:rPr>
          <w:lang w:val="lt-LT"/>
        </w:rPr>
        <w:t>g</w:t>
      </w:r>
      <w:r w:rsidR="00F96617">
        <w:rPr>
          <w:lang w:val="lt-LT"/>
        </w:rPr>
        <w:t>a</w:t>
      </w:r>
      <w:r w:rsidR="00F96617" w:rsidRPr="00AB2FB5">
        <w:rPr>
          <w:lang w:val="lt-LT"/>
        </w:rPr>
        <w:t>limybė gaut</w:t>
      </w:r>
      <w:r w:rsidR="00F96617">
        <w:rPr>
          <w:lang w:val="lt-LT"/>
        </w:rPr>
        <w:t>i informaciją</w:t>
      </w:r>
      <w:r w:rsidR="005A210A" w:rsidRPr="00AB2FB5">
        <w:rPr>
          <w:lang w:val="lt-LT"/>
        </w:rPr>
        <w:t xml:space="preserve"> (21</w:t>
      </w:r>
      <w:r w:rsidR="00F96617">
        <w:rPr>
          <w:lang w:val="lt-LT"/>
        </w:rPr>
        <w:t xml:space="preserve"> straipsnis</w:t>
      </w:r>
      <w:r w:rsidR="005A210A" w:rsidRPr="00AB2FB5">
        <w:rPr>
          <w:lang w:val="lt-LT"/>
        </w:rPr>
        <w:t>)</w:t>
      </w:r>
    </w:p>
    <w:p w14:paraId="5CFF1DD9" w14:textId="369D4446" w:rsidR="004B7748" w:rsidRPr="00251A97" w:rsidRDefault="004E51DC">
      <w:pPr>
        <w:pStyle w:val="SingleTxtG"/>
        <w:numPr>
          <w:ilvl w:val="0"/>
          <w:numId w:val="42"/>
        </w:numPr>
        <w:tabs>
          <w:tab w:val="clear" w:pos="1701"/>
          <w:tab w:val="clear" w:pos="2268"/>
        </w:tabs>
        <w:ind w:left="1134" w:firstLine="0"/>
        <w:rPr>
          <w:lang w:val="lt-LT"/>
        </w:rPr>
      </w:pPr>
      <w:r w:rsidRPr="00251A97">
        <w:rPr>
          <w:lang w:val="lt-LT"/>
        </w:rPr>
        <w:t>Komi</w:t>
      </w:r>
      <w:r w:rsidR="00057E21" w:rsidRPr="00251A97">
        <w:rPr>
          <w:lang w:val="lt-LT"/>
        </w:rPr>
        <w:t>t</w:t>
      </w:r>
      <w:r w:rsidRPr="00251A97">
        <w:rPr>
          <w:lang w:val="lt-LT"/>
        </w:rPr>
        <w:t>etas reiškia susirūpinimą, kad</w:t>
      </w:r>
      <w:r w:rsidR="004B7748" w:rsidRPr="00251A97">
        <w:rPr>
          <w:lang w:val="lt-LT"/>
        </w:rPr>
        <w:t>:</w:t>
      </w:r>
    </w:p>
    <w:p w14:paraId="4228E2E0" w14:textId="0A51AC06" w:rsidR="004B7748" w:rsidRPr="00251A97" w:rsidRDefault="001B1E4D" w:rsidP="006C6F10">
      <w:pPr>
        <w:pStyle w:val="SingleTxtG"/>
        <w:numPr>
          <w:ilvl w:val="0"/>
          <w:numId w:val="29"/>
        </w:numPr>
        <w:tabs>
          <w:tab w:val="clear" w:pos="1701"/>
          <w:tab w:val="clear" w:pos="2268"/>
        </w:tabs>
        <w:ind w:left="993" w:firstLine="567"/>
        <w:rPr>
          <w:lang w:val="lt-LT"/>
        </w:rPr>
      </w:pPr>
      <w:r w:rsidRPr="00251A97">
        <w:rPr>
          <w:lang w:val="lt-LT"/>
        </w:rPr>
        <w:t xml:space="preserve">registruotų gestų kalbos vertėjų skaičius išlieka nedidelis </w:t>
      </w:r>
      <w:r w:rsidR="006739E4" w:rsidRPr="00251A97">
        <w:rPr>
          <w:lang w:val="lt-LT"/>
        </w:rPr>
        <w:t>(</w:t>
      </w:r>
      <w:r w:rsidRPr="00251A97">
        <w:rPr>
          <w:lang w:val="lt-LT"/>
        </w:rPr>
        <w:t xml:space="preserve">2022 m. jų buvo </w:t>
      </w:r>
      <w:r w:rsidR="006739E4" w:rsidRPr="00251A97">
        <w:rPr>
          <w:lang w:val="lt-LT"/>
        </w:rPr>
        <w:t xml:space="preserve">115), </w:t>
      </w:r>
      <w:r w:rsidR="008813B8" w:rsidRPr="00251A97">
        <w:rPr>
          <w:lang w:val="lt-LT"/>
        </w:rPr>
        <w:t xml:space="preserve">prieinami informacijos formatai, ypač lengvai suprantama kalba, Brailio raštas ir </w:t>
      </w:r>
      <w:proofErr w:type="spellStart"/>
      <w:r w:rsidR="008813B8" w:rsidRPr="00251A97">
        <w:rPr>
          <w:lang w:val="lt-LT"/>
        </w:rPr>
        <w:t>subtitravimas</w:t>
      </w:r>
      <w:proofErr w:type="spellEnd"/>
      <w:r w:rsidR="008813B8" w:rsidRPr="00251A97">
        <w:rPr>
          <w:lang w:val="lt-LT"/>
        </w:rPr>
        <w:t xml:space="preserve">, dar nėra tapę bendra pareiga viešojoje komunikacijoje, </w:t>
      </w:r>
      <w:r w:rsidR="00F8117B" w:rsidRPr="00251A97">
        <w:rPr>
          <w:lang w:val="lt-LT"/>
        </w:rPr>
        <w:t>apimant</w:t>
      </w:r>
      <w:r w:rsidR="008813B8" w:rsidRPr="00251A97">
        <w:rPr>
          <w:lang w:val="lt-LT"/>
        </w:rPr>
        <w:t xml:space="preserve"> ir privataus sektoriaus teikiamą informaciją</w:t>
      </w:r>
      <w:r w:rsidR="004B7748" w:rsidRPr="00251A97">
        <w:rPr>
          <w:lang w:val="lt-LT"/>
        </w:rPr>
        <w:t>;</w:t>
      </w:r>
      <w:r w:rsidR="000E3343" w:rsidRPr="00251A97">
        <w:rPr>
          <w:lang w:val="lt-LT"/>
        </w:rPr>
        <w:t xml:space="preserve"> </w:t>
      </w:r>
    </w:p>
    <w:p w14:paraId="2F14691F" w14:textId="53FB2E91" w:rsidR="009504F2" w:rsidRPr="00251A97" w:rsidRDefault="006C6F10" w:rsidP="006C6F10">
      <w:pPr>
        <w:pStyle w:val="SingleTxtG"/>
        <w:numPr>
          <w:ilvl w:val="0"/>
          <w:numId w:val="29"/>
        </w:numPr>
        <w:ind w:left="993" w:firstLine="567"/>
        <w:rPr>
          <w:lang w:val="lt-LT"/>
        </w:rPr>
      </w:pPr>
      <w:r w:rsidRPr="00251A97">
        <w:rPr>
          <w:lang w:val="lt-LT"/>
        </w:rPr>
        <w:t>nors nuo 2024 m. asmenys su negalia turi teisę prašyti viešąją informaciją pateikti lengvai suprantama kalba ir kitais prieinamais formatais, 2025 m. tik 1,7 proc. apklaustų viešojo sektoriaus institucijų nurodė gavusios tokį prašymą, o tai leidžia daryti prielaidą, kad informuotumas apie šią teisę arba naudojimasis ja praktikoje išlieka ribotas, nepaisant reikšmingų investicijų į lengvai suprantamos kalbos infrastruktūrą;</w:t>
      </w:r>
      <w:r w:rsidR="009504F2" w:rsidRPr="00251A97">
        <w:rPr>
          <w:lang w:val="lt-LT"/>
        </w:rPr>
        <w:t xml:space="preserve"> </w:t>
      </w:r>
    </w:p>
    <w:p w14:paraId="17F53E27" w14:textId="5226A1A7" w:rsidR="006C6F10" w:rsidRPr="00251A97" w:rsidRDefault="009504F2" w:rsidP="006C6F10">
      <w:pPr>
        <w:pStyle w:val="SingleTxtG"/>
        <w:numPr>
          <w:ilvl w:val="0"/>
          <w:numId w:val="29"/>
        </w:numPr>
        <w:ind w:left="993" w:firstLine="567"/>
        <w:rPr>
          <w:lang w:val="lt-LT"/>
        </w:rPr>
      </w:pPr>
      <w:r w:rsidRPr="00251A97">
        <w:rPr>
          <w:lang w:val="lt-LT"/>
        </w:rPr>
        <w:t>komerciniams transliuotojams vis dar nėra nustatyta teisinė pareiga užtikrinti informacijos prieinamumą, o dauguma į gestų kalbą verčiamo turinio apsiriboja naujienų programomis.</w:t>
      </w:r>
    </w:p>
    <w:p w14:paraId="6460892D" w14:textId="0A7B42CE" w:rsidR="00B416BA" w:rsidRPr="00251A97" w:rsidRDefault="00251A97">
      <w:pPr>
        <w:pStyle w:val="SingleTxtG"/>
        <w:numPr>
          <w:ilvl w:val="0"/>
          <w:numId w:val="42"/>
        </w:numPr>
        <w:tabs>
          <w:tab w:val="clear" w:pos="1701"/>
          <w:tab w:val="clear" w:pos="2268"/>
        </w:tabs>
        <w:ind w:left="1134" w:firstLine="0"/>
        <w:rPr>
          <w:b/>
          <w:bCs/>
          <w:lang w:val="lt-LT"/>
        </w:rPr>
      </w:pPr>
      <w:r w:rsidRPr="00251A97">
        <w:rPr>
          <w:b/>
          <w:bCs/>
          <w:lang w:val="lt-LT"/>
        </w:rPr>
        <w:lastRenderedPageBreak/>
        <w:t>Komitetas rekomenduoja valstybei, Konvencijos šaliai, aktyviai konsultuojantis su asmenimis su negalia ir juos įtraukiant per jų atstovaujamąsias organizacijas</w:t>
      </w:r>
      <w:r w:rsidR="00B416BA" w:rsidRPr="00251A97">
        <w:rPr>
          <w:b/>
          <w:bCs/>
          <w:lang w:val="lt-LT"/>
        </w:rPr>
        <w:t>:</w:t>
      </w:r>
    </w:p>
    <w:p w14:paraId="1EB5F5EC" w14:textId="02FAA109" w:rsidR="005A210A" w:rsidRPr="001A4AE1" w:rsidRDefault="001A4AE1">
      <w:pPr>
        <w:pStyle w:val="SingleTxtG"/>
        <w:numPr>
          <w:ilvl w:val="0"/>
          <w:numId w:val="30"/>
        </w:numPr>
        <w:tabs>
          <w:tab w:val="clear" w:pos="1701"/>
          <w:tab w:val="clear" w:pos="2268"/>
        </w:tabs>
        <w:ind w:left="1134" w:firstLine="567"/>
        <w:rPr>
          <w:b/>
          <w:bCs/>
          <w:lang w:val="lt-LT"/>
        </w:rPr>
      </w:pPr>
      <w:r>
        <w:rPr>
          <w:b/>
          <w:bCs/>
          <w:lang w:val="lt-LT"/>
        </w:rPr>
        <w:t>u</w:t>
      </w:r>
      <w:r w:rsidRPr="001A4AE1">
        <w:rPr>
          <w:b/>
          <w:bCs/>
          <w:lang w:val="lt-LT"/>
        </w:rPr>
        <w:t>žtikrinti, kad oficiali informacija ir interneto svetainės viešajame ir privačiajame sektoriuose būtų prieinamos, be kita ko, naudojant garsinį vaizdavimą, lengvai suprantamą kalbą ir lietuvių gestų kalbą, taip pat didinti parengtų gestų kalbos vertėjų skaičių, įskaitant bendrojo ugdymo mokyklose</w:t>
      </w:r>
      <w:r w:rsidR="005D4F52" w:rsidRPr="001A4AE1">
        <w:rPr>
          <w:b/>
          <w:bCs/>
          <w:lang w:val="lt-LT"/>
        </w:rPr>
        <w:t>;</w:t>
      </w:r>
    </w:p>
    <w:p w14:paraId="76873799" w14:textId="6FB1A1D9" w:rsidR="003D091E" w:rsidRPr="00562266" w:rsidRDefault="00562266">
      <w:pPr>
        <w:pStyle w:val="SingleTxtG"/>
        <w:numPr>
          <w:ilvl w:val="0"/>
          <w:numId w:val="30"/>
        </w:numPr>
        <w:tabs>
          <w:tab w:val="clear" w:pos="1701"/>
          <w:tab w:val="clear" w:pos="2268"/>
        </w:tabs>
        <w:ind w:left="1134" w:firstLine="567"/>
        <w:rPr>
          <w:b/>
          <w:bCs/>
          <w:lang w:val="lt-LT"/>
        </w:rPr>
      </w:pPr>
      <w:r>
        <w:rPr>
          <w:b/>
          <w:bCs/>
          <w:lang w:val="lt-LT"/>
        </w:rPr>
        <w:t>i</w:t>
      </w:r>
      <w:r w:rsidRPr="00562266">
        <w:rPr>
          <w:b/>
          <w:bCs/>
          <w:lang w:val="lt-LT"/>
        </w:rPr>
        <w:t>mtis priemonių didinti asmenų</w:t>
      </w:r>
      <w:r>
        <w:rPr>
          <w:b/>
          <w:bCs/>
          <w:lang w:val="lt-LT"/>
        </w:rPr>
        <w:t xml:space="preserve"> su negalia</w:t>
      </w:r>
      <w:r w:rsidRPr="00562266">
        <w:rPr>
          <w:b/>
          <w:bCs/>
          <w:lang w:val="lt-LT"/>
        </w:rPr>
        <w:t>, viešojo ir privataus sektorių institucijų informuotumą apie teisę prašyti informaciją pateikti prieinamais formatais, taip pat stebėti ir šalinti kliūtis, lemiančias menką praktinį naudojimąsi šia teise</w:t>
      </w:r>
      <w:r w:rsidR="003D091E" w:rsidRPr="00562266">
        <w:rPr>
          <w:b/>
          <w:bCs/>
          <w:lang w:val="lt-LT"/>
        </w:rPr>
        <w:t>;</w:t>
      </w:r>
    </w:p>
    <w:p w14:paraId="50807A8B" w14:textId="71C918BA" w:rsidR="005D4F52" w:rsidRPr="00AA11EF" w:rsidRDefault="00AA11EF">
      <w:pPr>
        <w:pStyle w:val="SingleTxtG"/>
        <w:numPr>
          <w:ilvl w:val="0"/>
          <w:numId w:val="30"/>
        </w:numPr>
        <w:tabs>
          <w:tab w:val="clear" w:pos="1701"/>
          <w:tab w:val="clear" w:pos="2268"/>
        </w:tabs>
        <w:ind w:left="1134" w:firstLine="567"/>
        <w:rPr>
          <w:b/>
          <w:bCs/>
          <w:lang w:val="lt-LT"/>
        </w:rPr>
      </w:pPr>
      <w:r>
        <w:rPr>
          <w:b/>
          <w:bCs/>
          <w:lang w:val="lt-LT"/>
        </w:rPr>
        <w:t>i</w:t>
      </w:r>
      <w:r w:rsidRPr="00AA11EF">
        <w:rPr>
          <w:b/>
          <w:bCs/>
          <w:lang w:val="lt-LT"/>
        </w:rPr>
        <w:t>šplėsti prieinamumo reikalavimus, šiuo metu taikomus tik nacionaliniam visuomeniniam transliuotojui, ir taikyti juos komerciniams transliuotojams, taip pat užtikrinti, kad vertimas į gestų kalbą ir kiti prieinami informacijos pateikimo formatai būtų taikomi ne tik naujienų programoms, bet ir kultūros, pramoginio bei vaikams skirto turinio programoms</w:t>
      </w:r>
      <w:r w:rsidR="004E099C" w:rsidRPr="00AA11EF">
        <w:rPr>
          <w:b/>
          <w:bCs/>
          <w:lang w:val="lt-LT"/>
        </w:rPr>
        <w:t>.</w:t>
      </w:r>
    </w:p>
    <w:p w14:paraId="45A814FC" w14:textId="7821CEF7" w:rsidR="005A210A" w:rsidRPr="00CE0D50" w:rsidRDefault="00CE0D50" w:rsidP="00CE0D50">
      <w:pPr>
        <w:pStyle w:val="H23G"/>
        <w:ind w:firstLine="0"/>
        <w:rPr>
          <w:lang w:val="pt-PT"/>
        </w:rPr>
      </w:pPr>
      <w:r w:rsidRPr="00CE0D50">
        <w:rPr>
          <w:lang w:val="pt-PT"/>
        </w:rPr>
        <w:t>Būsto ir šeimos neliečiamumas</w:t>
      </w:r>
      <w:r w:rsidR="005A210A" w:rsidRPr="00CE0D50">
        <w:rPr>
          <w:lang w:val="pt-PT"/>
        </w:rPr>
        <w:t xml:space="preserve"> (23</w:t>
      </w:r>
      <w:r>
        <w:rPr>
          <w:lang w:val="pt-PT"/>
        </w:rPr>
        <w:t xml:space="preserve"> straipsnis</w:t>
      </w:r>
      <w:r w:rsidR="005A210A" w:rsidRPr="00CE0D50">
        <w:rPr>
          <w:lang w:val="pt-PT"/>
        </w:rPr>
        <w:t>)</w:t>
      </w:r>
      <w:r w:rsidR="00824E23" w:rsidRPr="00CE0D50">
        <w:rPr>
          <w:b w:val="0"/>
          <w:bCs/>
          <w:i/>
          <w:iCs/>
          <w:lang w:val="pt-PT"/>
        </w:rPr>
        <w:t xml:space="preserve"> </w:t>
      </w:r>
    </w:p>
    <w:p w14:paraId="0F2255F3" w14:textId="328CECD1" w:rsidR="00EE42EF" w:rsidRPr="00ED4BF1" w:rsidRDefault="00AF5D81">
      <w:pPr>
        <w:pStyle w:val="SingleTxtG"/>
        <w:numPr>
          <w:ilvl w:val="0"/>
          <w:numId w:val="42"/>
        </w:numPr>
        <w:tabs>
          <w:tab w:val="clear" w:pos="1701"/>
          <w:tab w:val="clear" w:pos="2268"/>
        </w:tabs>
        <w:ind w:left="1134" w:firstLine="0"/>
        <w:rPr>
          <w:lang w:val="lt-LT"/>
        </w:rPr>
      </w:pPr>
      <w:r w:rsidRPr="00ED4BF1">
        <w:rPr>
          <w:lang w:val="lt-LT"/>
        </w:rPr>
        <w:t>Komitetas palankiai vertina 2023 m. spalio 11 d. Lietuvos Aukščiausiojo Teismo sprendimą (civilinė byla Nr. e3K-3-246-421/2023), kuriuo buvo patvirtinta, kad savivaldybė diskriminavo tėvus</w:t>
      </w:r>
      <w:r w:rsidR="00A70C9B" w:rsidRPr="00ED4BF1">
        <w:rPr>
          <w:lang w:val="lt-LT"/>
        </w:rPr>
        <w:t xml:space="preserve"> su negalia</w:t>
      </w:r>
      <w:r w:rsidRPr="00ED4BF1">
        <w:rPr>
          <w:lang w:val="lt-LT"/>
        </w:rPr>
        <w:t xml:space="preserve"> ir jų vaiką, prieš vaiko paėmimą neišnaudojusi visų galimų paramos šeimai priemonių. Komitetas taip pat pažymi, kad gimus antrajam šios šeimos vaikui savivaldybė suteikė reikiamą pagalbą, leidusią vaikui likti augti biologinėje šeimoje</w:t>
      </w:r>
      <w:r w:rsidR="00C15BB3" w:rsidRPr="00ED4BF1">
        <w:rPr>
          <w:lang w:val="lt-LT"/>
        </w:rPr>
        <w:t>.</w:t>
      </w:r>
      <w:r w:rsidR="007B5609" w:rsidRPr="00ED4BF1">
        <w:rPr>
          <w:lang w:val="lt-LT"/>
        </w:rPr>
        <w:t xml:space="preserve"> </w:t>
      </w:r>
      <w:r w:rsidR="00ED4BF1" w:rsidRPr="00ED4BF1">
        <w:rPr>
          <w:lang w:val="lt-LT"/>
        </w:rPr>
        <w:t>Komitetui ir toliau kelia susirūpinimą tai, kad</w:t>
      </w:r>
      <w:r w:rsidR="00EE42EF" w:rsidRPr="00ED4BF1">
        <w:rPr>
          <w:lang w:val="lt-LT"/>
        </w:rPr>
        <w:t>:</w:t>
      </w:r>
    </w:p>
    <w:p w14:paraId="00411918" w14:textId="51D08738" w:rsidR="00933CFD" w:rsidRDefault="006D768A">
      <w:pPr>
        <w:pStyle w:val="SingleTxtG"/>
        <w:numPr>
          <w:ilvl w:val="0"/>
          <w:numId w:val="31"/>
        </w:numPr>
        <w:tabs>
          <w:tab w:val="clear" w:pos="1701"/>
          <w:tab w:val="clear" w:pos="2268"/>
        </w:tabs>
        <w:ind w:left="1134" w:firstLine="567"/>
        <w:rPr>
          <w:lang w:val="lt-LT"/>
        </w:rPr>
      </w:pPr>
      <w:r>
        <w:rPr>
          <w:lang w:val="lt-LT"/>
        </w:rPr>
        <w:t>a</w:t>
      </w:r>
      <w:r w:rsidRPr="006D768A">
        <w:rPr>
          <w:lang w:val="lt-LT"/>
        </w:rPr>
        <w:t>smenims</w:t>
      </w:r>
      <w:r>
        <w:rPr>
          <w:lang w:val="lt-LT"/>
        </w:rPr>
        <w:t xml:space="preserve"> su negalia</w:t>
      </w:r>
      <w:r w:rsidRPr="006D768A">
        <w:rPr>
          <w:lang w:val="lt-LT"/>
        </w:rPr>
        <w:t>, ypač tiems, kurių teisinis veiksnumas teismo sprendimu yra apribotas ar panaikintas, gali būti ribojama teisė sudaryti santuoką, kurti šeimą, įvaikinti ir auginti vaikus</w:t>
      </w:r>
      <w:r w:rsidR="002C1FF9" w:rsidRPr="006D768A">
        <w:rPr>
          <w:lang w:val="lt-LT"/>
        </w:rPr>
        <w:t>;</w:t>
      </w:r>
      <w:r w:rsidR="004252C8">
        <w:rPr>
          <w:lang w:val="lt-LT"/>
        </w:rPr>
        <w:t xml:space="preserve"> </w:t>
      </w:r>
    </w:p>
    <w:p w14:paraId="4580A88E" w14:textId="2F836A95" w:rsidR="004252C8" w:rsidRDefault="00B033B1" w:rsidP="0095621E">
      <w:pPr>
        <w:pStyle w:val="SingleTxtG"/>
        <w:numPr>
          <w:ilvl w:val="0"/>
          <w:numId w:val="31"/>
        </w:numPr>
        <w:tabs>
          <w:tab w:val="clear" w:pos="1701"/>
          <w:tab w:val="clear" w:pos="2268"/>
        </w:tabs>
        <w:ind w:left="1134" w:firstLine="567"/>
        <w:rPr>
          <w:lang w:val="lt-LT"/>
        </w:rPr>
      </w:pPr>
      <w:r>
        <w:rPr>
          <w:lang w:val="lt-LT"/>
        </w:rPr>
        <w:t xml:space="preserve">kaip pranešama, vaikai iš </w:t>
      </w:r>
      <w:r w:rsidRPr="00B033B1">
        <w:rPr>
          <w:lang w:val="lt-LT"/>
        </w:rPr>
        <w:t>intelekto ir (ar) psichosocialinę negalią turinčių tėvų kartais paimami tinkamai neįvertinus galimų paramos ir pagalbos priemonių</w:t>
      </w:r>
      <w:r w:rsidR="004252C8" w:rsidRPr="0095621E">
        <w:rPr>
          <w:lang w:val="lt-LT"/>
        </w:rPr>
        <w:t>, o teikiama pagalba daugiausia grindžiama bendrosiomis vaikams skirtomis paslaugomis, kurios nėra pritaikytos pačių tėvų poreikiams; be to, dalis šeimų vengia naudotis dienos centrų paslaugomis dėl jų siejimo su socialinės rizikos šeimomis;</w:t>
      </w:r>
    </w:p>
    <w:p w14:paraId="3F246E69" w14:textId="68329539" w:rsidR="0095621E" w:rsidRDefault="0095621E" w:rsidP="0095621E">
      <w:pPr>
        <w:pStyle w:val="SingleTxtG"/>
        <w:numPr>
          <w:ilvl w:val="0"/>
          <w:numId w:val="31"/>
        </w:numPr>
        <w:tabs>
          <w:tab w:val="clear" w:pos="1701"/>
          <w:tab w:val="clear" w:pos="2268"/>
        </w:tabs>
        <w:ind w:left="1134" w:firstLine="567"/>
        <w:rPr>
          <w:lang w:val="lt-LT"/>
        </w:rPr>
      </w:pPr>
      <w:r w:rsidRPr="0095621E">
        <w:rPr>
          <w:lang w:val="lt-LT"/>
        </w:rPr>
        <w:t xml:space="preserve">šeimos, gyvenančios grupinio gyvenimo namuose ar kitose bendruomeninio apgyvendinimo paslaugų vietose, dažnai neturi galimybės gauti individualizuotos pagalbos tėvystei, pavyzdžiui, individualiai paskirto socialinio darbuotojo ar asmeninio asistento, nes tokia pagalba įstaigoje yra ribota ir </w:t>
      </w:r>
      <w:r w:rsidR="0077297A">
        <w:rPr>
          <w:lang w:val="lt-LT"/>
        </w:rPr>
        <w:t xml:space="preserve">ja </w:t>
      </w:r>
      <w:r w:rsidRPr="0095621E">
        <w:rPr>
          <w:lang w:val="lt-LT"/>
        </w:rPr>
        <w:t>tenka dalytis su kitomis šeimomis bei gyventojais;</w:t>
      </w:r>
    </w:p>
    <w:p w14:paraId="6FE15AF9" w14:textId="6A255D66" w:rsidR="00155606" w:rsidRDefault="00155606" w:rsidP="0095621E">
      <w:pPr>
        <w:pStyle w:val="SingleTxtG"/>
        <w:numPr>
          <w:ilvl w:val="0"/>
          <w:numId w:val="31"/>
        </w:numPr>
        <w:tabs>
          <w:tab w:val="clear" w:pos="1701"/>
          <w:tab w:val="clear" w:pos="2268"/>
        </w:tabs>
        <w:ind w:left="1134" w:firstLine="567"/>
        <w:rPr>
          <w:lang w:val="lt-LT"/>
        </w:rPr>
      </w:pPr>
      <w:r w:rsidRPr="00155606">
        <w:rPr>
          <w:lang w:val="lt-LT"/>
        </w:rPr>
        <w:t>vaikams su negalia, kurie negali likti gyventi su savo biologiniais tėvais, vis dar trūksta globos šeimoje ir bendruomenėje teikiamų alternatyvų</w:t>
      </w:r>
      <w:r>
        <w:rPr>
          <w:lang w:val="lt-LT"/>
        </w:rPr>
        <w:t>;</w:t>
      </w:r>
    </w:p>
    <w:p w14:paraId="7B31B362" w14:textId="0948B408" w:rsidR="00155606" w:rsidRPr="00155606" w:rsidRDefault="00155606" w:rsidP="00155606">
      <w:pPr>
        <w:pStyle w:val="SingleTxtG"/>
        <w:numPr>
          <w:ilvl w:val="0"/>
          <w:numId w:val="31"/>
        </w:numPr>
        <w:tabs>
          <w:tab w:val="clear" w:pos="1701"/>
          <w:tab w:val="clear" w:pos="2268"/>
        </w:tabs>
        <w:ind w:left="1134" w:firstLine="567"/>
        <w:rPr>
          <w:lang w:val="lt-LT"/>
        </w:rPr>
      </w:pPr>
      <w:r>
        <w:rPr>
          <w:lang w:val="lt-LT"/>
        </w:rPr>
        <w:t xml:space="preserve">nėra sistemos, užtikrinančios </w:t>
      </w:r>
      <w:r w:rsidRPr="00155606">
        <w:rPr>
          <w:lang w:val="lt-LT"/>
        </w:rPr>
        <w:t>vaikų ir tėvų su negalia</w:t>
      </w:r>
      <w:r>
        <w:rPr>
          <w:lang w:val="lt-LT"/>
        </w:rPr>
        <w:t>, taip pat</w:t>
      </w:r>
      <w:r w:rsidRPr="00155606">
        <w:rPr>
          <w:lang w:val="lt-LT"/>
        </w:rPr>
        <w:t>, turinči</w:t>
      </w:r>
      <w:r>
        <w:rPr>
          <w:lang w:val="lt-LT"/>
        </w:rPr>
        <w:t>ų</w:t>
      </w:r>
      <w:r w:rsidRPr="00155606">
        <w:rPr>
          <w:lang w:val="lt-LT"/>
        </w:rPr>
        <w:t xml:space="preserve"> intelekto, pažinimo ar komunikacijos sunkumų, dalyvavimą priimant sprendimus, susijusius su jų namų ir šeimos gyvenimu, įskaitant sprendimus dėl apgyvendinimo ir vaiko teisių apsaugos procedūras.</w:t>
      </w:r>
    </w:p>
    <w:p w14:paraId="1D28B6D0" w14:textId="7399E106" w:rsidR="009932AD" w:rsidRPr="00430E95" w:rsidRDefault="0076761B">
      <w:pPr>
        <w:pStyle w:val="SingleTxtG"/>
        <w:numPr>
          <w:ilvl w:val="0"/>
          <w:numId w:val="42"/>
        </w:numPr>
        <w:tabs>
          <w:tab w:val="clear" w:pos="1701"/>
          <w:tab w:val="clear" w:pos="2268"/>
        </w:tabs>
        <w:ind w:left="1134" w:firstLine="0"/>
        <w:rPr>
          <w:b/>
          <w:lang w:val="lt-LT"/>
        </w:rPr>
      </w:pPr>
      <w:r>
        <w:rPr>
          <w:b/>
          <w:bCs/>
          <w:lang w:val="lt-LT"/>
        </w:rPr>
        <w:t xml:space="preserve">Komitetas </w:t>
      </w:r>
      <w:r w:rsidR="00430E95">
        <w:rPr>
          <w:b/>
          <w:bCs/>
          <w:lang w:val="lt-LT"/>
        </w:rPr>
        <w:t xml:space="preserve">pakartoja </w:t>
      </w:r>
      <w:r w:rsidR="008E76E6">
        <w:rPr>
          <w:b/>
          <w:bCs/>
          <w:lang w:val="lt-LT"/>
        </w:rPr>
        <w:t xml:space="preserve">savo </w:t>
      </w:r>
      <w:r w:rsidR="00430E95">
        <w:rPr>
          <w:b/>
          <w:bCs/>
          <w:lang w:val="lt-LT"/>
        </w:rPr>
        <w:t>ankstesnę rekomendacij</w:t>
      </w:r>
      <w:r w:rsidR="008E76E6">
        <w:rPr>
          <w:b/>
          <w:bCs/>
          <w:lang w:val="lt-LT"/>
        </w:rPr>
        <w:t>ą</w:t>
      </w:r>
      <w:r w:rsidR="006B0D75" w:rsidRPr="0076697E">
        <w:rPr>
          <w:b/>
          <w:vertAlign w:val="superscript"/>
        </w:rPr>
        <w:footnoteReference w:id="9"/>
      </w:r>
      <w:r w:rsidR="006B0D75" w:rsidRPr="00430E95">
        <w:rPr>
          <w:b/>
          <w:lang w:val="lt-LT"/>
        </w:rPr>
        <w:t xml:space="preserve"> </w:t>
      </w:r>
      <w:r w:rsidR="00430E95" w:rsidRPr="00430E95">
        <w:rPr>
          <w:b/>
          <w:lang w:val="lt-LT"/>
        </w:rPr>
        <w:t>ir ragina valstybę, Konven</w:t>
      </w:r>
      <w:r w:rsidR="00430E95">
        <w:rPr>
          <w:b/>
          <w:lang w:val="lt-LT"/>
        </w:rPr>
        <w:t>cijos</w:t>
      </w:r>
      <w:r w:rsidR="008E76E6">
        <w:rPr>
          <w:b/>
          <w:lang w:val="lt-LT"/>
        </w:rPr>
        <w:t xml:space="preserve"> </w:t>
      </w:r>
      <w:r w:rsidR="00430E95">
        <w:rPr>
          <w:b/>
          <w:lang w:val="lt-LT"/>
        </w:rPr>
        <w:t>šalį</w:t>
      </w:r>
      <w:r w:rsidR="009932AD" w:rsidRPr="00430E95">
        <w:rPr>
          <w:b/>
          <w:lang w:val="lt-LT"/>
        </w:rPr>
        <w:t>:</w:t>
      </w:r>
    </w:p>
    <w:p w14:paraId="08022BF9" w14:textId="1D273577" w:rsidR="004F4AA4" w:rsidRPr="00013D25" w:rsidRDefault="00013D25">
      <w:pPr>
        <w:pStyle w:val="SingleTxtG"/>
        <w:numPr>
          <w:ilvl w:val="0"/>
          <w:numId w:val="32"/>
        </w:numPr>
        <w:tabs>
          <w:tab w:val="clear" w:pos="1701"/>
          <w:tab w:val="clear" w:pos="2268"/>
        </w:tabs>
        <w:ind w:left="1134" w:firstLine="567"/>
        <w:rPr>
          <w:b/>
          <w:bCs/>
          <w:lang w:val="lt-LT"/>
        </w:rPr>
      </w:pPr>
      <w:r>
        <w:rPr>
          <w:b/>
          <w:lang w:val="lt-LT"/>
        </w:rPr>
        <w:t>p</w:t>
      </w:r>
      <w:r w:rsidRPr="00013D25">
        <w:rPr>
          <w:b/>
          <w:lang w:val="lt-LT"/>
        </w:rPr>
        <w:t>anaikinti nuostatas, ribojančias asmenų</w:t>
      </w:r>
      <w:r>
        <w:rPr>
          <w:b/>
          <w:lang w:val="lt-LT"/>
        </w:rPr>
        <w:t xml:space="preserve"> su negalia</w:t>
      </w:r>
      <w:r w:rsidRPr="00013D25">
        <w:rPr>
          <w:b/>
          <w:lang w:val="lt-LT"/>
        </w:rPr>
        <w:t>, ypač tų, kurių teisinis veiksnumas teismo sprendimu yra apribotas ar panaikintas, teisę sudaryti santuoką, kurti šeimą, įvaikinti ir auginti vaikus, peržiūrėti tokių teismo sprendimų priėmimo kriterijus ir taikomas apsaugos priemones bei užtikrinti, kad tėvai</w:t>
      </w:r>
      <w:r w:rsidR="00E93477">
        <w:rPr>
          <w:b/>
          <w:lang w:val="lt-LT"/>
        </w:rPr>
        <w:t xml:space="preserve"> su negalia</w:t>
      </w:r>
      <w:r w:rsidRPr="00013D25">
        <w:rPr>
          <w:b/>
          <w:lang w:val="lt-LT"/>
        </w:rPr>
        <w:t>, ypač motinos, gautų pakankamą pagalbą savo tėvų teisėms įgyvendinti ir nebūtų verčiami dėl to pasitraukti iš darbo rinkos</w:t>
      </w:r>
      <w:r w:rsidR="004F4AA4" w:rsidRPr="00013D25">
        <w:rPr>
          <w:b/>
          <w:bCs/>
          <w:lang w:val="lt-LT"/>
        </w:rPr>
        <w:t>;</w:t>
      </w:r>
    </w:p>
    <w:p w14:paraId="2661B0FD" w14:textId="564A443E" w:rsidR="00BC22AB" w:rsidRPr="00AD184B" w:rsidRDefault="00AD184B">
      <w:pPr>
        <w:pStyle w:val="SingleTxtG"/>
        <w:numPr>
          <w:ilvl w:val="0"/>
          <w:numId w:val="32"/>
        </w:numPr>
        <w:tabs>
          <w:tab w:val="clear" w:pos="1701"/>
          <w:tab w:val="clear" w:pos="2268"/>
        </w:tabs>
        <w:ind w:left="1134" w:firstLine="567"/>
        <w:rPr>
          <w:b/>
          <w:lang w:val="lt-LT"/>
        </w:rPr>
      </w:pPr>
      <w:r>
        <w:rPr>
          <w:b/>
          <w:bCs/>
          <w:lang w:val="lt-LT"/>
        </w:rPr>
        <w:t>u</w:t>
      </w:r>
      <w:r w:rsidRPr="00AD184B">
        <w:rPr>
          <w:b/>
          <w:bCs/>
          <w:lang w:val="lt-LT"/>
        </w:rPr>
        <w:t xml:space="preserve">žtikrinti, kad negalia niekada nebūtų laikoma pagrindu atskirti vaiką nuo jo šeimos ar tėvų gebėjimo rūpintis vaiku stokos požymiu, nuosekliai ir </w:t>
      </w:r>
      <w:r w:rsidRPr="00AD184B">
        <w:rPr>
          <w:b/>
          <w:bCs/>
          <w:lang w:val="lt-LT"/>
        </w:rPr>
        <w:lastRenderedPageBreak/>
        <w:t>prevenciškai visoje šalyje taikyti Lietuvos Aukščiausiojo Teismo sprendime įtvirtintą principą, kad prieš paimant vaiką turi būti išnaudotos visos prieinamos pagalbos ir paramos priemonės</w:t>
      </w:r>
      <w:r w:rsidR="008428B5" w:rsidRPr="00AD184B">
        <w:rPr>
          <w:b/>
          <w:bCs/>
          <w:lang w:val="lt-LT"/>
        </w:rPr>
        <w:t>;</w:t>
      </w:r>
    </w:p>
    <w:p w14:paraId="40A520E2" w14:textId="0FDA2B2D" w:rsidR="004C2DEE" w:rsidRPr="00AC3466" w:rsidRDefault="00AC3466">
      <w:pPr>
        <w:pStyle w:val="SingleTxtG"/>
        <w:numPr>
          <w:ilvl w:val="0"/>
          <w:numId w:val="32"/>
        </w:numPr>
        <w:tabs>
          <w:tab w:val="clear" w:pos="1701"/>
          <w:tab w:val="clear" w:pos="2268"/>
        </w:tabs>
        <w:ind w:left="1134" w:firstLine="567"/>
        <w:rPr>
          <w:b/>
          <w:bCs/>
          <w:lang w:val="lt-LT"/>
        </w:rPr>
      </w:pPr>
      <w:r>
        <w:rPr>
          <w:b/>
          <w:bCs/>
          <w:lang w:val="lt-LT"/>
        </w:rPr>
        <w:t>s</w:t>
      </w:r>
      <w:r w:rsidRPr="00AC3466">
        <w:rPr>
          <w:b/>
          <w:bCs/>
          <w:lang w:val="lt-LT"/>
        </w:rPr>
        <w:t xml:space="preserve">ukurti ir finansuoti </w:t>
      </w:r>
      <w:r>
        <w:rPr>
          <w:b/>
          <w:bCs/>
          <w:lang w:val="lt-LT"/>
        </w:rPr>
        <w:t>pagal individualius poreikius pritaikytas</w:t>
      </w:r>
      <w:r w:rsidRPr="00AC3466">
        <w:rPr>
          <w:b/>
          <w:bCs/>
          <w:lang w:val="lt-LT"/>
        </w:rPr>
        <w:t xml:space="preserve"> tėvystės pagalbos priemones tėvams</w:t>
      </w:r>
      <w:r>
        <w:rPr>
          <w:b/>
          <w:bCs/>
          <w:lang w:val="lt-LT"/>
        </w:rPr>
        <w:t xml:space="preserve"> su negalia</w:t>
      </w:r>
      <w:r w:rsidRPr="00AC3466">
        <w:rPr>
          <w:b/>
          <w:bCs/>
          <w:lang w:val="lt-LT"/>
        </w:rPr>
        <w:t xml:space="preserve">, įskaitant asmeninio asistento ar konkrečiai šeimai priskirto socialinio darbuotojo pagalbą šeimoms, gyvenančioms grupinio gyvenimo namuose ar kitose bendruomeninio apgyvendinimo formose, apimančią pagalbą atliekant kasdienes tėvystės pareigas, ir užtikrinti, kad šios paslaugos būtų organizuojamos ir pristatomos taip, kad nekeltų </w:t>
      </w:r>
      <w:proofErr w:type="spellStart"/>
      <w:r w:rsidRPr="00AC3466">
        <w:rPr>
          <w:b/>
          <w:bCs/>
          <w:lang w:val="lt-LT"/>
        </w:rPr>
        <w:t>stigmatizacijos</w:t>
      </w:r>
      <w:proofErr w:type="spellEnd"/>
      <w:r w:rsidRPr="00AC3466">
        <w:rPr>
          <w:b/>
          <w:bCs/>
          <w:lang w:val="lt-LT"/>
        </w:rPr>
        <w:t xml:space="preserve"> ir nebūtų siejamos su socialine rizika</w:t>
      </w:r>
      <w:r w:rsidR="004C2DEE" w:rsidRPr="00AC3466">
        <w:rPr>
          <w:b/>
          <w:bCs/>
          <w:lang w:val="lt-LT"/>
        </w:rPr>
        <w:t>;</w:t>
      </w:r>
    </w:p>
    <w:p w14:paraId="4197C0CD" w14:textId="7E93100B" w:rsidR="00696C6A" w:rsidRPr="00054D42" w:rsidRDefault="00054D42">
      <w:pPr>
        <w:pStyle w:val="SingleTxtG"/>
        <w:numPr>
          <w:ilvl w:val="0"/>
          <w:numId w:val="32"/>
        </w:numPr>
        <w:tabs>
          <w:tab w:val="clear" w:pos="1701"/>
          <w:tab w:val="clear" w:pos="2268"/>
        </w:tabs>
        <w:ind w:left="1134" w:firstLine="567"/>
        <w:rPr>
          <w:b/>
          <w:bCs/>
          <w:lang w:val="lt-LT"/>
        </w:rPr>
      </w:pPr>
      <w:r>
        <w:rPr>
          <w:b/>
          <w:bCs/>
          <w:lang w:val="lt-LT"/>
        </w:rPr>
        <w:t>p</w:t>
      </w:r>
      <w:r w:rsidRPr="00054D42">
        <w:rPr>
          <w:b/>
          <w:bCs/>
          <w:lang w:val="lt-LT"/>
        </w:rPr>
        <w:t>aspartinti globos šeimoje ir bendruomenėje teikiamų alternatyvų plėtrą vaikams, kurie negali likti gyventi su savo biologiniais tėvais, nustatant aiškius tikslus ir renkant išskaidytus duomenis</w:t>
      </w:r>
      <w:r w:rsidR="004C2DEE" w:rsidRPr="00054D42">
        <w:rPr>
          <w:b/>
          <w:bCs/>
          <w:lang w:val="lt-LT"/>
        </w:rPr>
        <w:t>;</w:t>
      </w:r>
    </w:p>
    <w:p w14:paraId="5F70D251" w14:textId="55F0390B" w:rsidR="005D6E59" w:rsidRPr="00A73E71" w:rsidRDefault="00A73E71">
      <w:pPr>
        <w:pStyle w:val="SingleTxtG"/>
        <w:numPr>
          <w:ilvl w:val="0"/>
          <w:numId w:val="32"/>
        </w:numPr>
        <w:tabs>
          <w:tab w:val="clear" w:pos="1701"/>
          <w:tab w:val="clear" w:pos="2268"/>
        </w:tabs>
        <w:ind w:left="1134" w:firstLine="567"/>
        <w:rPr>
          <w:b/>
          <w:bCs/>
          <w:lang w:val="lt-LT"/>
        </w:rPr>
      </w:pPr>
      <w:r>
        <w:rPr>
          <w:b/>
          <w:bCs/>
          <w:lang w:val="lt-LT"/>
        </w:rPr>
        <w:t>s</w:t>
      </w:r>
      <w:r w:rsidRPr="00A73E71">
        <w:rPr>
          <w:b/>
          <w:bCs/>
          <w:lang w:val="lt-LT"/>
        </w:rPr>
        <w:t>ukurti prieinam</w:t>
      </w:r>
      <w:r>
        <w:rPr>
          <w:b/>
          <w:bCs/>
          <w:lang w:val="lt-LT"/>
        </w:rPr>
        <w:t>ą sistemą</w:t>
      </w:r>
      <w:r w:rsidRPr="00A73E71">
        <w:rPr>
          <w:b/>
          <w:bCs/>
          <w:lang w:val="lt-LT"/>
        </w:rPr>
        <w:t>, pasitelkiant tinkamas komunikacijos ir supratimo pagalbos priemones, kad būtų užtikrinta vaikų ir tėvų su negalia teisė išsakyti savo nuomonę ir dalyvauti priimant sprendimus dėl apgyvendinimo, vaiko teisių apsaugos ir kitus sprendimus, turinčius įtakos jų namų ir šeimos gyvenimui.</w:t>
      </w:r>
    </w:p>
    <w:p w14:paraId="05395E29" w14:textId="4C58277B" w:rsidR="005A210A" w:rsidRPr="00524D73" w:rsidRDefault="005A210A" w:rsidP="005A210A">
      <w:pPr>
        <w:pStyle w:val="H23G"/>
        <w:rPr>
          <w:lang w:val="lt-LT"/>
        </w:rPr>
      </w:pPr>
      <w:r w:rsidRPr="00A73E71">
        <w:rPr>
          <w:lang w:val="lt-LT"/>
        </w:rPr>
        <w:tab/>
      </w:r>
      <w:r w:rsidRPr="00A73E71">
        <w:rPr>
          <w:lang w:val="lt-LT"/>
        </w:rPr>
        <w:tab/>
      </w:r>
      <w:r w:rsidR="0057668C" w:rsidRPr="00524D73">
        <w:rPr>
          <w:lang w:val="lt-LT"/>
        </w:rPr>
        <w:t>Švietimas</w:t>
      </w:r>
      <w:r w:rsidRPr="00524D73">
        <w:rPr>
          <w:lang w:val="lt-LT"/>
        </w:rPr>
        <w:t xml:space="preserve"> (24</w:t>
      </w:r>
      <w:r w:rsidR="0057668C" w:rsidRPr="00524D73">
        <w:rPr>
          <w:lang w:val="lt-LT"/>
        </w:rPr>
        <w:t xml:space="preserve"> straipsnis</w:t>
      </w:r>
      <w:r w:rsidRPr="00524D73">
        <w:rPr>
          <w:lang w:val="lt-LT"/>
        </w:rPr>
        <w:t>)</w:t>
      </w:r>
    </w:p>
    <w:p w14:paraId="3E9A4202" w14:textId="73A6EF16" w:rsidR="00CE11E6" w:rsidRPr="00524D73" w:rsidRDefault="004A3EAD">
      <w:pPr>
        <w:pStyle w:val="SingleTxtG"/>
        <w:numPr>
          <w:ilvl w:val="0"/>
          <w:numId w:val="42"/>
        </w:numPr>
        <w:tabs>
          <w:tab w:val="clear" w:pos="1701"/>
          <w:tab w:val="clear" w:pos="2268"/>
        </w:tabs>
        <w:ind w:left="1134" w:firstLine="0"/>
        <w:rPr>
          <w:lang w:val="lt-LT"/>
        </w:rPr>
      </w:pPr>
      <w:r w:rsidRPr="00524D73">
        <w:rPr>
          <w:lang w:val="lt-LT"/>
        </w:rPr>
        <w:t>Komitetas palankiai vertina didėjantį vaikų su negalia įtraukimą į bendrojo ugdymo mokyklas, taip pat su tuo susijusias finansavimo ir mokytojų rengimo priemones. Vis dėlto Komitetui susirūpinimą kelia tai, kad</w:t>
      </w:r>
      <w:r w:rsidR="00CE11E6" w:rsidRPr="00524D73">
        <w:rPr>
          <w:lang w:val="lt-LT"/>
        </w:rPr>
        <w:t>:</w:t>
      </w:r>
    </w:p>
    <w:p w14:paraId="04DE0771" w14:textId="6B97C6CA" w:rsidR="004D1127" w:rsidRPr="00524D73" w:rsidRDefault="00774FD0">
      <w:pPr>
        <w:pStyle w:val="SingleTxtG"/>
        <w:numPr>
          <w:ilvl w:val="0"/>
          <w:numId w:val="33"/>
        </w:numPr>
        <w:tabs>
          <w:tab w:val="clear" w:pos="1701"/>
          <w:tab w:val="clear" w:pos="2268"/>
        </w:tabs>
        <w:ind w:left="1134" w:firstLine="567"/>
        <w:rPr>
          <w:lang w:val="lt-LT"/>
        </w:rPr>
      </w:pPr>
      <w:r w:rsidRPr="00524D73">
        <w:rPr>
          <w:lang w:val="lt-LT"/>
        </w:rPr>
        <w:t xml:space="preserve">dažnai nurodomas apie 90 proc. </w:t>
      </w:r>
      <w:proofErr w:type="spellStart"/>
      <w:r w:rsidRPr="00524D73">
        <w:rPr>
          <w:lang w:val="lt-LT"/>
        </w:rPr>
        <w:t>įtraukties</w:t>
      </w:r>
      <w:proofErr w:type="spellEnd"/>
      <w:r w:rsidRPr="00524D73">
        <w:rPr>
          <w:lang w:val="lt-LT"/>
        </w:rPr>
        <w:t xml:space="preserve"> į bendrąjį ugdymą rodiklis apima vaikus, turinčius „specialiųjų ugdymosi poreikių“ apskritai, iš kurių ne visi yra oficialiai pripažinti vaikais su negalia, todėl šio rodiklio negalima laikyti konkrečiu vaikų su negalia </w:t>
      </w:r>
      <w:proofErr w:type="spellStart"/>
      <w:r w:rsidRPr="00524D73">
        <w:rPr>
          <w:lang w:val="lt-LT"/>
        </w:rPr>
        <w:t>įtraukties</w:t>
      </w:r>
      <w:proofErr w:type="spellEnd"/>
      <w:r w:rsidRPr="00524D73">
        <w:rPr>
          <w:lang w:val="lt-LT"/>
        </w:rPr>
        <w:t xml:space="preserve"> matu</w:t>
      </w:r>
      <w:r w:rsidR="00A4046F" w:rsidRPr="00524D73">
        <w:rPr>
          <w:lang w:val="lt-LT"/>
        </w:rPr>
        <w:t>;</w:t>
      </w:r>
    </w:p>
    <w:p w14:paraId="54D02489" w14:textId="4B10B5BB" w:rsidR="006B79AC" w:rsidRPr="00524D73" w:rsidRDefault="00955899">
      <w:pPr>
        <w:pStyle w:val="SingleTxtG"/>
        <w:numPr>
          <w:ilvl w:val="0"/>
          <w:numId w:val="33"/>
        </w:numPr>
        <w:tabs>
          <w:tab w:val="clear" w:pos="1701"/>
          <w:tab w:val="clear" w:pos="2268"/>
        </w:tabs>
        <w:ind w:left="1134" w:firstLine="567"/>
        <w:rPr>
          <w:lang w:val="lt-LT"/>
        </w:rPr>
      </w:pPr>
      <w:r w:rsidRPr="00524D73">
        <w:rPr>
          <w:lang w:val="lt-LT"/>
        </w:rPr>
        <w:t xml:space="preserve">su negalia siejamas </w:t>
      </w:r>
      <w:proofErr w:type="spellStart"/>
      <w:r w:rsidRPr="00524D73">
        <w:rPr>
          <w:lang w:val="lt-LT"/>
        </w:rPr>
        <w:t>įtraukties</w:t>
      </w:r>
      <w:proofErr w:type="spellEnd"/>
      <w:r w:rsidRPr="00524D73">
        <w:rPr>
          <w:lang w:val="lt-LT"/>
        </w:rPr>
        <w:t xml:space="preserve"> į bendrąjį ugdymą rodiklis, nors ir padidėjo nuo 48,9 proc. 2020 m. iki 59,1 proc. 2025 m., vis dar yra gerokai mažesnis už 90 proc. tikslą, nustatytą 2030 m.</w:t>
      </w:r>
      <w:r w:rsidR="00E00A7F" w:rsidRPr="00524D73">
        <w:rPr>
          <w:lang w:val="lt-LT"/>
        </w:rPr>
        <w:t>;</w:t>
      </w:r>
    </w:p>
    <w:p w14:paraId="79FDED9A" w14:textId="47408337" w:rsidR="006A1E7F" w:rsidRPr="00524D73" w:rsidRDefault="00DC349D">
      <w:pPr>
        <w:pStyle w:val="SingleTxtG"/>
        <w:numPr>
          <w:ilvl w:val="0"/>
          <w:numId w:val="33"/>
        </w:numPr>
        <w:tabs>
          <w:tab w:val="clear" w:pos="1701"/>
          <w:tab w:val="clear" w:pos="2268"/>
        </w:tabs>
        <w:ind w:left="1134" w:firstLine="567"/>
        <w:rPr>
          <w:lang w:val="lt-LT"/>
        </w:rPr>
      </w:pPr>
      <w:r w:rsidRPr="00524D73">
        <w:rPr>
          <w:lang w:val="lt-LT"/>
        </w:rPr>
        <w:t>2021 m. tik 7 iš 947 šalies bendrojo ugdymo mokyklų buvo visiškai fiziškai prieinamos</w:t>
      </w:r>
      <w:r w:rsidR="00E00A7F" w:rsidRPr="00524D73">
        <w:rPr>
          <w:lang w:val="lt-LT"/>
        </w:rPr>
        <w:t>;</w:t>
      </w:r>
    </w:p>
    <w:p w14:paraId="5016753C" w14:textId="22EB20B3" w:rsidR="006B79AC" w:rsidRPr="00524D73" w:rsidRDefault="00CF1AEC">
      <w:pPr>
        <w:pStyle w:val="SingleTxtG"/>
        <w:numPr>
          <w:ilvl w:val="0"/>
          <w:numId w:val="33"/>
        </w:numPr>
        <w:tabs>
          <w:tab w:val="clear" w:pos="1701"/>
          <w:tab w:val="clear" w:pos="2268"/>
        </w:tabs>
        <w:ind w:left="1134" w:firstLine="567"/>
        <w:rPr>
          <w:lang w:val="lt-LT"/>
        </w:rPr>
      </w:pPr>
      <w:r w:rsidRPr="00524D73">
        <w:rPr>
          <w:lang w:val="lt-LT"/>
        </w:rPr>
        <w:t>parengtų švietimo pagalbos specialistų prieinamumas gali būti nepakankamas siekiant tinkamai tenkinti vaikų su negalia poreikius, ypač už didžiųjų miestų ribų</w:t>
      </w:r>
      <w:r w:rsidR="006B79AC" w:rsidRPr="00524D73">
        <w:rPr>
          <w:lang w:val="lt-LT"/>
        </w:rPr>
        <w:t>;</w:t>
      </w:r>
    </w:p>
    <w:p w14:paraId="089C53FE" w14:textId="20B70A1D" w:rsidR="006B79AC" w:rsidRPr="00524D73" w:rsidRDefault="001A114F">
      <w:pPr>
        <w:pStyle w:val="SingleTxtG"/>
        <w:numPr>
          <w:ilvl w:val="0"/>
          <w:numId w:val="33"/>
        </w:numPr>
        <w:tabs>
          <w:tab w:val="clear" w:pos="1701"/>
          <w:tab w:val="clear" w:pos="2268"/>
        </w:tabs>
        <w:ind w:left="1134" w:firstLine="567"/>
        <w:rPr>
          <w:lang w:val="lt-LT"/>
        </w:rPr>
      </w:pPr>
      <w:r w:rsidRPr="00524D73">
        <w:rPr>
          <w:lang w:val="lt-LT"/>
        </w:rPr>
        <w:t>švietimo pagalba šiuo metu teikiama tik iki 21 metų (arba iki 23 metų tam tikrais atvejais), o vėliau asmenys su negalia netenka galimybės naudotis su negalia susijusiais ugdymo pritaikymais</w:t>
      </w:r>
      <w:r w:rsidR="006B79AC" w:rsidRPr="00524D73">
        <w:rPr>
          <w:lang w:val="lt-LT"/>
        </w:rPr>
        <w:t>;</w:t>
      </w:r>
    </w:p>
    <w:p w14:paraId="704EFEE7" w14:textId="794BC011" w:rsidR="006B79AC" w:rsidRPr="00524D73" w:rsidRDefault="00581FC4">
      <w:pPr>
        <w:pStyle w:val="SingleTxtG"/>
        <w:numPr>
          <w:ilvl w:val="0"/>
          <w:numId w:val="33"/>
        </w:numPr>
        <w:tabs>
          <w:tab w:val="clear" w:pos="1701"/>
          <w:tab w:val="clear" w:pos="2268"/>
        </w:tabs>
        <w:ind w:left="1134" w:firstLine="567"/>
        <w:rPr>
          <w:lang w:val="lt-LT"/>
        </w:rPr>
      </w:pPr>
      <w:r w:rsidRPr="00524D73">
        <w:rPr>
          <w:lang w:val="lt-LT"/>
        </w:rPr>
        <w:t xml:space="preserve">vis dar veikia apie 47 specialiosios </w:t>
      </w:r>
      <w:proofErr w:type="spellStart"/>
      <w:r w:rsidRPr="00524D73">
        <w:rPr>
          <w:lang w:val="lt-LT"/>
        </w:rPr>
        <w:t>segreguotos</w:t>
      </w:r>
      <w:proofErr w:type="spellEnd"/>
      <w:r w:rsidRPr="00524D73">
        <w:rPr>
          <w:lang w:val="lt-LT"/>
        </w:rPr>
        <w:t xml:space="preserve"> mokyklas, o neigiamas visuomenės požiūris į </w:t>
      </w:r>
      <w:proofErr w:type="spellStart"/>
      <w:r w:rsidRPr="00524D73">
        <w:rPr>
          <w:lang w:val="lt-LT"/>
        </w:rPr>
        <w:t>įtraukųjį</w:t>
      </w:r>
      <w:proofErr w:type="spellEnd"/>
      <w:r w:rsidRPr="00524D73">
        <w:rPr>
          <w:lang w:val="lt-LT"/>
        </w:rPr>
        <w:t xml:space="preserve"> ugdymą tebėra plačiai paplitęs</w:t>
      </w:r>
      <w:r w:rsidR="0068319D" w:rsidRPr="00524D73">
        <w:rPr>
          <w:lang w:val="lt-LT"/>
        </w:rPr>
        <w:t>;</w:t>
      </w:r>
    </w:p>
    <w:p w14:paraId="01B99025" w14:textId="29E173E2" w:rsidR="005358A2" w:rsidRPr="00524D73" w:rsidRDefault="00FA5BA6">
      <w:pPr>
        <w:pStyle w:val="SingleTxtG"/>
        <w:numPr>
          <w:ilvl w:val="0"/>
          <w:numId w:val="33"/>
        </w:numPr>
        <w:tabs>
          <w:tab w:val="clear" w:pos="1701"/>
          <w:tab w:val="clear" w:pos="2268"/>
        </w:tabs>
        <w:ind w:left="1134" w:firstLine="567"/>
        <w:rPr>
          <w:lang w:val="lt-LT"/>
        </w:rPr>
      </w:pPr>
      <w:r w:rsidRPr="00524D73">
        <w:rPr>
          <w:lang w:val="lt-LT"/>
        </w:rPr>
        <w:t xml:space="preserve">iš 426 kurčiųjų ir neprigirdinčių vaikų tik 62,2 proc. mokosi bendrosiose klasėse, o likusieji lanko specialiąsias klases arba specializuotas įstaigas; taip pat bendrojo ugdymo mokyklose ir toliau veikia </w:t>
      </w:r>
      <w:proofErr w:type="spellStart"/>
      <w:r w:rsidRPr="00524D73">
        <w:rPr>
          <w:lang w:val="lt-LT"/>
        </w:rPr>
        <w:t>segreguotos</w:t>
      </w:r>
      <w:proofErr w:type="spellEnd"/>
      <w:r w:rsidRPr="00524D73">
        <w:rPr>
          <w:lang w:val="lt-LT"/>
        </w:rPr>
        <w:t xml:space="preserve"> specialiosios klasės mokiniams, turintiems „įvairiapusių raidos sutrikimų“, įskaitant autizmą, nepaisant delegacijos paaiškinimo, kad šiai grupei nėra atskirų mokyklų</w:t>
      </w:r>
      <w:r w:rsidR="004B7B1B" w:rsidRPr="00524D73">
        <w:rPr>
          <w:lang w:val="lt-LT"/>
        </w:rPr>
        <w:t>;</w:t>
      </w:r>
    </w:p>
    <w:p w14:paraId="509CB949" w14:textId="6BBCBAE7" w:rsidR="0023281A" w:rsidRPr="00524D73" w:rsidRDefault="00EF24B4">
      <w:pPr>
        <w:pStyle w:val="SingleTxtG"/>
        <w:numPr>
          <w:ilvl w:val="0"/>
          <w:numId w:val="33"/>
        </w:numPr>
        <w:tabs>
          <w:tab w:val="clear" w:pos="1701"/>
          <w:tab w:val="clear" w:pos="2268"/>
        </w:tabs>
        <w:ind w:left="1134" w:firstLine="567"/>
        <w:rPr>
          <w:lang w:val="lt-LT"/>
        </w:rPr>
      </w:pPr>
      <w:r w:rsidRPr="00524D73">
        <w:rPr>
          <w:lang w:val="lt-LT"/>
        </w:rPr>
        <w:t>2025 m. nė vienas universiteto pastatas visiškai neatitiko prieinamumo standartų, o finansinės paramos mechanizmai studentams su negalia aukštajame moksle tebėra nepakankami</w:t>
      </w:r>
      <w:r w:rsidR="006640BA" w:rsidRPr="00524D73">
        <w:rPr>
          <w:lang w:val="lt-LT"/>
        </w:rPr>
        <w:t>;</w:t>
      </w:r>
      <w:r w:rsidR="006B79AC" w:rsidRPr="00524D73">
        <w:rPr>
          <w:lang w:val="lt-LT"/>
        </w:rPr>
        <w:t xml:space="preserve"> </w:t>
      </w:r>
    </w:p>
    <w:p w14:paraId="2195D6A3" w14:textId="2F07B356" w:rsidR="006B79AC" w:rsidRPr="00524D73" w:rsidRDefault="005D0BFE">
      <w:pPr>
        <w:pStyle w:val="SingleTxtG"/>
        <w:numPr>
          <w:ilvl w:val="0"/>
          <w:numId w:val="33"/>
        </w:numPr>
        <w:tabs>
          <w:tab w:val="clear" w:pos="1701"/>
          <w:tab w:val="clear" w:pos="2268"/>
        </w:tabs>
        <w:ind w:left="1134" w:firstLine="567"/>
        <w:rPr>
          <w:lang w:val="lt-LT"/>
        </w:rPr>
      </w:pPr>
      <w:r w:rsidRPr="00524D73">
        <w:rPr>
          <w:lang w:val="lt-LT"/>
        </w:rPr>
        <w:t>daugėja mokymosi namuose atvejų, kartais pasirenkamų patiriant spaudimą, taip pat išlieka aukšti ankstyvo pasitraukimo iš švietimo sistemos ir nedirbančių, nesimokančių ir mokymuose nedalyvaujančių jaunuolių (NEET) rodikliai</w:t>
      </w:r>
      <w:r w:rsidR="0023281A" w:rsidRPr="00524D73">
        <w:rPr>
          <w:lang w:val="lt-LT"/>
        </w:rPr>
        <w:t>;</w:t>
      </w:r>
    </w:p>
    <w:p w14:paraId="0C57E24A" w14:textId="6858FF7E" w:rsidR="006B79AC" w:rsidRPr="00524D73" w:rsidRDefault="003048CE">
      <w:pPr>
        <w:pStyle w:val="SingleTxtG"/>
        <w:numPr>
          <w:ilvl w:val="0"/>
          <w:numId w:val="33"/>
        </w:numPr>
        <w:tabs>
          <w:tab w:val="clear" w:pos="1701"/>
          <w:tab w:val="clear" w:pos="2268"/>
        </w:tabs>
        <w:ind w:left="1134" w:firstLine="567"/>
        <w:rPr>
          <w:lang w:val="lt-LT"/>
        </w:rPr>
      </w:pPr>
      <w:r w:rsidRPr="00524D73">
        <w:rPr>
          <w:lang w:val="lt-LT"/>
        </w:rPr>
        <w:t>2024 m. priimta pataisa, leidžianti mokykloms siūlyti perkelti mokinį, jei pritaikymas esą sukeltų „neproporcingą naštą“, nėra grindžiama aiškiais vertinimo kriterijais</w:t>
      </w:r>
      <w:r w:rsidR="006B79AC" w:rsidRPr="00524D73">
        <w:rPr>
          <w:lang w:val="lt-LT"/>
        </w:rPr>
        <w:t>;</w:t>
      </w:r>
    </w:p>
    <w:p w14:paraId="2290F7C4" w14:textId="25E8FEB5" w:rsidR="006B79AC" w:rsidRPr="00524D73" w:rsidRDefault="00A703EF">
      <w:pPr>
        <w:pStyle w:val="SingleTxtG"/>
        <w:numPr>
          <w:ilvl w:val="0"/>
          <w:numId w:val="33"/>
        </w:numPr>
        <w:tabs>
          <w:tab w:val="clear" w:pos="1701"/>
          <w:tab w:val="clear" w:pos="2268"/>
        </w:tabs>
        <w:ind w:left="1134" w:firstLine="567"/>
        <w:rPr>
          <w:lang w:val="lt-LT"/>
        </w:rPr>
      </w:pPr>
      <w:r w:rsidRPr="00524D73">
        <w:rPr>
          <w:lang w:val="lt-LT"/>
        </w:rPr>
        <w:lastRenderedPageBreak/>
        <w:t xml:space="preserve">profesinio mokymo ir suaugusiųjų švietimo programos ir toliau organizuojamos </w:t>
      </w:r>
      <w:proofErr w:type="spellStart"/>
      <w:r w:rsidRPr="00524D73">
        <w:rPr>
          <w:lang w:val="lt-LT"/>
        </w:rPr>
        <w:t>segreguotu</w:t>
      </w:r>
      <w:proofErr w:type="spellEnd"/>
      <w:r w:rsidRPr="00524D73">
        <w:rPr>
          <w:lang w:val="lt-LT"/>
        </w:rPr>
        <w:t>, pagal negalios pobūdį suskirstytu pagrindu, o prieinamos programos siūlomos tik nedidelei daliai dalyvių, nė viena jų nėra skirta asmenims, turintiems klausos ar intelekto negalią</w:t>
      </w:r>
      <w:r w:rsidR="004176DE" w:rsidRPr="00524D73">
        <w:rPr>
          <w:lang w:val="lt-LT"/>
        </w:rPr>
        <w:t>;</w:t>
      </w:r>
    </w:p>
    <w:p w14:paraId="496BECB1" w14:textId="1E6240F1" w:rsidR="445C9B8A" w:rsidRPr="00524D73" w:rsidRDefault="004D2F52">
      <w:pPr>
        <w:pStyle w:val="SingleTxtG"/>
        <w:numPr>
          <w:ilvl w:val="0"/>
          <w:numId w:val="33"/>
        </w:numPr>
        <w:tabs>
          <w:tab w:val="clear" w:pos="1701"/>
          <w:tab w:val="clear" w:pos="2268"/>
        </w:tabs>
        <w:ind w:left="1134" w:firstLine="567"/>
        <w:rPr>
          <w:lang w:val="lt-LT"/>
        </w:rPr>
      </w:pPr>
      <w:r w:rsidRPr="00524D73">
        <w:rPr>
          <w:lang w:val="lt-LT"/>
        </w:rPr>
        <w:t>2024 m. pradėtoje nacionalinėje suaugusiųjų mokymosi platformoje „Kursuok“ tik nedidelė dalis programų yra prieinamos asmenims su negalia, o asmenims, turintiems klausos ar intelekto negalią, nėra siūloma nė viena programa</w:t>
      </w:r>
      <w:r w:rsidR="004176DE" w:rsidRPr="00524D73">
        <w:rPr>
          <w:lang w:val="lt-LT"/>
        </w:rPr>
        <w:t>.</w:t>
      </w:r>
    </w:p>
    <w:p w14:paraId="2E7DED9A" w14:textId="3FBD182A" w:rsidR="005A210A" w:rsidRPr="00FE38CB" w:rsidRDefault="007E0069">
      <w:pPr>
        <w:pStyle w:val="SingleTxtG"/>
        <w:numPr>
          <w:ilvl w:val="0"/>
          <w:numId w:val="42"/>
        </w:numPr>
        <w:tabs>
          <w:tab w:val="clear" w:pos="1701"/>
          <w:tab w:val="clear" w:pos="2268"/>
        </w:tabs>
        <w:ind w:left="1134" w:firstLine="0"/>
        <w:rPr>
          <w:lang w:val="lt-LT"/>
        </w:rPr>
      </w:pPr>
      <w:r w:rsidRPr="00FE38CB">
        <w:rPr>
          <w:b/>
          <w:bCs/>
          <w:lang w:val="lt-LT"/>
        </w:rPr>
        <w:t>Komitetas rekomenduoja valstybei, Konvencijos šaliai, aktyviai konsultuojantis su asmenimis su negalia ir juos įtraukiant per jų atstovaujamąsias organizacijas</w:t>
      </w:r>
      <w:r w:rsidR="005A210A" w:rsidRPr="00FE38CB">
        <w:rPr>
          <w:b/>
          <w:bCs/>
          <w:lang w:val="lt-LT"/>
        </w:rPr>
        <w:t>:</w:t>
      </w:r>
    </w:p>
    <w:p w14:paraId="7883C6E1" w14:textId="279E9CB9" w:rsidR="001E5BBF" w:rsidRPr="00FE38CB" w:rsidRDefault="00580CC9">
      <w:pPr>
        <w:pStyle w:val="SingleTxtG"/>
        <w:numPr>
          <w:ilvl w:val="0"/>
          <w:numId w:val="44"/>
        </w:numPr>
        <w:ind w:left="1134" w:firstLine="567"/>
        <w:rPr>
          <w:b/>
          <w:lang w:val="lt-LT"/>
        </w:rPr>
      </w:pPr>
      <w:r w:rsidRPr="00FE38CB">
        <w:rPr>
          <w:b/>
          <w:lang w:val="lt-LT"/>
        </w:rPr>
        <w:t xml:space="preserve">užtikrinti, kad duomenys apie </w:t>
      </w:r>
      <w:proofErr w:type="spellStart"/>
      <w:r w:rsidRPr="00FE38CB">
        <w:rPr>
          <w:b/>
          <w:lang w:val="lt-LT"/>
        </w:rPr>
        <w:t>įtraukųjį</w:t>
      </w:r>
      <w:proofErr w:type="spellEnd"/>
      <w:r w:rsidRPr="00FE38CB">
        <w:rPr>
          <w:b/>
          <w:lang w:val="lt-LT"/>
        </w:rPr>
        <w:t xml:space="preserve"> ugdymą aiškiai atskirtų vaikus su negalia nuo platesnės vaikų, turinčių specialiųjų ugdymosi poreikių, grupės</w:t>
      </w:r>
      <w:r w:rsidR="001E5BBF" w:rsidRPr="00FE38CB">
        <w:rPr>
          <w:b/>
          <w:lang w:val="lt-LT"/>
        </w:rPr>
        <w:t>;</w:t>
      </w:r>
    </w:p>
    <w:p w14:paraId="0AB8FA2B" w14:textId="5B32B3AF" w:rsidR="001E5BBF" w:rsidRPr="00FE38CB" w:rsidRDefault="00313198">
      <w:pPr>
        <w:pStyle w:val="SingleTxtG"/>
        <w:numPr>
          <w:ilvl w:val="0"/>
          <w:numId w:val="44"/>
        </w:numPr>
        <w:ind w:left="1134" w:firstLine="567"/>
        <w:rPr>
          <w:b/>
          <w:lang w:val="lt-LT"/>
        </w:rPr>
      </w:pPr>
      <w:r w:rsidRPr="00FE38CB">
        <w:rPr>
          <w:b/>
          <w:lang w:val="lt-LT"/>
        </w:rPr>
        <w:t>priimti finansuojam</w:t>
      </w:r>
      <w:r w:rsidR="00BC11B0" w:rsidRPr="00FE38CB">
        <w:rPr>
          <w:b/>
          <w:lang w:val="lt-LT"/>
        </w:rPr>
        <w:t>ą</w:t>
      </w:r>
      <w:r w:rsidRPr="00FE38CB">
        <w:rPr>
          <w:b/>
          <w:lang w:val="lt-LT"/>
        </w:rPr>
        <w:t xml:space="preserve"> ir aiškiais terminais apibrėžtą planą, kuriuo būtų siekiama iki 2030 m. pasiekti 90 proc. vaikų su negalia </w:t>
      </w:r>
      <w:proofErr w:type="spellStart"/>
      <w:r w:rsidRPr="00FE38CB">
        <w:rPr>
          <w:b/>
          <w:lang w:val="lt-LT"/>
        </w:rPr>
        <w:t>įtraukties</w:t>
      </w:r>
      <w:proofErr w:type="spellEnd"/>
      <w:r w:rsidRPr="00FE38CB">
        <w:rPr>
          <w:b/>
          <w:lang w:val="lt-LT"/>
        </w:rPr>
        <w:t xml:space="preserve"> į bendrąjį ugdymą tikslą</w:t>
      </w:r>
      <w:r w:rsidR="001E5BBF" w:rsidRPr="00FE38CB">
        <w:rPr>
          <w:b/>
          <w:lang w:val="lt-LT"/>
        </w:rPr>
        <w:t>;</w:t>
      </w:r>
    </w:p>
    <w:p w14:paraId="48576284" w14:textId="62F18A15" w:rsidR="001E5BBF" w:rsidRPr="00FE38CB" w:rsidRDefault="00FE38CB">
      <w:pPr>
        <w:pStyle w:val="SingleTxtG"/>
        <w:numPr>
          <w:ilvl w:val="0"/>
          <w:numId w:val="44"/>
        </w:numPr>
        <w:ind w:left="1134" w:firstLine="567"/>
        <w:rPr>
          <w:b/>
          <w:lang w:val="lt-LT"/>
        </w:rPr>
      </w:pPr>
      <w:r w:rsidRPr="00FE38CB">
        <w:rPr>
          <w:b/>
          <w:lang w:val="lt-LT"/>
        </w:rPr>
        <w:t>priimti ir tinkamai finansuoti terminais apibrėžtą planą, skirtą užtikrinti visų mokyklų fizinį ir informacinį prieinamumą, nustatant aiškius rodiklius ir savivaldybių tikslus</w:t>
      </w:r>
      <w:r w:rsidR="001E5BBF" w:rsidRPr="00FE38CB">
        <w:rPr>
          <w:b/>
          <w:lang w:val="lt-LT"/>
        </w:rPr>
        <w:t>;</w:t>
      </w:r>
    </w:p>
    <w:p w14:paraId="3B4C3325" w14:textId="64AB4BD7" w:rsidR="001E5BBF" w:rsidRPr="009C7E77" w:rsidRDefault="009C7E77">
      <w:pPr>
        <w:pStyle w:val="SingleTxtG"/>
        <w:numPr>
          <w:ilvl w:val="0"/>
          <w:numId w:val="44"/>
        </w:numPr>
        <w:ind w:left="1134" w:firstLine="567"/>
        <w:rPr>
          <w:b/>
          <w:lang w:val="lt-LT"/>
        </w:rPr>
      </w:pPr>
      <w:r w:rsidRPr="009C7E77">
        <w:rPr>
          <w:b/>
          <w:lang w:val="lt-LT"/>
        </w:rPr>
        <w:t xml:space="preserve">užtikrinti pakankamą kvalifikuotų švietimo pagalbos specialistų skaičių visoje šalyje, </w:t>
      </w:r>
      <w:r>
        <w:rPr>
          <w:b/>
          <w:lang w:val="lt-LT"/>
        </w:rPr>
        <w:t>taip pat</w:t>
      </w:r>
      <w:r w:rsidRPr="009C7E77">
        <w:rPr>
          <w:b/>
          <w:lang w:val="lt-LT"/>
        </w:rPr>
        <w:t xml:space="preserve"> kaimo vietov</w:t>
      </w:r>
      <w:r>
        <w:rPr>
          <w:b/>
          <w:lang w:val="lt-LT"/>
        </w:rPr>
        <w:t>ėse</w:t>
      </w:r>
      <w:r w:rsidR="001E5BBF" w:rsidRPr="009C7E77">
        <w:rPr>
          <w:b/>
          <w:lang w:val="lt-LT"/>
        </w:rPr>
        <w:t>;</w:t>
      </w:r>
    </w:p>
    <w:p w14:paraId="06CCB406" w14:textId="7C2F035E" w:rsidR="001E5BBF" w:rsidRPr="00276A88" w:rsidRDefault="00276A88">
      <w:pPr>
        <w:pStyle w:val="SingleTxtG"/>
        <w:numPr>
          <w:ilvl w:val="0"/>
          <w:numId w:val="44"/>
        </w:numPr>
        <w:ind w:left="1134" w:firstLine="567"/>
        <w:rPr>
          <w:b/>
          <w:lang w:val="lt-LT"/>
        </w:rPr>
      </w:pPr>
      <w:r w:rsidRPr="00276A88">
        <w:rPr>
          <w:b/>
          <w:lang w:val="lt-LT"/>
        </w:rPr>
        <w:t xml:space="preserve">panaikinti amžiaus ribą su negalia susijusiai švietimo pagalbai ir užtikrinti galimybę naudotis </w:t>
      </w:r>
      <w:proofErr w:type="spellStart"/>
      <w:r w:rsidRPr="00276A88">
        <w:rPr>
          <w:b/>
          <w:lang w:val="lt-LT"/>
        </w:rPr>
        <w:t>įtraukiuoju</w:t>
      </w:r>
      <w:proofErr w:type="spellEnd"/>
      <w:r w:rsidRPr="00276A88">
        <w:rPr>
          <w:b/>
          <w:lang w:val="lt-LT"/>
        </w:rPr>
        <w:t xml:space="preserve"> ugdymu bei tinkamu pritaikymu visą gyvenimą</w:t>
      </w:r>
      <w:r w:rsidR="001E5BBF" w:rsidRPr="00276A88">
        <w:rPr>
          <w:b/>
          <w:lang w:val="lt-LT"/>
        </w:rPr>
        <w:t>;</w:t>
      </w:r>
    </w:p>
    <w:p w14:paraId="39BFCCCE" w14:textId="507103F4" w:rsidR="001E5BBF" w:rsidRPr="00A44D64" w:rsidRDefault="00A44D64">
      <w:pPr>
        <w:pStyle w:val="SingleTxtG"/>
        <w:numPr>
          <w:ilvl w:val="0"/>
          <w:numId w:val="44"/>
        </w:numPr>
        <w:ind w:left="1134" w:firstLine="567"/>
        <w:rPr>
          <w:b/>
          <w:lang w:val="lt-LT"/>
        </w:rPr>
      </w:pPr>
      <w:r w:rsidRPr="00A44D64">
        <w:rPr>
          <w:b/>
          <w:lang w:val="lt-LT"/>
        </w:rPr>
        <w:t xml:space="preserve">parengti pereinamojo laikotarpio strategiją su aiškiu terminu specialiosioms mokykloms uždaryti ir ištekliams perkelti į </w:t>
      </w:r>
      <w:proofErr w:type="spellStart"/>
      <w:r w:rsidRPr="00A44D64">
        <w:rPr>
          <w:b/>
          <w:lang w:val="lt-LT"/>
        </w:rPr>
        <w:t>įtraukaus</w:t>
      </w:r>
      <w:proofErr w:type="spellEnd"/>
      <w:r w:rsidRPr="00A44D64">
        <w:rPr>
          <w:b/>
          <w:lang w:val="lt-LT"/>
        </w:rPr>
        <w:t xml:space="preserve"> bendrojo ugdymo sistemą, kartu vykdant nuolatines visuomenės informavimo ir sąmoningumo didinimo priemones</w:t>
      </w:r>
      <w:r w:rsidR="001E5BBF" w:rsidRPr="00A44D64">
        <w:rPr>
          <w:b/>
          <w:lang w:val="lt-LT"/>
        </w:rPr>
        <w:t>;</w:t>
      </w:r>
    </w:p>
    <w:p w14:paraId="1A8659CD" w14:textId="5B29388E" w:rsidR="001E5BBF" w:rsidRPr="00906F41" w:rsidRDefault="00906F41">
      <w:pPr>
        <w:pStyle w:val="SingleTxtG"/>
        <w:numPr>
          <w:ilvl w:val="0"/>
          <w:numId w:val="44"/>
        </w:numPr>
        <w:ind w:left="1134" w:firstLine="567"/>
        <w:rPr>
          <w:b/>
          <w:lang w:val="lt-LT"/>
        </w:rPr>
      </w:pPr>
      <w:r w:rsidRPr="00906F41">
        <w:rPr>
          <w:b/>
          <w:lang w:val="lt-LT"/>
        </w:rPr>
        <w:t xml:space="preserve">užtikrinti, kad kurtieji ir neprigirdintys vaikai, taip pat vaikai, turintys autizmą ir kitų reikšmingų raidos sutrikimų, būtų ugdomi bendrojo ugdymo aplinkoje, teikiant </w:t>
      </w:r>
      <w:r>
        <w:rPr>
          <w:b/>
          <w:lang w:val="lt-LT"/>
        </w:rPr>
        <w:t>jų poreikius atiti</w:t>
      </w:r>
      <w:r w:rsidR="007212DF">
        <w:rPr>
          <w:b/>
          <w:lang w:val="lt-LT"/>
        </w:rPr>
        <w:t>nkančią</w:t>
      </w:r>
      <w:r w:rsidRPr="00906F41">
        <w:rPr>
          <w:b/>
          <w:lang w:val="lt-LT"/>
        </w:rPr>
        <w:t xml:space="preserve"> pagalbą, ir paaiškinti neatitikimą tarp delegacijos pareiškimo ir toliau veikiančių </w:t>
      </w:r>
      <w:proofErr w:type="spellStart"/>
      <w:r w:rsidRPr="00906F41">
        <w:rPr>
          <w:b/>
          <w:lang w:val="lt-LT"/>
        </w:rPr>
        <w:t>segreguotų</w:t>
      </w:r>
      <w:proofErr w:type="spellEnd"/>
      <w:r w:rsidRPr="00906F41">
        <w:rPr>
          <w:b/>
          <w:lang w:val="lt-LT"/>
        </w:rPr>
        <w:t xml:space="preserve"> klasių šiai mokinių grupei</w:t>
      </w:r>
      <w:r w:rsidR="001E5BBF" w:rsidRPr="00906F41">
        <w:rPr>
          <w:b/>
          <w:lang w:val="lt-LT"/>
        </w:rPr>
        <w:t>;</w:t>
      </w:r>
    </w:p>
    <w:p w14:paraId="57E7267B" w14:textId="681AD916" w:rsidR="001E5BBF" w:rsidRPr="00C831E1" w:rsidRDefault="00C831E1">
      <w:pPr>
        <w:pStyle w:val="SingleTxtG"/>
        <w:numPr>
          <w:ilvl w:val="0"/>
          <w:numId w:val="44"/>
        </w:numPr>
        <w:ind w:left="1134" w:firstLine="567"/>
        <w:rPr>
          <w:b/>
          <w:lang w:val="lt-LT"/>
        </w:rPr>
      </w:pPr>
      <w:r w:rsidRPr="00C831E1">
        <w:rPr>
          <w:b/>
          <w:lang w:val="lt-LT"/>
        </w:rPr>
        <w:t xml:space="preserve">užtikrinti negaliai jautrią prieigą prie aukštojo mokslo, </w:t>
      </w:r>
      <w:r>
        <w:rPr>
          <w:b/>
          <w:lang w:val="lt-LT"/>
        </w:rPr>
        <w:t xml:space="preserve">taip pat </w:t>
      </w:r>
      <w:r w:rsidRPr="00C831E1">
        <w:rPr>
          <w:b/>
          <w:lang w:val="lt-LT"/>
        </w:rPr>
        <w:t>prieinamus universitetų miestelius ir pastatus, nediskriminacines priėmimo bei paramos skyrimo sąlygas ir tinkam</w:t>
      </w:r>
      <w:r>
        <w:rPr>
          <w:b/>
          <w:lang w:val="lt-LT"/>
        </w:rPr>
        <w:t>ą</w:t>
      </w:r>
      <w:r w:rsidRPr="00C831E1">
        <w:rPr>
          <w:b/>
          <w:lang w:val="lt-LT"/>
        </w:rPr>
        <w:t>, su negalia susijusi</w:t>
      </w:r>
      <w:r>
        <w:rPr>
          <w:b/>
          <w:lang w:val="lt-LT"/>
        </w:rPr>
        <w:t xml:space="preserve">ą </w:t>
      </w:r>
      <w:r w:rsidRPr="00C831E1">
        <w:rPr>
          <w:b/>
          <w:lang w:val="lt-LT"/>
        </w:rPr>
        <w:t xml:space="preserve">finansinės paramos </w:t>
      </w:r>
      <w:r>
        <w:rPr>
          <w:b/>
          <w:lang w:val="lt-LT"/>
        </w:rPr>
        <w:t>sistemą</w:t>
      </w:r>
      <w:r w:rsidR="001E5BBF" w:rsidRPr="00C831E1">
        <w:rPr>
          <w:b/>
          <w:lang w:val="lt-LT"/>
        </w:rPr>
        <w:t>;</w:t>
      </w:r>
    </w:p>
    <w:p w14:paraId="209EDA02" w14:textId="5C92FFD6" w:rsidR="001E5BBF" w:rsidRPr="002C51CE" w:rsidRDefault="002C51CE">
      <w:pPr>
        <w:pStyle w:val="SingleTxtG"/>
        <w:numPr>
          <w:ilvl w:val="0"/>
          <w:numId w:val="44"/>
        </w:numPr>
        <w:ind w:left="1134" w:firstLine="567"/>
        <w:rPr>
          <w:b/>
          <w:lang w:val="lt-LT"/>
        </w:rPr>
      </w:pPr>
      <w:r w:rsidRPr="002C51CE">
        <w:rPr>
          <w:b/>
          <w:lang w:val="lt-LT"/>
        </w:rPr>
        <w:t>spręsti didėjančio mokymosi namuose masto problemą, įskaitant pranešimus apie spaudimą šeimoms rinktis tokią ugdymo formą, ir imtis tikslinių priemonių ankstyvam pasitraukimui iš švietimo sistemos bei NEET rodikliams mažinti</w:t>
      </w:r>
      <w:r w:rsidR="001E5BBF" w:rsidRPr="002C51CE">
        <w:rPr>
          <w:b/>
          <w:lang w:val="lt-LT"/>
        </w:rPr>
        <w:t>;</w:t>
      </w:r>
    </w:p>
    <w:p w14:paraId="2DB21C3F" w14:textId="3C158280" w:rsidR="00EC1D2A" w:rsidRPr="0052732B" w:rsidRDefault="0052732B">
      <w:pPr>
        <w:pStyle w:val="SingleTxtG"/>
        <w:numPr>
          <w:ilvl w:val="0"/>
          <w:numId w:val="44"/>
        </w:numPr>
        <w:tabs>
          <w:tab w:val="clear" w:pos="1701"/>
          <w:tab w:val="clear" w:pos="2268"/>
        </w:tabs>
        <w:ind w:left="1134" w:firstLine="567"/>
        <w:rPr>
          <w:b/>
          <w:lang w:val="lt-LT"/>
        </w:rPr>
      </w:pPr>
      <w:r w:rsidRPr="0052732B">
        <w:rPr>
          <w:b/>
          <w:lang w:val="lt-LT"/>
        </w:rPr>
        <w:t>nustatyti aiškius, žmogaus teisėmis grindžiamus kriterijus tinkamo pritaikymo vertinimui mokyklose ir nutraukti mokinių perkėlimo praktiką, kai tokių kriterijų nėra</w:t>
      </w:r>
      <w:r w:rsidR="001E5BBF" w:rsidRPr="0052732B">
        <w:rPr>
          <w:b/>
          <w:lang w:val="lt-LT"/>
        </w:rPr>
        <w:t>;</w:t>
      </w:r>
    </w:p>
    <w:p w14:paraId="7B635EEC" w14:textId="7FCE74BC" w:rsidR="00836C6D" w:rsidRPr="00633E37" w:rsidRDefault="00633E37">
      <w:pPr>
        <w:pStyle w:val="SingleTxtG"/>
        <w:numPr>
          <w:ilvl w:val="0"/>
          <w:numId w:val="44"/>
        </w:numPr>
        <w:ind w:left="1134" w:firstLine="567"/>
        <w:rPr>
          <w:b/>
          <w:lang w:val="lt-LT"/>
        </w:rPr>
      </w:pPr>
      <w:r w:rsidRPr="00633E37">
        <w:rPr>
          <w:b/>
          <w:lang w:val="lt-LT"/>
        </w:rPr>
        <w:t xml:space="preserve">nutraukti profesinio mokymo ir suaugusiųjų švietimo programų organizavimą </w:t>
      </w:r>
      <w:proofErr w:type="spellStart"/>
      <w:r w:rsidRPr="00633E37">
        <w:rPr>
          <w:b/>
          <w:lang w:val="lt-LT"/>
        </w:rPr>
        <w:t>segreguotu</w:t>
      </w:r>
      <w:proofErr w:type="spellEnd"/>
      <w:r w:rsidRPr="00633E37">
        <w:rPr>
          <w:b/>
          <w:lang w:val="lt-LT"/>
        </w:rPr>
        <w:t>, pagal negalios pobūdį suskirstytu</w:t>
      </w:r>
      <w:r>
        <w:rPr>
          <w:b/>
          <w:lang w:val="lt-LT"/>
        </w:rPr>
        <w:t>,</w:t>
      </w:r>
      <w:r w:rsidRPr="00633E37">
        <w:rPr>
          <w:b/>
          <w:lang w:val="lt-LT"/>
        </w:rPr>
        <w:t xml:space="preserve"> pagrindu</w:t>
      </w:r>
      <w:r w:rsidR="00836C6D" w:rsidRPr="00633E37">
        <w:rPr>
          <w:b/>
          <w:lang w:val="lt-LT"/>
        </w:rPr>
        <w:t>;</w:t>
      </w:r>
    </w:p>
    <w:p w14:paraId="0189E04A" w14:textId="5175A73E" w:rsidR="00836C6D" w:rsidRPr="00063D81" w:rsidRDefault="00063D81">
      <w:pPr>
        <w:pStyle w:val="SingleTxtG"/>
        <w:numPr>
          <w:ilvl w:val="0"/>
          <w:numId w:val="44"/>
        </w:numPr>
        <w:ind w:left="1134" w:firstLine="567"/>
        <w:rPr>
          <w:b/>
          <w:lang w:val="lt-LT"/>
        </w:rPr>
      </w:pPr>
      <w:r w:rsidRPr="00063D81">
        <w:rPr>
          <w:b/>
          <w:lang w:val="lt-LT"/>
        </w:rPr>
        <w:t xml:space="preserve">užtikrinti, kad platforma „Kursuok“ ir panašios suaugusiųjų švietimo iniciatyvos siūlytų prieinamas programas visų </w:t>
      </w:r>
      <w:r>
        <w:rPr>
          <w:b/>
          <w:lang w:val="lt-LT"/>
        </w:rPr>
        <w:t>tipų</w:t>
      </w:r>
      <w:r w:rsidRPr="00063D81">
        <w:rPr>
          <w:b/>
          <w:lang w:val="lt-LT"/>
        </w:rPr>
        <w:t xml:space="preserve"> negalią turintiems asmenims, įskaitant asmenis, turinčius klausos ar intelekto negalią</w:t>
      </w:r>
      <w:r w:rsidR="00836C6D" w:rsidRPr="00063D81">
        <w:rPr>
          <w:b/>
          <w:lang w:val="lt-LT"/>
        </w:rPr>
        <w:t>.</w:t>
      </w:r>
    </w:p>
    <w:p w14:paraId="6EC854BA" w14:textId="2C30C359" w:rsidR="005A210A" w:rsidRPr="00FF5D06" w:rsidRDefault="005A210A" w:rsidP="00387F47">
      <w:pPr>
        <w:pStyle w:val="H23G"/>
        <w:ind w:left="0" w:firstLine="0"/>
      </w:pPr>
      <w:r w:rsidRPr="00063D81">
        <w:rPr>
          <w:lang w:val="lt-LT"/>
        </w:rPr>
        <w:tab/>
      </w:r>
      <w:r w:rsidRPr="00063D81">
        <w:rPr>
          <w:lang w:val="lt-LT"/>
        </w:rPr>
        <w:tab/>
      </w:r>
      <w:proofErr w:type="spellStart"/>
      <w:r w:rsidR="0057668C">
        <w:t>Sveikata</w:t>
      </w:r>
      <w:proofErr w:type="spellEnd"/>
      <w:r w:rsidRPr="00FF5D06">
        <w:t xml:space="preserve"> (25</w:t>
      </w:r>
      <w:r w:rsidR="0057668C">
        <w:t xml:space="preserve"> </w:t>
      </w:r>
      <w:proofErr w:type="spellStart"/>
      <w:r w:rsidR="0057668C">
        <w:t>straipsnis</w:t>
      </w:r>
      <w:proofErr w:type="spellEnd"/>
      <w:r w:rsidRPr="00FF5D06">
        <w:t>)</w:t>
      </w:r>
    </w:p>
    <w:p w14:paraId="1667552A" w14:textId="7F57E250" w:rsidR="00622F21" w:rsidRPr="0076697E" w:rsidRDefault="00DE3CE9">
      <w:pPr>
        <w:pStyle w:val="SingleTxtG"/>
        <w:numPr>
          <w:ilvl w:val="0"/>
          <w:numId w:val="42"/>
        </w:numPr>
        <w:tabs>
          <w:tab w:val="clear" w:pos="1701"/>
          <w:tab w:val="clear" w:pos="2268"/>
        </w:tabs>
        <w:ind w:left="1134" w:firstLine="0"/>
      </w:pPr>
      <w:r w:rsidRPr="00DE3CE9">
        <w:rPr>
          <w:lang w:val="lt-LT"/>
        </w:rPr>
        <w:t>Komitetas palankiai vertina priemones, kurių buvo imtasi siekiant stiprinti informuoto sutikimo užtikrinimą bei gerinti prieinamą skubiąją ir motinystės sveikatos priežiūrą, tačiau vis dar yra susirūpinęs dėl</w:t>
      </w:r>
      <w:r w:rsidR="00622F21" w:rsidRPr="0076697E">
        <w:t>:</w:t>
      </w:r>
    </w:p>
    <w:p w14:paraId="153AEDD3" w14:textId="3518FEDD" w:rsidR="00622F21" w:rsidRPr="0076697E" w:rsidRDefault="002E7698">
      <w:pPr>
        <w:pStyle w:val="SingleTxtG"/>
        <w:numPr>
          <w:ilvl w:val="0"/>
          <w:numId w:val="34"/>
        </w:numPr>
        <w:tabs>
          <w:tab w:val="clear" w:pos="1701"/>
          <w:tab w:val="clear" w:pos="2268"/>
        </w:tabs>
        <w:ind w:left="1134" w:firstLine="567"/>
      </w:pPr>
      <w:r w:rsidRPr="002E7698">
        <w:rPr>
          <w:lang w:val="lt-LT"/>
        </w:rPr>
        <w:lastRenderedPageBreak/>
        <w:t>duomenų, suskirstytų pagal negalios rūšį, apie sveikatos būklės rodiklius ir galimybes naudotis sveikatos priežiūros paslaugomis, ypač asmenų, turinčių intelekto ir (arba) psichosocialinę negalią, trūkumo</w:t>
      </w:r>
      <w:r w:rsidR="00622F21" w:rsidRPr="0076697E">
        <w:t>;</w:t>
      </w:r>
    </w:p>
    <w:p w14:paraId="10C268A9" w14:textId="43B72019" w:rsidR="00ED0519" w:rsidRPr="0076697E" w:rsidRDefault="0019165F">
      <w:pPr>
        <w:pStyle w:val="SingleTxtG"/>
        <w:numPr>
          <w:ilvl w:val="0"/>
          <w:numId w:val="34"/>
        </w:numPr>
        <w:tabs>
          <w:tab w:val="clear" w:pos="1701"/>
          <w:tab w:val="clear" w:pos="2268"/>
        </w:tabs>
        <w:ind w:left="1134" w:firstLine="567"/>
      </w:pPr>
      <w:r w:rsidRPr="0019165F">
        <w:rPr>
          <w:lang w:val="lt-LT"/>
        </w:rPr>
        <w:t>lytinės ir reprodukcinės sveikatos priežiūros įrangos prieinamumo savivaldybių lygmeniu bei informacijos apie lytinę ir reprodukcinę sveikatą prieinamais formatais asmenims su negalia prieinamumo</w:t>
      </w:r>
      <w:r w:rsidR="0023281A" w:rsidRPr="00FF5D06">
        <w:t>;</w:t>
      </w:r>
    </w:p>
    <w:p w14:paraId="0D35C6EE" w14:textId="18C06E0F" w:rsidR="00ED0519" w:rsidRPr="0076697E" w:rsidRDefault="00141C4A">
      <w:pPr>
        <w:pStyle w:val="SingleTxtG"/>
        <w:numPr>
          <w:ilvl w:val="0"/>
          <w:numId w:val="34"/>
        </w:numPr>
        <w:tabs>
          <w:tab w:val="clear" w:pos="1701"/>
          <w:tab w:val="clear" w:pos="2268"/>
        </w:tabs>
        <w:ind w:left="1134" w:firstLine="567"/>
      </w:pPr>
      <w:r w:rsidRPr="00141C4A">
        <w:rPr>
          <w:lang w:val="lt-LT"/>
        </w:rPr>
        <w:t>fakto, kad socialinės globos įstaigų gyventojai ne visuomet gauna būtinas specializuotas sveikatos priežiūros paslaugas, kad medicininių procedūrų metu dažnai pažeidžiamas jų privatumas ir kad didelė dalis sveikatos priežiūros įstaigų neatitinka minimalių prieinamumo reikalavimų</w:t>
      </w:r>
      <w:r w:rsidR="00622F21" w:rsidRPr="00FF5D06">
        <w:t>.</w:t>
      </w:r>
    </w:p>
    <w:p w14:paraId="631D6064" w14:textId="0C3DB610" w:rsidR="005A210A" w:rsidRPr="00CB2304" w:rsidRDefault="00141C4A">
      <w:pPr>
        <w:pStyle w:val="SingleTxtG"/>
        <w:numPr>
          <w:ilvl w:val="0"/>
          <w:numId w:val="42"/>
        </w:numPr>
        <w:tabs>
          <w:tab w:val="clear" w:pos="1701"/>
          <w:tab w:val="clear" w:pos="2268"/>
        </w:tabs>
        <w:ind w:left="1134" w:firstLine="0"/>
        <w:rPr>
          <w:lang w:val="lt-LT"/>
        </w:rPr>
      </w:pPr>
      <w:r w:rsidRPr="00CB2304">
        <w:rPr>
          <w:b/>
          <w:bCs/>
          <w:lang w:val="lt-LT"/>
        </w:rPr>
        <w:t>Komitetas rekomenduoja valstybei, Konvencijos šaliai</w:t>
      </w:r>
      <w:r w:rsidR="005A210A" w:rsidRPr="00CB2304">
        <w:rPr>
          <w:b/>
          <w:bCs/>
          <w:lang w:val="lt-LT"/>
        </w:rPr>
        <w:t>:</w:t>
      </w:r>
    </w:p>
    <w:p w14:paraId="7907C48D" w14:textId="1B58385F" w:rsidR="007B231C" w:rsidRPr="00CB2304" w:rsidRDefault="00873881">
      <w:pPr>
        <w:pStyle w:val="SingleTxtG"/>
        <w:numPr>
          <w:ilvl w:val="0"/>
          <w:numId w:val="35"/>
        </w:numPr>
        <w:tabs>
          <w:tab w:val="clear" w:pos="1701"/>
          <w:tab w:val="clear" w:pos="2268"/>
        </w:tabs>
        <w:ind w:left="1134" w:firstLine="567"/>
        <w:rPr>
          <w:b/>
          <w:lang w:val="lt-LT"/>
        </w:rPr>
      </w:pPr>
      <w:r w:rsidRPr="00CB2304">
        <w:rPr>
          <w:b/>
          <w:lang w:val="lt-LT"/>
        </w:rPr>
        <w:t>rinkti ir skelbti duomenis apie galimybes naudotis sveikatos priežiūros paslaugomis ir sveikatos rodiklius, suskirstytus pagal negalios rūšį, ir užtikrinti, kad sveikatos priežiūros specialistai sistemingai būtų mokomi negalios žmogaus teisių modelio, ypatingą dėmesį skiriant diskriminacinėms nuostatoms asmenų, turinčių intelekto ir (arba) psichosocialinę negalią, atžvilgiu panaikin</w:t>
      </w:r>
      <w:r w:rsidR="00F96B32" w:rsidRPr="00CB2304">
        <w:rPr>
          <w:b/>
          <w:lang w:val="lt-LT"/>
        </w:rPr>
        <w:t>ti</w:t>
      </w:r>
      <w:r w:rsidR="007B231C" w:rsidRPr="00CB2304">
        <w:rPr>
          <w:b/>
          <w:lang w:val="lt-LT"/>
        </w:rPr>
        <w:t>;</w:t>
      </w:r>
    </w:p>
    <w:p w14:paraId="3A0C4877" w14:textId="251D186B" w:rsidR="005A210A" w:rsidRPr="00CB2304" w:rsidRDefault="00633034">
      <w:pPr>
        <w:pStyle w:val="SingleTxtG"/>
        <w:numPr>
          <w:ilvl w:val="0"/>
          <w:numId w:val="35"/>
        </w:numPr>
        <w:tabs>
          <w:tab w:val="clear" w:pos="1701"/>
          <w:tab w:val="clear" w:pos="2268"/>
        </w:tabs>
        <w:ind w:left="1134" w:firstLine="567"/>
        <w:rPr>
          <w:b/>
          <w:lang w:val="lt-LT"/>
        </w:rPr>
      </w:pPr>
      <w:r w:rsidRPr="00CB2304">
        <w:rPr>
          <w:b/>
          <w:lang w:val="lt-LT"/>
        </w:rPr>
        <w:t>užtikrinti, kad lytinės ir reprodukcinės sveikatos priežiūros įstaigos ir įranga būtų fiziškai prieinamos savivaldybių lygmeniu ir kad informacija apie lytinę ir reprodukcinę sveikatą bei teises būtų sistemingai teikiama asmenims su negalia prieinamais formatais</w:t>
      </w:r>
      <w:r w:rsidR="00447383" w:rsidRPr="00CB2304">
        <w:rPr>
          <w:b/>
          <w:lang w:val="lt-LT"/>
        </w:rPr>
        <w:t>;</w:t>
      </w:r>
    </w:p>
    <w:p w14:paraId="0444BECC" w14:textId="5480E97F" w:rsidR="005A210A" w:rsidRPr="00CB2304" w:rsidRDefault="00CB2304">
      <w:pPr>
        <w:pStyle w:val="SingleTxtG"/>
        <w:numPr>
          <w:ilvl w:val="0"/>
          <w:numId w:val="35"/>
        </w:numPr>
        <w:tabs>
          <w:tab w:val="clear" w:pos="1701"/>
          <w:tab w:val="clear" w:pos="2268"/>
        </w:tabs>
        <w:ind w:left="1134" w:firstLine="567"/>
        <w:rPr>
          <w:b/>
          <w:lang w:val="lt-LT"/>
        </w:rPr>
      </w:pPr>
      <w:r w:rsidRPr="00CB2304">
        <w:rPr>
          <w:b/>
          <w:bCs/>
          <w:lang w:val="lt-LT"/>
        </w:rPr>
        <w:t xml:space="preserve">užtikrinti, kad iki </w:t>
      </w:r>
      <w:proofErr w:type="spellStart"/>
      <w:r w:rsidRPr="00CB2304">
        <w:rPr>
          <w:b/>
          <w:bCs/>
          <w:lang w:val="lt-LT"/>
        </w:rPr>
        <w:t>deinstitucionalizacijos</w:t>
      </w:r>
      <w:proofErr w:type="spellEnd"/>
      <w:r w:rsidRPr="00CB2304">
        <w:rPr>
          <w:b/>
          <w:bCs/>
          <w:lang w:val="lt-LT"/>
        </w:rPr>
        <w:t xml:space="preserve"> užbaigimo socialinės globos įstaigose būtų teikiamos individualius poreikius atitinkančios specializuotos sveikatos priežiūros paslaugos ir užtikrinama privatumo apsauga, taip pat kad visos sveikatos priežiūros įstaigos atitiktų prieinamumo reikalavimus</w:t>
      </w:r>
      <w:r w:rsidR="007B231C" w:rsidRPr="00CB2304">
        <w:rPr>
          <w:b/>
          <w:bCs/>
          <w:lang w:val="lt-LT"/>
        </w:rPr>
        <w:t>.</w:t>
      </w:r>
    </w:p>
    <w:p w14:paraId="5C58491C" w14:textId="52CCEB71" w:rsidR="005A210A" w:rsidRPr="00CB2304" w:rsidRDefault="00B95780" w:rsidP="00B95780">
      <w:pPr>
        <w:pStyle w:val="H23G"/>
        <w:ind w:firstLine="0"/>
        <w:rPr>
          <w:lang w:val="lt-LT"/>
        </w:rPr>
      </w:pPr>
      <w:r w:rsidRPr="00CB2304">
        <w:rPr>
          <w:lang w:val="lt-LT"/>
        </w:rPr>
        <w:t>Gebėjimų ir funkcijų lavinimas ir reabilitacija</w:t>
      </w:r>
      <w:r w:rsidR="005A210A" w:rsidRPr="00CB2304">
        <w:rPr>
          <w:lang w:val="lt-LT"/>
        </w:rPr>
        <w:t xml:space="preserve"> (26</w:t>
      </w:r>
      <w:r w:rsidRPr="00CB2304">
        <w:rPr>
          <w:lang w:val="lt-LT"/>
        </w:rPr>
        <w:t xml:space="preserve"> straipsnis</w:t>
      </w:r>
      <w:r w:rsidR="005A210A" w:rsidRPr="00CB2304">
        <w:rPr>
          <w:lang w:val="lt-LT"/>
        </w:rPr>
        <w:t>)</w:t>
      </w:r>
    </w:p>
    <w:p w14:paraId="3B3A2626" w14:textId="4BBB683D" w:rsidR="007B51FD" w:rsidRPr="00411F2E" w:rsidRDefault="00411F2E">
      <w:pPr>
        <w:pStyle w:val="SingleTxtG"/>
        <w:numPr>
          <w:ilvl w:val="0"/>
          <w:numId w:val="42"/>
        </w:numPr>
        <w:tabs>
          <w:tab w:val="clear" w:pos="1701"/>
          <w:tab w:val="clear" w:pos="2268"/>
        </w:tabs>
        <w:ind w:left="1134" w:firstLine="0"/>
        <w:rPr>
          <w:lang w:val="lt-LT"/>
        </w:rPr>
      </w:pPr>
      <w:r w:rsidRPr="00411F2E">
        <w:rPr>
          <w:lang w:val="lt-LT"/>
        </w:rPr>
        <w:t xml:space="preserve">Komitetas pažymi, kad </w:t>
      </w:r>
      <w:r w:rsidR="00B71AAF">
        <w:rPr>
          <w:lang w:val="lt-LT"/>
        </w:rPr>
        <w:t>gebėjimų ir funkcijų lavinimo</w:t>
      </w:r>
      <w:r w:rsidRPr="00411F2E">
        <w:rPr>
          <w:lang w:val="lt-LT"/>
        </w:rPr>
        <w:t xml:space="preserve"> ir reabilitacijos paslaugos teikiamos per sutartis sudariusias sveikatos priežiūros įstaigas, tačiau </w:t>
      </w:r>
      <w:r w:rsidR="00B71AAF">
        <w:rPr>
          <w:lang w:val="lt-LT"/>
        </w:rPr>
        <w:t>reiškia susirūpinimą</w:t>
      </w:r>
      <w:r w:rsidRPr="00411F2E">
        <w:rPr>
          <w:lang w:val="lt-LT"/>
        </w:rPr>
        <w:t>, kad</w:t>
      </w:r>
      <w:r w:rsidR="007B51FD" w:rsidRPr="00411F2E">
        <w:rPr>
          <w:lang w:val="lt-LT"/>
        </w:rPr>
        <w:t>:</w:t>
      </w:r>
    </w:p>
    <w:p w14:paraId="6A227E88" w14:textId="0A8023F7" w:rsidR="00A0722D" w:rsidRPr="000C4DDE" w:rsidRDefault="000C4DDE">
      <w:pPr>
        <w:pStyle w:val="SingleTxtG"/>
        <w:numPr>
          <w:ilvl w:val="0"/>
          <w:numId w:val="36"/>
        </w:numPr>
        <w:tabs>
          <w:tab w:val="clear" w:pos="1701"/>
          <w:tab w:val="clear" w:pos="2268"/>
        </w:tabs>
        <w:ind w:left="1134" w:firstLine="567"/>
        <w:rPr>
          <w:lang w:val="lt-LT"/>
        </w:rPr>
      </w:pPr>
      <w:r w:rsidRPr="000C4DDE">
        <w:rPr>
          <w:lang w:val="lt-LT"/>
        </w:rPr>
        <w:t>nėra informacijos apie šių paslaugų geografinį pasiskirstymą ir apie priemones, kuriomis būtų užtikrinamas jų vienodas prieinamumas už didžiųjų miestų ribų</w:t>
      </w:r>
      <w:r w:rsidR="00A0722D" w:rsidRPr="000C4DDE">
        <w:rPr>
          <w:lang w:val="lt-LT"/>
        </w:rPr>
        <w:t>;</w:t>
      </w:r>
    </w:p>
    <w:p w14:paraId="707A9E68" w14:textId="04C301B1" w:rsidR="00A0722D" w:rsidRPr="009E0A6E" w:rsidRDefault="009E0A6E">
      <w:pPr>
        <w:pStyle w:val="SingleTxtG"/>
        <w:numPr>
          <w:ilvl w:val="0"/>
          <w:numId w:val="36"/>
        </w:numPr>
        <w:tabs>
          <w:tab w:val="clear" w:pos="1701"/>
          <w:tab w:val="clear" w:pos="2268"/>
        </w:tabs>
        <w:ind w:left="1134" w:firstLine="567"/>
        <w:rPr>
          <w:lang w:val="lt-LT"/>
        </w:rPr>
      </w:pPr>
      <w:r w:rsidRPr="009E0A6E">
        <w:rPr>
          <w:lang w:val="lt-LT"/>
        </w:rPr>
        <w:t>asmenys su negalia, kaip pranešama, reabilitacijos specialisto konsultacijos laukia 2–3 mėnesius, o stacionarinės reabilitacijos sanatorijoje su pagalba laukimo trukmė siekia 3–7 mėnesius ar ilgiau</w:t>
      </w:r>
      <w:r w:rsidR="005A210A" w:rsidRPr="009E0A6E">
        <w:rPr>
          <w:lang w:val="lt-LT"/>
        </w:rPr>
        <w:t xml:space="preserve">; </w:t>
      </w:r>
    </w:p>
    <w:p w14:paraId="1F5E6C11" w14:textId="579BBFD5" w:rsidR="00DD5AC9" w:rsidRPr="00DC1B47" w:rsidRDefault="00DC1B47">
      <w:pPr>
        <w:pStyle w:val="SingleTxtG"/>
        <w:numPr>
          <w:ilvl w:val="0"/>
          <w:numId w:val="36"/>
        </w:numPr>
        <w:tabs>
          <w:tab w:val="clear" w:pos="1701"/>
          <w:tab w:val="clear" w:pos="2268"/>
        </w:tabs>
        <w:ind w:left="1134" w:firstLine="567"/>
        <w:rPr>
          <w:lang w:val="lt-LT"/>
        </w:rPr>
      </w:pPr>
      <w:r w:rsidRPr="00DC1B47">
        <w:rPr>
          <w:lang w:val="lt-LT"/>
        </w:rPr>
        <w:t xml:space="preserve">teisės aktuose nustatytas reikalavimas reabilitacijos įstaigoms užtikrinti asistentų pagalbą asmenims, kuriems reikalinga </w:t>
      </w:r>
      <w:r>
        <w:rPr>
          <w:lang w:val="lt-LT"/>
        </w:rPr>
        <w:t>pagalba</w:t>
      </w:r>
      <w:r w:rsidRPr="00DC1B47">
        <w:rPr>
          <w:lang w:val="lt-LT"/>
        </w:rPr>
        <w:t xml:space="preserve"> kasdienėje veikloje, praktikoje dažnai nėra įgyvendinamas</w:t>
      </w:r>
      <w:r w:rsidR="005A210A" w:rsidRPr="00DC1B47">
        <w:rPr>
          <w:lang w:val="lt-LT"/>
        </w:rPr>
        <w:t xml:space="preserve">; </w:t>
      </w:r>
    </w:p>
    <w:p w14:paraId="41F9AF6F" w14:textId="7F556F3A" w:rsidR="00790408" w:rsidRPr="002B5E75" w:rsidRDefault="00B058F9">
      <w:pPr>
        <w:pStyle w:val="SingleTxtG"/>
        <w:numPr>
          <w:ilvl w:val="0"/>
          <w:numId w:val="36"/>
        </w:numPr>
        <w:tabs>
          <w:tab w:val="clear" w:pos="1701"/>
          <w:tab w:val="clear" w:pos="2268"/>
        </w:tabs>
        <w:ind w:left="1134" w:firstLine="567"/>
        <w:rPr>
          <w:lang w:val="lt-LT"/>
        </w:rPr>
      </w:pPr>
      <w:r>
        <w:rPr>
          <w:lang w:val="lt-LT"/>
        </w:rPr>
        <w:t>d</w:t>
      </w:r>
      <w:r w:rsidRPr="00B058F9">
        <w:rPr>
          <w:lang w:val="lt-LT"/>
        </w:rPr>
        <w:t>ėl duomenų apsaugos ir institucijų tarpusavio koordinavimo kliūčių vėluojama asmenis, turinčius regėjimo negalią, nukreipti iš sveikatos priežiūros į socialinės reabilitacijos paslaugas.</w:t>
      </w:r>
    </w:p>
    <w:p w14:paraId="28691218" w14:textId="638080C3" w:rsidR="000554C9" w:rsidRPr="00CC08E3" w:rsidRDefault="00CC08E3">
      <w:pPr>
        <w:pStyle w:val="SingleTxtG"/>
        <w:numPr>
          <w:ilvl w:val="0"/>
          <w:numId w:val="42"/>
        </w:numPr>
        <w:tabs>
          <w:tab w:val="clear" w:pos="1701"/>
          <w:tab w:val="clear" w:pos="2268"/>
        </w:tabs>
        <w:ind w:left="1134" w:firstLine="0"/>
        <w:rPr>
          <w:b/>
          <w:bCs/>
          <w:lang w:val="lt-LT"/>
        </w:rPr>
      </w:pPr>
      <w:r w:rsidRPr="00CC08E3">
        <w:rPr>
          <w:b/>
          <w:bCs/>
          <w:lang w:val="lt-LT"/>
        </w:rPr>
        <w:t>Komitetas rekomenduoja valstybei, Konvencijos šaliai, aktyviai konsultuojantis su asmenimis su negalia ir juos įtraukiant per jų atstovaujamąsias organizacijas</w:t>
      </w:r>
      <w:r w:rsidR="005C0094" w:rsidRPr="00CC08E3">
        <w:rPr>
          <w:b/>
          <w:bCs/>
          <w:lang w:val="lt-LT"/>
        </w:rPr>
        <w:t xml:space="preserve">, </w:t>
      </w:r>
      <w:r w:rsidR="00D60DF4" w:rsidRPr="00D60DF4">
        <w:rPr>
          <w:b/>
          <w:bCs/>
          <w:lang w:val="lt-LT"/>
        </w:rPr>
        <w:t xml:space="preserve">taikyti žmogaus teisėmis grindžiamą požiūrį </w:t>
      </w:r>
      <w:r w:rsidR="00D60DF4">
        <w:rPr>
          <w:b/>
          <w:bCs/>
          <w:lang w:val="lt-LT"/>
        </w:rPr>
        <w:t>gebėjimų ir funkcijų lavinimo ir</w:t>
      </w:r>
      <w:r w:rsidR="00D60DF4" w:rsidRPr="00D60DF4">
        <w:rPr>
          <w:b/>
          <w:bCs/>
          <w:lang w:val="lt-LT"/>
        </w:rPr>
        <w:t xml:space="preserve"> reabilitacijos programo</w:t>
      </w:r>
      <w:r w:rsidR="00D60DF4">
        <w:rPr>
          <w:b/>
          <w:bCs/>
          <w:lang w:val="lt-LT"/>
        </w:rPr>
        <w:t>ms</w:t>
      </w:r>
      <w:r w:rsidR="00B538D8">
        <w:rPr>
          <w:b/>
          <w:bCs/>
          <w:lang w:val="lt-LT"/>
        </w:rPr>
        <w:t xml:space="preserve"> ir</w:t>
      </w:r>
      <w:r w:rsidR="000554C9" w:rsidRPr="00CC08E3">
        <w:rPr>
          <w:b/>
          <w:bCs/>
          <w:lang w:val="lt-LT"/>
        </w:rPr>
        <w:t>:</w:t>
      </w:r>
    </w:p>
    <w:p w14:paraId="3FBD9180" w14:textId="0B17D85D" w:rsidR="000554C9" w:rsidRPr="001142AC" w:rsidRDefault="001142AC">
      <w:pPr>
        <w:pStyle w:val="SingleTxtG"/>
        <w:numPr>
          <w:ilvl w:val="0"/>
          <w:numId w:val="37"/>
        </w:numPr>
        <w:tabs>
          <w:tab w:val="clear" w:pos="1701"/>
          <w:tab w:val="clear" w:pos="2268"/>
        </w:tabs>
        <w:ind w:left="1134" w:firstLine="567"/>
        <w:rPr>
          <w:b/>
          <w:lang w:val="lt-LT"/>
        </w:rPr>
      </w:pPr>
      <w:r w:rsidRPr="001142AC">
        <w:rPr>
          <w:b/>
          <w:lang w:val="lt-LT"/>
        </w:rPr>
        <w:t xml:space="preserve">įvertinti </w:t>
      </w:r>
      <w:r>
        <w:rPr>
          <w:b/>
          <w:lang w:val="lt-LT"/>
        </w:rPr>
        <w:t>ir</w:t>
      </w:r>
      <w:r w:rsidRPr="001142AC">
        <w:rPr>
          <w:b/>
          <w:lang w:val="lt-LT"/>
        </w:rPr>
        <w:t xml:space="preserve"> šalinti geografinius </w:t>
      </w:r>
      <w:r>
        <w:rPr>
          <w:b/>
          <w:lang w:val="lt-LT"/>
        </w:rPr>
        <w:t>gebėjimų</w:t>
      </w:r>
      <w:r w:rsidR="009077AD">
        <w:rPr>
          <w:b/>
          <w:lang w:val="lt-LT"/>
        </w:rPr>
        <w:t xml:space="preserve"> ir funkcijų lavinimo</w:t>
      </w:r>
      <w:r w:rsidRPr="001142AC">
        <w:rPr>
          <w:b/>
          <w:lang w:val="lt-LT"/>
        </w:rPr>
        <w:t xml:space="preserve"> ir reabilitacijos paslaugų prieinamumo netolygumus, užtikrinant vienodą jų prieinamumą visoje šalies teritorijoje</w:t>
      </w:r>
      <w:r w:rsidR="000554C9" w:rsidRPr="001142AC">
        <w:rPr>
          <w:b/>
          <w:lang w:val="lt-LT"/>
        </w:rPr>
        <w:t>;</w:t>
      </w:r>
    </w:p>
    <w:p w14:paraId="13C5A871" w14:textId="15448C31" w:rsidR="00DE2A23" w:rsidRPr="00C17EEC" w:rsidRDefault="00C17EEC">
      <w:pPr>
        <w:pStyle w:val="SingleTxtG"/>
        <w:numPr>
          <w:ilvl w:val="0"/>
          <w:numId w:val="37"/>
        </w:numPr>
        <w:tabs>
          <w:tab w:val="clear" w:pos="1701"/>
          <w:tab w:val="clear" w:pos="2268"/>
        </w:tabs>
        <w:ind w:left="1134" w:firstLine="567"/>
        <w:rPr>
          <w:b/>
          <w:lang w:val="lt-LT"/>
        </w:rPr>
      </w:pPr>
      <w:r w:rsidRPr="00C17EEC">
        <w:rPr>
          <w:b/>
          <w:lang w:val="lt-LT"/>
        </w:rPr>
        <w:t>imtis priemonių sutrumpinti laukimo laiką gauti reabilitacijos specialistų paslaugas ir stacionarinę reabilitaciją sanatorijose</w:t>
      </w:r>
      <w:r w:rsidR="00DE2A23" w:rsidRPr="00C17EEC">
        <w:rPr>
          <w:b/>
          <w:lang w:val="lt-LT"/>
        </w:rPr>
        <w:t>;</w:t>
      </w:r>
    </w:p>
    <w:p w14:paraId="20DBBEE9" w14:textId="4FEF86C1" w:rsidR="00DE2A23" w:rsidRPr="007A0C1F" w:rsidRDefault="007A0C1F">
      <w:pPr>
        <w:pStyle w:val="SingleTxtG"/>
        <w:numPr>
          <w:ilvl w:val="0"/>
          <w:numId w:val="37"/>
        </w:numPr>
        <w:tabs>
          <w:tab w:val="clear" w:pos="1701"/>
          <w:tab w:val="clear" w:pos="2268"/>
        </w:tabs>
        <w:ind w:left="1134" w:firstLine="567"/>
        <w:rPr>
          <w:b/>
          <w:lang w:val="lt-LT"/>
        </w:rPr>
      </w:pPr>
      <w:r w:rsidRPr="007A0C1F">
        <w:rPr>
          <w:b/>
          <w:lang w:val="lt-LT"/>
        </w:rPr>
        <w:t xml:space="preserve">užtikrinti, kad reabilitacijos įstaigose būtų pakankamai darbuotojų, galinčių teikti asistento pagalbą asmenims, kuriems reikalinga </w:t>
      </w:r>
      <w:r>
        <w:rPr>
          <w:b/>
          <w:lang w:val="lt-LT"/>
        </w:rPr>
        <w:t>pagalba</w:t>
      </w:r>
      <w:r w:rsidRPr="007A0C1F">
        <w:rPr>
          <w:b/>
          <w:lang w:val="lt-LT"/>
        </w:rPr>
        <w:t xml:space="preserve"> kasdienėje veikloje, laikantis galiojančių teisės aktų reikalavimų</w:t>
      </w:r>
      <w:r w:rsidR="00DE2A23" w:rsidRPr="007A0C1F">
        <w:rPr>
          <w:b/>
          <w:lang w:val="lt-LT"/>
        </w:rPr>
        <w:t>;</w:t>
      </w:r>
    </w:p>
    <w:p w14:paraId="2937AB8A" w14:textId="76915E2D" w:rsidR="00DE2A23" w:rsidRPr="0082281A" w:rsidRDefault="0082281A">
      <w:pPr>
        <w:pStyle w:val="SingleTxtG"/>
        <w:numPr>
          <w:ilvl w:val="0"/>
          <w:numId w:val="37"/>
        </w:numPr>
        <w:tabs>
          <w:tab w:val="clear" w:pos="1701"/>
          <w:tab w:val="clear" w:pos="2268"/>
        </w:tabs>
        <w:ind w:left="1134" w:firstLine="567"/>
        <w:rPr>
          <w:b/>
          <w:lang w:val="lt-LT"/>
        </w:rPr>
      </w:pPr>
      <w:r w:rsidRPr="0082281A">
        <w:rPr>
          <w:b/>
          <w:lang w:val="lt-LT"/>
        </w:rPr>
        <w:lastRenderedPageBreak/>
        <w:t>pašalinti duomenų apsaugos ir koordinavimo kliūtis tarp sveikatos priežiūros ir socialinės reabilitacijos paslaugų sistemų, siekiant užtikrinti nukreipimą</w:t>
      </w:r>
      <w:r w:rsidR="007F17DE">
        <w:rPr>
          <w:b/>
          <w:lang w:val="lt-LT"/>
        </w:rPr>
        <w:t xml:space="preserve"> be vėlavimo</w:t>
      </w:r>
      <w:r w:rsidRPr="0082281A">
        <w:rPr>
          <w:b/>
          <w:lang w:val="lt-LT"/>
        </w:rPr>
        <w:t>, ypač asmenims, turintiems regėjimo negalią</w:t>
      </w:r>
      <w:r w:rsidR="00DE2A23" w:rsidRPr="0082281A">
        <w:rPr>
          <w:b/>
          <w:lang w:val="lt-LT"/>
        </w:rPr>
        <w:t>.</w:t>
      </w:r>
    </w:p>
    <w:p w14:paraId="06BF8ED8" w14:textId="6C63E27E" w:rsidR="005A210A" w:rsidRPr="00FF5D06" w:rsidRDefault="00B95780" w:rsidP="00B95780">
      <w:pPr>
        <w:pStyle w:val="H23G"/>
        <w:ind w:firstLine="0"/>
      </w:pPr>
      <w:proofErr w:type="spellStart"/>
      <w:r>
        <w:t>Darbas</w:t>
      </w:r>
      <w:proofErr w:type="spellEnd"/>
      <w:r>
        <w:t xml:space="preserve"> </w:t>
      </w:r>
      <w:proofErr w:type="spellStart"/>
      <w:r>
        <w:t>ir</w:t>
      </w:r>
      <w:proofErr w:type="spellEnd"/>
      <w:r>
        <w:t xml:space="preserve"> </w:t>
      </w:r>
      <w:proofErr w:type="spellStart"/>
      <w:r>
        <w:t>užimtumas</w:t>
      </w:r>
      <w:proofErr w:type="spellEnd"/>
      <w:r w:rsidR="005A210A" w:rsidRPr="00FF5D06">
        <w:t xml:space="preserve"> (27</w:t>
      </w:r>
      <w:r>
        <w:t xml:space="preserve"> </w:t>
      </w:r>
      <w:proofErr w:type="spellStart"/>
      <w:r>
        <w:t>straipsnis</w:t>
      </w:r>
      <w:proofErr w:type="spellEnd"/>
      <w:r w:rsidR="005A210A" w:rsidRPr="00FF5D06">
        <w:t>)</w:t>
      </w:r>
    </w:p>
    <w:p w14:paraId="119E6D82" w14:textId="29C0BE62" w:rsidR="0068319D" w:rsidRPr="0076697E" w:rsidRDefault="00CC301C">
      <w:pPr>
        <w:pStyle w:val="SingleTxtG"/>
        <w:numPr>
          <w:ilvl w:val="0"/>
          <w:numId w:val="42"/>
        </w:numPr>
        <w:tabs>
          <w:tab w:val="clear" w:pos="1701"/>
          <w:tab w:val="clear" w:pos="2268"/>
        </w:tabs>
        <w:ind w:left="1134" w:firstLine="0"/>
      </w:pPr>
      <w:r w:rsidRPr="00CC301C">
        <w:rPr>
          <w:lang w:val="lt-LT"/>
        </w:rPr>
        <w:t>Komitetas palankiai vertina 2022 m. panaikintą specialųjį „socialinių įmonių“ teisinį statusą ir negalios vertinimo metodikos reformą, kuria siekiama mažinti priklausomybę nuo vien medicininiais kriterijais grindžiamo vertinimo, tačiau tebėra susirūpinęs dėl žemo darbingo amžiaus asmenų su negalia užimtumo lygio. Komitet</w:t>
      </w:r>
      <w:r w:rsidR="00617A63">
        <w:rPr>
          <w:lang w:val="lt-LT"/>
        </w:rPr>
        <w:t>as reiškia susirūpinimą, kad</w:t>
      </w:r>
      <w:r w:rsidR="0068319D" w:rsidRPr="00FF5D06">
        <w:t xml:space="preserve">: </w:t>
      </w:r>
    </w:p>
    <w:p w14:paraId="536176F5" w14:textId="5D2B4124" w:rsidR="007D18BE" w:rsidRPr="002B7D74" w:rsidRDefault="002B7D74">
      <w:pPr>
        <w:pStyle w:val="SingleTxtG"/>
        <w:numPr>
          <w:ilvl w:val="0"/>
          <w:numId w:val="38"/>
        </w:numPr>
        <w:tabs>
          <w:tab w:val="clear" w:pos="1701"/>
          <w:tab w:val="clear" w:pos="2268"/>
        </w:tabs>
        <w:ind w:left="1134" w:firstLine="567"/>
        <w:rPr>
          <w:lang w:val="pt-PT"/>
        </w:rPr>
      </w:pPr>
      <w:r w:rsidRPr="002B7D74">
        <w:rPr>
          <w:lang w:val="lt-LT"/>
        </w:rPr>
        <w:t>„darbingumo lygis“, t. y. procentais išreikštas prarasto darbingumo vertinimas, ir toliau naudojamas kaip pagrindas nustatant teisę į netekto darbingumo pensijas ir susijusias išmokas</w:t>
      </w:r>
      <w:r w:rsidR="007D18BE" w:rsidRPr="002B7D74">
        <w:rPr>
          <w:lang w:val="pt-PT"/>
        </w:rPr>
        <w:t>;</w:t>
      </w:r>
    </w:p>
    <w:p w14:paraId="5D1D84DF" w14:textId="143570C2" w:rsidR="005A210A" w:rsidRPr="005E4375" w:rsidRDefault="005E4375">
      <w:pPr>
        <w:pStyle w:val="SingleTxtG"/>
        <w:numPr>
          <w:ilvl w:val="0"/>
          <w:numId w:val="38"/>
        </w:numPr>
        <w:tabs>
          <w:tab w:val="clear" w:pos="1701"/>
          <w:tab w:val="clear" w:pos="2268"/>
        </w:tabs>
        <w:ind w:left="1134" w:firstLine="567"/>
        <w:rPr>
          <w:lang w:val="pt-PT"/>
        </w:rPr>
      </w:pPr>
      <w:r w:rsidRPr="005E4375">
        <w:rPr>
          <w:lang w:val="lt-LT"/>
        </w:rPr>
        <w:t xml:space="preserve">nepaisant formalaus socialinių įmonių statuso panaikinimo, asmenims, turintiems „sunkią psichosocialinę ar intelekto negalią“, skirtos socialinės dirbtuvės ir toliau finansuojamos bei veikia, todėl kyla rizika, kad </w:t>
      </w:r>
      <w:proofErr w:type="spellStart"/>
      <w:r w:rsidRPr="005E4375">
        <w:rPr>
          <w:lang w:val="lt-LT"/>
        </w:rPr>
        <w:t>segreguota</w:t>
      </w:r>
      <w:proofErr w:type="spellEnd"/>
      <w:r w:rsidRPr="005E4375">
        <w:rPr>
          <w:lang w:val="lt-LT"/>
        </w:rPr>
        <w:t xml:space="preserve"> darbo aplinka išlieka tik pakeitus jos institucinį pavadinimą</w:t>
      </w:r>
      <w:r w:rsidR="00577B5A" w:rsidRPr="005E4375">
        <w:rPr>
          <w:lang w:val="pt-PT"/>
        </w:rPr>
        <w:t>;</w:t>
      </w:r>
    </w:p>
    <w:p w14:paraId="507F401E" w14:textId="551F3C39" w:rsidR="005A210A" w:rsidRPr="004E4E62" w:rsidRDefault="004E4E62">
      <w:pPr>
        <w:pStyle w:val="SingleTxtG"/>
        <w:numPr>
          <w:ilvl w:val="0"/>
          <w:numId w:val="38"/>
        </w:numPr>
        <w:tabs>
          <w:tab w:val="clear" w:pos="1701"/>
          <w:tab w:val="clear" w:pos="2268"/>
        </w:tabs>
        <w:ind w:left="1134" w:firstLine="567"/>
        <w:rPr>
          <w:lang w:val="pt-PT"/>
        </w:rPr>
      </w:pPr>
      <w:r w:rsidRPr="004E4E62">
        <w:rPr>
          <w:lang w:val="lt-LT"/>
        </w:rPr>
        <w:t>užimtumo atotrūkis 2023-2025 m. padidėjo nuo 32,4 proc. iki 42,8 proc., kai Europos Sąjungos vidurkis siekia 24 proc.; tik 10 proc. darbingo amžiaus asmenų su negalia naudojasi užimtumo tarnyb</w:t>
      </w:r>
      <w:r>
        <w:rPr>
          <w:lang w:val="lt-LT"/>
        </w:rPr>
        <w:t>os</w:t>
      </w:r>
      <w:r w:rsidRPr="004E4E62">
        <w:rPr>
          <w:lang w:val="lt-LT"/>
        </w:rPr>
        <w:t xml:space="preserve"> paslaugomis</w:t>
      </w:r>
      <w:r w:rsidR="00B709C4">
        <w:rPr>
          <w:lang w:val="lt-LT"/>
        </w:rPr>
        <w:t>,</w:t>
      </w:r>
      <w:r w:rsidRPr="004E4E62">
        <w:rPr>
          <w:lang w:val="lt-LT"/>
        </w:rPr>
        <w:t xml:space="preserve"> o suaugusių (vyresnių nei 18 metų) šeimos narių slaugytojai ar prižiūrintieji neturi teisės į su priežiūra susijusias atostogas</w:t>
      </w:r>
      <w:r w:rsidR="007D18BE" w:rsidRPr="004E4E62">
        <w:rPr>
          <w:lang w:val="pt-PT"/>
        </w:rPr>
        <w:t>.</w:t>
      </w:r>
    </w:p>
    <w:p w14:paraId="3CCBA853" w14:textId="0851F47F" w:rsidR="00034EAC" w:rsidRPr="00B709C4" w:rsidRDefault="00B709C4">
      <w:pPr>
        <w:pStyle w:val="SingleTxtG"/>
        <w:numPr>
          <w:ilvl w:val="0"/>
          <w:numId w:val="42"/>
        </w:numPr>
        <w:tabs>
          <w:tab w:val="clear" w:pos="1701"/>
          <w:tab w:val="clear" w:pos="2268"/>
        </w:tabs>
        <w:ind w:left="1134" w:firstLine="0"/>
        <w:rPr>
          <w:b/>
          <w:bCs/>
          <w:lang w:val="pt-PT"/>
        </w:rPr>
      </w:pPr>
      <w:r w:rsidRPr="00B709C4">
        <w:rPr>
          <w:b/>
          <w:bCs/>
          <w:lang w:val="lt-LT"/>
        </w:rPr>
        <w:t>Komitetas rekomenduoja valstybei, Konvencijos šaliai, aktyviai konsultuojantis su asmenimis su negalia ir juos įtraukiant per jų atstovaujamąsias organizacijas</w:t>
      </w:r>
      <w:r w:rsidR="00034EAC" w:rsidRPr="00B709C4">
        <w:rPr>
          <w:b/>
          <w:bCs/>
          <w:lang w:val="pt-PT"/>
        </w:rPr>
        <w:t>:</w:t>
      </w:r>
    </w:p>
    <w:p w14:paraId="6C05416E" w14:textId="7A5E528E" w:rsidR="005A210A" w:rsidRPr="000F0B14" w:rsidRDefault="000F0B14">
      <w:pPr>
        <w:pStyle w:val="SingleTxtG"/>
        <w:numPr>
          <w:ilvl w:val="0"/>
          <w:numId w:val="39"/>
        </w:numPr>
        <w:tabs>
          <w:tab w:val="clear" w:pos="1701"/>
          <w:tab w:val="clear" w:pos="2268"/>
        </w:tabs>
        <w:ind w:left="1134" w:firstLine="567"/>
        <w:rPr>
          <w:b/>
          <w:bCs/>
          <w:lang w:val="pt-PT"/>
        </w:rPr>
      </w:pPr>
      <w:r w:rsidRPr="000F0B14">
        <w:rPr>
          <w:b/>
          <w:bCs/>
          <w:lang w:val="lt-LT"/>
        </w:rPr>
        <w:t>paaiškinti, ar „darbingumo lygio“ sistema, naudojama nustatant teisę į netekto darbingumo pensijas ir susijusias išmokas, bus pakeista vertinimu, atitinkančiu žmogaus teisėmis grindžiamą negalios modelį, o ne tik iš dalies pakoreguota, ir informuoti apie šios reformos pažangą</w:t>
      </w:r>
      <w:r w:rsidR="00FB75B7" w:rsidRPr="000F0B14">
        <w:rPr>
          <w:b/>
          <w:bCs/>
          <w:lang w:val="pt-PT"/>
        </w:rPr>
        <w:t>;</w:t>
      </w:r>
    </w:p>
    <w:p w14:paraId="20AC0B87" w14:textId="2CA1A0D7" w:rsidR="00FB75B7" w:rsidRPr="008176B4" w:rsidRDefault="008176B4">
      <w:pPr>
        <w:pStyle w:val="SingleTxtG"/>
        <w:numPr>
          <w:ilvl w:val="0"/>
          <w:numId w:val="39"/>
        </w:numPr>
        <w:tabs>
          <w:tab w:val="clear" w:pos="1701"/>
          <w:tab w:val="clear" w:pos="2268"/>
        </w:tabs>
        <w:ind w:left="1134" w:firstLine="567"/>
        <w:rPr>
          <w:b/>
          <w:lang w:val="pt-PT"/>
        </w:rPr>
      </w:pPr>
      <w:r w:rsidRPr="008176B4">
        <w:rPr>
          <w:b/>
          <w:bCs/>
          <w:lang w:val="lt-LT"/>
        </w:rPr>
        <w:t xml:space="preserve">nustatyti konkretų, aiškiais terminais apibrėžtą perėjimo planą, kaip asmenys su negalia, šiuo metu dirbantys </w:t>
      </w:r>
      <w:proofErr w:type="spellStart"/>
      <w:r w:rsidRPr="008176B4">
        <w:rPr>
          <w:b/>
          <w:bCs/>
          <w:lang w:val="lt-LT"/>
        </w:rPr>
        <w:t>segreguoto</w:t>
      </w:r>
      <w:r>
        <w:rPr>
          <w:b/>
          <w:bCs/>
          <w:lang w:val="lt-LT"/>
        </w:rPr>
        <w:t>j</w:t>
      </w:r>
      <w:r w:rsidRPr="008176B4">
        <w:rPr>
          <w:b/>
          <w:bCs/>
          <w:lang w:val="lt-LT"/>
        </w:rPr>
        <w:t>e</w:t>
      </w:r>
      <w:proofErr w:type="spellEnd"/>
      <w:r w:rsidRPr="008176B4">
        <w:rPr>
          <w:b/>
          <w:bCs/>
          <w:lang w:val="lt-LT"/>
        </w:rPr>
        <w:t xml:space="preserve"> darbo aplinko</w:t>
      </w:r>
      <w:r>
        <w:rPr>
          <w:b/>
          <w:bCs/>
          <w:lang w:val="lt-LT"/>
        </w:rPr>
        <w:t>j</w:t>
      </w:r>
      <w:r w:rsidRPr="008176B4">
        <w:rPr>
          <w:b/>
          <w:bCs/>
          <w:lang w:val="lt-LT"/>
        </w:rPr>
        <w:t xml:space="preserve">e, </w:t>
      </w:r>
      <w:r>
        <w:rPr>
          <w:b/>
          <w:bCs/>
          <w:lang w:val="lt-LT"/>
        </w:rPr>
        <w:t xml:space="preserve">taip pat </w:t>
      </w:r>
      <w:r w:rsidRPr="008176B4">
        <w:rPr>
          <w:b/>
          <w:bCs/>
          <w:lang w:val="lt-LT"/>
        </w:rPr>
        <w:t>socialin</w:t>
      </w:r>
      <w:r>
        <w:rPr>
          <w:b/>
          <w:bCs/>
          <w:lang w:val="lt-LT"/>
        </w:rPr>
        <w:t>ėse</w:t>
      </w:r>
      <w:r w:rsidRPr="008176B4">
        <w:rPr>
          <w:b/>
          <w:bCs/>
          <w:lang w:val="lt-LT"/>
        </w:rPr>
        <w:t xml:space="preserve"> dirbtuv</w:t>
      </w:r>
      <w:r>
        <w:rPr>
          <w:b/>
          <w:bCs/>
          <w:lang w:val="lt-LT"/>
        </w:rPr>
        <w:t xml:space="preserve">ėse, </w:t>
      </w:r>
      <w:r w:rsidRPr="008176B4">
        <w:rPr>
          <w:b/>
          <w:bCs/>
          <w:lang w:val="lt-LT"/>
        </w:rPr>
        <w:t xml:space="preserve">bus įtraukti į atvirą darbo rinką, užtikrinant </w:t>
      </w:r>
      <w:r w:rsidR="00B51266">
        <w:rPr>
          <w:b/>
          <w:bCs/>
          <w:lang w:val="lt-LT"/>
        </w:rPr>
        <w:t xml:space="preserve">jų poreikius atitinkančią </w:t>
      </w:r>
      <w:r w:rsidRPr="008176B4">
        <w:rPr>
          <w:b/>
          <w:bCs/>
          <w:lang w:val="lt-LT"/>
        </w:rPr>
        <w:t xml:space="preserve"> pagalbą, taip pat stebėti ir teikti informaciją apie pažangą siekiant 2030 m. užimtumo tikslo, duomenis suskirstant pagal lytį, amžių ir negalios </w:t>
      </w:r>
      <w:r w:rsidR="00B51266">
        <w:rPr>
          <w:b/>
          <w:bCs/>
          <w:lang w:val="lt-LT"/>
        </w:rPr>
        <w:t>tipą</w:t>
      </w:r>
      <w:r w:rsidRPr="008176B4">
        <w:rPr>
          <w:b/>
          <w:bCs/>
          <w:lang w:val="lt-LT"/>
        </w:rPr>
        <w:t>;</w:t>
      </w:r>
    </w:p>
    <w:p w14:paraId="0343098C" w14:textId="096326E6" w:rsidR="00FB75B7" w:rsidRPr="00490B92" w:rsidRDefault="00490B92" w:rsidP="00490B92">
      <w:pPr>
        <w:pStyle w:val="SingleTxtG"/>
        <w:numPr>
          <w:ilvl w:val="0"/>
          <w:numId w:val="39"/>
        </w:numPr>
        <w:ind w:left="1134" w:firstLine="567"/>
        <w:rPr>
          <w:b/>
          <w:bCs/>
          <w:lang w:val="lt-LT"/>
        </w:rPr>
      </w:pPr>
      <w:r w:rsidRPr="00490B92">
        <w:rPr>
          <w:b/>
          <w:bCs/>
          <w:lang w:val="lt-LT"/>
        </w:rPr>
        <w:t xml:space="preserve">užtikrinti stabilias, pakankamai ir nuolat finansuojamas užimtumo rėmimo priemones, </w:t>
      </w:r>
      <w:r>
        <w:rPr>
          <w:b/>
          <w:bCs/>
          <w:lang w:val="lt-LT"/>
        </w:rPr>
        <w:t>taip pat</w:t>
      </w:r>
      <w:r w:rsidRPr="00490B92">
        <w:rPr>
          <w:b/>
          <w:bCs/>
          <w:lang w:val="lt-LT"/>
        </w:rPr>
        <w:t xml:space="preserve"> nepertraukiamą darbo užmokesčio subsidijų teikimą darbdaviams</w:t>
      </w:r>
      <w:r w:rsidR="00FB75B7" w:rsidRPr="00490B92">
        <w:rPr>
          <w:b/>
          <w:bCs/>
          <w:lang w:val="pt-PT"/>
        </w:rPr>
        <w:t>.</w:t>
      </w:r>
    </w:p>
    <w:p w14:paraId="3DD1E89F" w14:textId="700CDA96" w:rsidR="005A210A" w:rsidRPr="006D1517" w:rsidRDefault="006D1517" w:rsidP="006D1517">
      <w:pPr>
        <w:pStyle w:val="H23G"/>
        <w:ind w:firstLine="0"/>
        <w:rPr>
          <w:lang w:val="pt-PT"/>
        </w:rPr>
      </w:pPr>
      <w:r w:rsidRPr="006D1517">
        <w:rPr>
          <w:lang w:val="pt-PT"/>
        </w:rPr>
        <w:t>Pakankamas gyvenimo lygis ir socialinė apsauga</w:t>
      </w:r>
      <w:r w:rsidR="005A210A" w:rsidRPr="006D1517">
        <w:rPr>
          <w:lang w:val="pt-PT"/>
        </w:rPr>
        <w:t xml:space="preserve"> (28</w:t>
      </w:r>
      <w:r>
        <w:rPr>
          <w:lang w:val="pt-PT"/>
        </w:rPr>
        <w:t xml:space="preserve"> straipsnis</w:t>
      </w:r>
      <w:r w:rsidR="005A210A" w:rsidRPr="006D1517">
        <w:rPr>
          <w:lang w:val="pt-PT"/>
        </w:rPr>
        <w:t>)</w:t>
      </w:r>
    </w:p>
    <w:p w14:paraId="38D5EE69" w14:textId="5D6FE804" w:rsidR="00ED0519" w:rsidRPr="00973790" w:rsidRDefault="00310DE6">
      <w:pPr>
        <w:pStyle w:val="SingleTxtG"/>
        <w:numPr>
          <w:ilvl w:val="0"/>
          <w:numId w:val="42"/>
        </w:numPr>
        <w:tabs>
          <w:tab w:val="clear" w:pos="1701"/>
          <w:tab w:val="clear" w:pos="2268"/>
        </w:tabs>
        <w:ind w:left="1134" w:firstLine="0"/>
        <w:rPr>
          <w:lang w:val="pt-PT"/>
        </w:rPr>
      </w:pPr>
      <w:r w:rsidRPr="00973790">
        <w:rPr>
          <w:lang w:val="pt-PT"/>
        </w:rPr>
        <w:t>Komitetas palankiai vertina 2024 m. Socialinių pensijų įstatymo pakeitimus, kuriais panaikinta ankstesnė nuostata, pagal kurią dirbantys socialinių pensijų gavėjai netekdavo teisės į šias išmokas. Vis dėlto Komitetas atkreipia dėmesį į valstybės</w:t>
      </w:r>
      <w:r w:rsidR="00973790">
        <w:rPr>
          <w:lang w:val="pt-PT"/>
        </w:rPr>
        <w:t>, Konvencijos šalies,</w:t>
      </w:r>
      <w:r w:rsidRPr="00973790">
        <w:rPr>
          <w:lang w:val="pt-PT"/>
        </w:rPr>
        <w:t xml:space="preserve"> pripažinimą, kad asmenys su negalia ir toliau priklauso gyventojų grupėms, kurioms skurdo rizika yra didžiausia, taip pat į jos ketinimą skurdo mažinimą įtraukti kaip vieną iš 2028-2034 m. Nacionalinio pažangos plano tikslų. Komitetui taip pat kelia susirūpinimą 2022 m. apklausos išvados, kad su negalia susijusios vidutinės asmeninės išlaidos (319 eurų per mėnesį) beveik prilygsta vidutinei su negalia susijusiai socialinei išmokai (379 eurai per mėnesį), todėl šeimoms lieka labai ribotos galimybės tenkinti kitus poreikius, taip pat tai, kad slaugantys ar prižiūrintys asmenys, pasitraukę iš darbo rinkos, vidutiniškai netenka 889 eurų mėnesinių pajamų</w:t>
      </w:r>
      <w:r w:rsidR="005A210A" w:rsidRPr="00973790">
        <w:rPr>
          <w:lang w:val="pt-PT"/>
        </w:rPr>
        <w:t>.</w:t>
      </w:r>
      <w:r w:rsidR="005A210A" w:rsidRPr="00973790">
        <w:rPr>
          <w:i/>
          <w:lang w:val="pt-PT"/>
        </w:rPr>
        <w:t xml:space="preserve"> </w:t>
      </w:r>
    </w:p>
    <w:p w14:paraId="02280A0A" w14:textId="013EE73C" w:rsidR="005A210A" w:rsidRPr="00AA61F6" w:rsidRDefault="00AA61F6">
      <w:pPr>
        <w:pStyle w:val="SingleTxtG"/>
        <w:numPr>
          <w:ilvl w:val="0"/>
          <w:numId w:val="42"/>
        </w:numPr>
        <w:tabs>
          <w:tab w:val="clear" w:pos="1701"/>
          <w:tab w:val="clear" w:pos="2268"/>
        </w:tabs>
        <w:ind w:left="1134" w:firstLine="0"/>
        <w:rPr>
          <w:b/>
          <w:lang w:val="pt-PT"/>
        </w:rPr>
      </w:pPr>
      <w:r w:rsidRPr="00AA61F6">
        <w:rPr>
          <w:b/>
          <w:bCs/>
          <w:lang w:val="pt-PT"/>
        </w:rPr>
        <w:t>Komitetas rekomenduoja valstybei</w:t>
      </w:r>
      <w:r>
        <w:rPr>
          <w:b/>
          <w:bCs/>
          <w:lang w:val="pt-PT"/>
        </w:rPr>
        <w:t>, Konvencijos šaliai,</w:t>
      </w:r>
      <w:r w:rsidRPr="00AA61F6">
        <w:rPr>
          <w:b/>
          <w:bCs/>
          <w:lang w:val="pt-PT"/>
        </w:rPr>
        <w:t xml:space="preserve"> rinkti ir skelbti duomenis apie asmenų su negalia skurdą, suskirstytus pagal atitinkamus požymius, ir užtikrinti, kad socialinės apsaugos priemonės tinkamai atspindėtų papildomas išlaidas, susijusias su negalia; taip pat pakeisti teisės aktus, kad asmuo su negalia galėtų tuo pačiu metu gauti ir negalios išmoką, ir senatvės pensiją.</w:t>
      </w:r>
    </w:p>
    <w:p w14:paraId="5515D795" w14:textId="79BD8DDF" w:rsidR="005A210A" w:rsidRPr="004550E9" w:rsidRDefault="004550E9" w:rsidP="004550E9">
      <w:pPr>
        <w:pStyle w:val="H23G"/>
        <w:ind w:firstLine="0"/>
        <w:rPr>
          <w:lang w:val="pt-PT"/>
        </w:rPr>
      </w:pPr>
      <w:r w:rsidRPr="004550E9">
        <w:rPr>
          <w:lang w:val="pt-PT"/>
        </w:rPr>
        <w:lastRenderedPageBreak/>
        <w:t>Dalyvavimas politiniame ir visuomenės gyvenime</w:t>
      </w:r>
      <w:r w:rsidR="005A210A" w:rsidRPr="004550E9">
        <w:rPr>
          <w:lang w:val="pt-PT"/>
        </w:rPr>
        <w:t xml:space="preserve"> (29</w:t>
      </w:r>
      <w:r>
        <w:rPr>
          <w:lang w:val="pt-PT"/>
        </w:rPr>
        <w:t xml:space="preserve"> straipsnis</w:t>
      </w:r>
      <w:r w:rsidR="005A210A" w:rsidRPr="004550E9">
        <w:rPr>
          <w:lang w:val="pt-PT"/>
        </w:rPr>
        <w:t>)</w:t>
      </w:r>
      <w:r w:rsidR="00EB402F" w:rsidRPr="004550E9">
        <w:rPr>
          <w:b w:val="0"/>
          <w:bCs/>
          <w:i/>
          <w:iCs/>
          <w:lang w:val="pt-PT"/>
        </w:rPr>
        <w:t xml:space="preserve"> </w:t>
      </w:r>
    </w:p>
    <w:p w14:paraId="045EF710" w14:textId="07C88289" w:rsidR="00D23731" w:rsidRPr="00566D31" w:rsidRDefault="001A7860">
      <w:pPr>
        <w:pStyle w:val="SingleTxtG"/>
        <w:numPr>
          <w:ilvl w:val="0"/>
          <w:numId w:val="42"/>
        </w:numPr>
        <w:tabs>
          <w:tab w:val="clear" w:pos="1701"/>
          <w:tab w:val="clear" w:pos="2268"/>
        </w:tabs>
        <w:ind w:left="1134" w:firstLine="0"/>
        <w:rPr>
          <w:lang w:val="lt-LT"/>
        </w:rPr>
      </w:pPr>
      <w:r w:rsidRPr="001A7860">
        <w:rPr>
          <w:lang w:val="lt-LT"/>
        </w:rPr>
        <w:t xml:space="preserve">Komitetas pažymi, kad </w:t>
      </w:r>
      <w:r w:rsidR="00566D31">
        <w:rPr>
          <w:lang w:val="lt-LT"/>
        </w:rPr>
        <w:t>teismų sprendimai</w:t>
      </w:r>
      <w:r w:rsidRPr="001A7860">
        <w:rPr>
          <w:lang w:val="lt-LT"/>
        </w:rPr>
        <w:t xml:space="preserve"> prisidėjo prie teisės aktų pakeitimų, pagerinusių rinkimų prieinamumą. Tačiau Komitetui didelį susirūpinimą vis dar kelia tai, kad:</w:t>
      </w:r>
    </w:p>
    <w:p w14:paraId="56B8F967" w14:textId="583B4F21" w:rsidR="0004274E" w:rsidRPr="00291638" w:rsidRDefault="00291638">
      <w:pPr>
        <w:pStyle w:val="SingleTxtG"/>
        <w:numPr>
          <w:ilvl w:val="0"/>
          <w:numId w:val="45"/>
        </w:numPr>
        <w:tabs>
          <w:tab w:val="clear" w:pos="1701"/>
          <w:tab w:val="clear" w:pos="2268"/>
        </w:tabs>
        <w:ind w:left="1134" w:firstLine="567"/>
        <w:rPr>
          <w:lang w:val="lt-LT"/>
        </w:rPr>
      </w:pPr>
      <w:r w:rsidRPr="00291638">
        <w:rPr>
          <w:lang w:val="lt-LT"/>
        </w:rPr>
        <w:t>Rinkimų kodekse ir toliau numatyta, kad asmenys, pripažinti neturinčiais teisinio veiksnumo su balsavimu susijusiais klausimais, negali įgyvendinti savo teisės balsuoti;</w:t>
      </w:r>
    </w:p>
    <w:p w14:paraId="41FC4094" w14:textId="263AB2BA" w:rsidR="005A210A" w:rsidRPr="005E6A08" w:rsidRDefault="005E6A08">
      <w:pPr>
        <w:pStyle w:val="SingleTxtG"/>
        <w:numPr>
          <w:ilvl w:val="0"/>
          <w:numId w:val="45"/>
        </w:numPr>
        <w:tabs>
          <w:tab w:val="clear" w:pos="1701"/>
          <w:tab w:val="clear" w:pos="2268"/>
        </w:tabs>
        <w:ind w:left="1134" w:firstLine="567"/>
        <w:rPr>
          <w:lang w:val="lt-LT"/>
        </w:rPr>
      </w:pPr>
      <w:r w:rsidRPr="005E6A08">
        <w:rPr>
          <w:lang w:val="lt-LT"/>
        </w:rPr>
        <w:t>rinkimų pareigūnams dažnai trūksta žinių ir kompetencijų prieinamumo srityje, o asmenų su negalia organizacijų dalyvavimas vertinant balsavimo vietų prieinamumą nėra sistemiškai remiamas ar finansuojamas</w:t>
      </w:r>
      <w:r w:rsidR="0004274E" w:rsidRPr="005E6A08">
        <w:rPr>
          <w:lang w:val="lt-LT"/>
        </w:rPr>
        <w:t>;</w:t>
      </w:r>
    </w:p>
    <w:p w14:paraId="5FFC706A" w14:textId="173856CA" w:rsidR="0004274E" w:rsidRPr="00CC1D73" w:rsidRDefault="00CC1D73">
      <w:pPr>
        <w:pStyle w:val="SingleTxtG"/>
        <w:numPr>
          <w:ilvl w:val="0"/>
          <w:numId w:val="45"/>
        </w:numPr>
        <w:tabs>
          <w:tab w:val="clear" w:pos="1701"/>
          <w:tab w:val="clear" w:pos="2268"/>
        </w:tabs>
        <w:ind w:left="1134" w:firstLine="567"/>
        <w:rPr>
          <w:lang w:val="lt-LT"/>
        </w:rPr>
      </w:pPr>
      <w:r w:rsidRPr="00CC1D73">
        <w:rPr>
          <w:lang w:val="lt-LT"/>
        </w:rPr>
        <w:t xml:space="preserve">asmenų su negalia dalyvavimas atstovaujamojoje politikoje, įskaitant kandidatavimą rinkimuose ir renkamas pareigas, išlieka mažas, o tikslinių priemonių jų politiniam dalyvavimui ir </w:t>
      </w:r>
      <w:proofErr w:type="spellStart"/>
      <w:r w:rsidRPr="00CC1D73">
        <w:rPr>
          <w:lang w:val="lt-LT"/>
        </w:rPr>
        <w:t>įtraukčiai</w:t>
      </w:r>
      <w:proofErr w:type="spellEnd"/>
      <w:r w:rsidRPr="00CC1D73">
        <w:rPr>
          <w:lang w:val="lt-LT"/>
        </w:rPr>
        <w:t xml:space="preserve"> skatinti nėra</w:t>
      </w:r>
      <w:r w:rsidR="0084582E" w:rsidRPr="00CC1D73">
        <w:rPr>
          <w:lang w:val="lt-LT"/>
        </w:rPr>
        <w:t>.</w:t>
      </w:r>
    </w:p>
    <w:p w14:paraId="658266DA" w14:textId="7D8E9691" w:rsidR="0084582E" w:rsidRPr="00CC1D73" w:rsidRDefault="00CC1D73">
      <w:pPr>
        <w:pStyle w:val="SingleTxtG"/>
        <w:numPr>
          <w:ilvl w:val="0"/>
          <w:numId w:val="42"/>
        </w:numPr>
        <w:tabs>
          <w:tab w:val="clear" w:pos="1701"/>
          <w:tab w:val="clear" w:pos="2268"/>
        </w:tabs>
        <w:ind w:left="1134" w:firstLine="0"/>
        <w:rPr>
          <w:lang w:val="lt-LT"/>
        </w:rPr>
      </w:pPr>
      <w:r w:rsidRPr="00CC1D73">
        <w:rPr>
          <w:b/>
          <w:bCs/>
          <w:lang w:val="lt-LT"/>
        </w:rPr>
        <w:t>Komitetas rekomenduoja valstybei, Konvencijos šaliai, aktyviai konsultuojantis su asmenimis su negalia ir juos įtraukiant per jų atstovaujamąsias organizacijas</w:t>
      </w:r>
      <w:r w:rsidR="0084582E" w:rsidRPr="00CC1D73">
        <w:rPr>
          <w:b/>
          <w:bCs/>
          <w:lang w:val="lt-LT"/>
        </w:rPr>
        <w:t>:</w:t>
      </w:r>
    </w:p>
    <w:p w14:paraId="05464942" w14:textId="1ED32376" w:rsidR="005A210A" w:rsidRPr="00CD271F" w:rsidRDefault="00CD271F">
      <w:pPr>
        <w:pStyle w:val="SingleTxtG"/>
        <w:numPr>
          <w:ilvl w:val="0"/>
          <w:numId w:val="46"/>
        </w:numPr>
        <w:tabs>
          <w:tab w:val="clear" w:pos="1701"/>
          <w:tab w:val="clear" w:pos="2268"/>
        </w:tabs>
        <w:ind w:left="1134" w:firstLine="567"/>
        <w:rPr>
          <w:b/>
          <w:bCs/>
          <w:lang w:val="lt-LT"/>
        </w:rPr>
      </w:pPr>
      <w:r w:rsidRPr="00CD271F">
        <w:rPr>
          <w:b/>
          <w:bCs/>
          <w:lang w:val="lt-LT"/>
        </w:rPr>
        <w:t>panaikinti visus teisės balsuoti ir būti išrinktam apribojimus, grindžiamus teismo sprendimu dėl teisinio veiksnumo apribojimo ar panaikinimo, ir užtikrinti, kad visi asmenys su negalia, įskaitant asmenis, turinčius intelekto ar psichosocialinę negalią, galėtų lygiomis teisėmis su kitais asmenimis naudotis savo politinėmis teisėmis</w:t>
      </w:r>
      <w:r w:rsidR="00E32271" w:rsidRPr="00CD271F">
        <w:rPr>
          <w:b/>
          <w:bCs/>
          <w:lang w:val="lt-LT"/>
        </w:rPr>
        <w:t>;</w:t>
      </w:r>
    </w:p>
    <w:p w14:paraId="4E674B33" w14:textId="546A3274" w:rsidR="00E32271" w:rsidRPr="0069311A" w:rsidRDefault="0069311A">
      <w:pPr>
        <w:pStyle w:val="SingleTxtG"/>
        <w:numPr>
          <w:ilvl w:val="0"/>
          <w:numId w:val="46"/>
        </w:numPr>
        <w:tabs>
          <w:tab w:val="clear" w:pos="1701"/>
          <w:tab w:val="clear" w:pos="2268"/>
        </w:tabs>
        <w:ind w:left="1134" w:firstLine="567"/>
        <w:rPr>
          <w:b/>
          <w:bCs/>
          <w:lang w:val="lt-LT"/>
        </w:rPr>
      </w:pPr>
      <w:r w:rsidRPr="0069311A">
        <w:rPr>
          <w:b/>
          <w:bCs/>
          <w:lang w:val="lt-LT"/>
        </w:rPr>
        <w:t>organizuoti rinkimų pareigūnų mokymus prieinamumo klausimais ir užtikrinti sistemingą bei finansuojamą asmenų su negalia organizacijų dalyvavimą vertinant balsavimo vietų prieinamumą</w:t>
      </w:r>
      <w:r w:rsidR="00E32271" w:rsidRPr="0069311A">
        <w:rPr>
          <w:b/>
          <w:bCs/>
          <w:lang w:val="lt-LT"/>
        </w:rPr>
        <w:t>;</w:t>
      </w:r>
    </w:p>
    <w:p w14:paraId="2DF7E6D3" w14:textId="21E2BBB8" w:rsidR="00E32271" w:rsidRPr="000405A7" w:rsidRDefault="000405A7">
      <w:pPr>
        <w:pStyle w:val="SingleTxtG"/>
        <w:numPr>
          <w:ilvl w:val="0"/>
          <w:numId w:val="46"/>
        </w:numPr>
        <w:tabs>
          <w:tab w:val="clear" w:pos="1701"/>
          <w:tab w:val="clear" w:pos="2268"/>
        </w:tabs>
        <w:ind w:left="1134" w:firstLine="567"/>
        <w:rPr>
          <w:b/>
          <w:bCs/>
          <w:lang w:val="lt-LT"/>
        </w:rPr>
      </w:pPr>
      <w:r w:rsidRPr="000405A7">
        <w:rPr>
          <w:b/>
          <w:bCs/>
          <w:lang w:val="lt-LT"/>
        </w:rPr>
        <w:t>nustatyti tikslines priemones, skirtas remti ir skatinti asmenų su negalia dalyvavimą atstovaujamojoje politikoje, įskaitant jų dalyvavimą kaip kandidatų, politinių partijų narių ir išrinktų pareigūnų</w:t>
      </w:r>
      <w:r w:rsidR="00BD0F84" w:rsidRPr="000405A7">
        <w:rPr>
          <w:b/>
          <w:bCs/>
          <w:lang w:val="lt-LT"/>
        </w:rPr>
        <w:t>.</w:t>
      </w:r>
    </w:p>
    <w:p w14:paraId="74751422" w14:textId="2981DD02" w:rsidR="005A210A" w:rsidRPr="00F43F73" w:rsidRDefault="0070553D" w:rsidP="0070553D">
      <w:pPr>
        <w:pStyle w:val="H23G"/>
        <w:ind w:firstLine="0"/>
        <w:rPr>
          <w:lang w:val="lt-LT"/>
        </w:rPr>
      </w:pPr>
      <w:r w:rsidRPr="00F43F73">
        <w:rPr>
          <w:lang w:val="lt-LT"/>
        </w:rPr>
        <w:t>Dalyvavimas kultūriniame gyvenime, poilsis, laisvalaikis ir sportas</w:t>
      </w:r>
      <w:r w:rsidR="005A210A" w:rsidRPr="00F43F73">
        <w:rPr>
          <w:lang w:val="lt-LT"/>
        </w:rPr>
        <w:t xml:space="preserve"> (30</w:t>
      </w:r>
      <w:r w:rsidRPr="00F43F73">
        <w:rPr>
          <w:lang w:val="lt-LT"/>
        </w:rPr>
        <w:t xml:space="preserve"> straipsnis</w:t>
      </w:r>
      <w:r w:rsidR="005A210A" w:rsidRPr="00F43F73">
        <w:rPr>
          <w:lang w:val="lt-LT"/>
        </w:rPr>
        <w:t>)</w:t>
      </w:r>
    </w:p>
    <w:p w14:paraId="4A924E2B" w14:textId="5FF01E00" w:rsidR="005A210A" w:rsidRPr="00F43F73" w:rsidRDefault="00796139">
      <w:pPr>
        <w:pStyle w:val="SingleTxtG"/>
        <w:numPr>
          <w:ilvl w:val="0"/>
          <w:numId w:val="42"/>
        </w:numPr>
        <w:tabs>
          <w:tab w:val="clear" w:pos="1701"/>
          <w:tab w:val="clear" w:pos="2268"/>
        </w:tabs>
        <w:ind w:left="1134" w:firstLine="0"/>
        <w:rPr>
          <w:lang w:val="lt-LT"/>
        </w:rPr>
      </w:pPr>
      <w:r w:rsidRPr="00F43F73">
        <w:rPr>
          <w:lang w:val="lt-LT"/>
        </w:rPr>
        <w:t>Komitetas palankiai vertina tai, kad asmenų su negalia dalyvavimas kultūriniame gyvenime padidėjo nuo 25,7 proc. 2022 m. iki 29,5 proc. 2023 m., tačiau yra susirūpinęs, kad prieinamumo priemonės muziejuose, kultūros ir sporto objektuose įgyvendinamos netolygiai ir jų prieinamumas nėra sistemingai vertinamas</w:t>
      </w:r>
      <w:r w:rsidR="000C1D71" w:rsidRPr="00F43F73">
        <w:rPr>
          <w:lang w:val="lt-LT"/>
        </w:rPr>
        <w:t>.</w:t>
      </w:r>
    </w:p>
    <w:p w14:paraId="69CD9E29" w14:textId="714D204E" w:rsidR="005A210A" w:rsidRPr="00F43F73" w:rsidRDefault="0021114A">
      <w:pPr>
        <w:pStyle w:val="SingleTxtG"/>
        <w:numPr>
          <w:ilvl w:val="0"/>
          <w:numId w:val="42"/>
        </w:numPr>
        <w:tabs>
          <w:tab w:val="clear" w:pos="1701"/>
          <w:tab w:val="clear" w:pos="2268"/>
        </w:tabs>
        <w:ind w:left="1134" w:firstLine="0"/>
        <w:rPr>
          <w:lang w:val="lt-LT"/>
        </w:rPr>
      </w:pPr>
      <w:r w:rsidRPr="00F43F73">
        <w:rPr>
          <w:b/>
          <w:bCs/>
          <w:lang w:val="lt-LT"/>
        </w:rPr>
        <w:t>Komitetas rekomenduoja valstybei, Konvencijos šaliai, aktyviai konsultuojantis su asmenimis su negalia ir juos įtraukiant per jų atstovaujamąsias organizacijas, sistemingai vertinti kultūros, sporto ir laisvalaikio objektų prieinamumą ir skelbti apie tai duomenis, suskirstytus pagal atitinkamus požymius, taip pat toliau plėsti prieinamo formato kultūrinį turinį visų rūšių negalią turintiems asmenims.</w:t>
      </w:r>
    </w:p>
    <w:bookmarkEnd w:id="1"/>
    <w:p w14:paraId="1039833C" w14:textId="112D0C07" w:rsidR="005A210A" w:rsidRPr="00F43F73" w:rsidRDefault="005A210A" w:rsidP="005A210A">
      <w:pPr>
        <w:pStyle w:val="H1G"/>
        <w:rPr>
          <w:lang w:val="lt-LT"/>
        </w:rPr>
      </w:pPr>
      <w:r w:rsidRPr="002374BE">
        <w:rPr>
          <w:lang w:val="lt-LT"/>
        </w:rPr>
        <w:tab/>
        <w:t>C.</w:t>
      </w:r>
      <w:r w:rsidRPr="002374BE">
        <w:rPr>
          <w:lang w:val="lt-LT"/>
        </w:rPr>
        <w:tab/>
      </w:r>
      <w:r w:rsidR="00F43F73" w:rsidRPr="00F43F73">
        <w:rPr>
          <w:lang w:val="lt-LT"/>
        </w:rPr>
        <w:t>Specialieji įsipareigojimai</w:t>
      </w:r>
      <w:r w:rsidRPr="00F43F73">
        <w:rPr>
          <w:lang w:val="lt-LT"/>
        </w:rPr>
        <w:t xml:space="preserve"> (31–33</w:t>
      </w:r>
      <w:r w:rsidR="00F43F73" w:rsidRPr="00F43F73">
        <w:rPr>
          <w:lang w:val="lt-LT"/>
        </w:rPr>
        <w:t xml:space="preserve"> straipsniai</w:t>
      </w:r>
      <w:r w:rsidRPr="00F43F73">
        <w:rPr>
          <w:lang w:val="lt-LT"/>
        </w:rPr>
        <w:t>)</w:t>
      </w:r>
    </w:p>
    <w:p w14:paraId="096C3D56" w14:textId="31DC7FC4" w:rsidR="005A210A" w:rsidRPr="00F43F73" w:rsidRDefault="005A210A" w:rsidP="005A210A">
      <w:pPr>
        <w:pStyle w:val="H23G"/>
        <w:rPr>
          <w:lang w:val="lt-LT"/>
        </w:rPr>
      </w:pPr>
      <w:r w:rsidRPr="00F43F73">
        <w:rPr>
          <w:lang w:val="lt-LT"/>
        </w:rPr>
        <w:tab/>
      </w:r>
      <w:r w:rsidRPr="00F43F73">
        <w:rPr>
          <w:lang w:val="lt-LT"/>
        </w:rPr>
        <w:tab/>
      </w:r>
      <w:r w:rsidR="00D42784" w:rsidRPr="00F43F73">
        <w:rPr>
          <w:lang w:val="lt-LT"/>
        </w:rPr>
        <w:t>Statistika ir duomenų rinkimas</w:t>
      </w:r>
      <w:r w:rsidRPr="00F43F73">
        <w:rPr>
          <w:lang w:val="lt-LT"/>
        </w:rPr>
        <w:t xml:space="preserve"> (31</w:t>
      </w:r>
      <w:r w:rsidR="00DC3C74" w:rsidRPr="00F43F73">
        <w:rPr>
          <w:lang w:val="lt-LT"/>
        </w:rPr>
        <w:t xml:space="preserve"> straipsnis</w:t>
      </w:r>
      <w:r w:rsidRPr="00F43F73">
        <w:rPr>
          <w:lang w:val="lt-LT"/>
        </w:rPr>
        <w:t>)</w:t>
      </w:r>
    </w:p>
    <w:p w14:paraId="73F6CE48" w14:textId="28BDABB9" w:rsidR="00FB3FEF" w:rsidRPr="00FF5D06" w:rsidRDefault="0036044D">
      <w:pPr>
        <w:pStyle w:val="SingleTxtG"/>
        <w:numPr>
          <w:ilvl w:val="0"/>
          <w:numId w:val="42"/>
        </w:numPr>
        <w:tabs>
          <w:tab w:val="clear" w:pos="1701"/>
          <w:tab w:val="clear" w:pos="2268"/>
        </w:tabs>
        <w:ind w:left="1134" w:firstLine="0"/>
      </w:pPr>
      <w:r w:rsidRPr="0036044D">
        <w:rPr>
          <w:lang w:val="lt-LT"/>
        </w:rPr>
        <w:t xml:space="preserve">Komitetas palankiai vertina savivaldybėms skirtą projektą „Data </w:t>
      </w:r>
      <w:proofErr w:type="spellStart"/>
      <w:r w:rsidRPr="0036044D">
        <w:rPr>
          <w:lang w:val="lt-LT"/>
        </w:rPr>
        <w:t>Lab</w:t>
      </w:r>
      <w:proofErr w:type="spellEnd"/>
      <w:r w:rsidRPr="0036044D">
        <w:rPr>
          <w:lang w:val="lt-LT"/>
        </w:rPr>
        <w:t>“, kuriuo siekiama gerinti duomenų rinkimą. Komitetas taip pat pažymi, kad 2023 m. Oficialiosios statistikos ir valstybės duomenų valdysenos įstatymu buvo nustatyti nauji su negalia susijusios statistikos reikalavimai, tačiau yra susirūpinęs tuo, kad nėra visapusiškos duomenų sistemos, teikiančios struktūruotą ir pagal įvairius požymius suskaidytą informaciją apie asmenis su negalia; kad savivaldybės paprastai neturi tikslių duomenų apie savo teritorijoje gyvenančių asmenų su negalia skaičių, negalios pobūdį ir jų poreikius; taip pat tuo, kad asmenų su negalia organizacijos nėra sistemingai įtraukiamos kaip duomenų teikėjos. Komitetui papildomą susirūpinimą kelia tai, kad</w:t>
      </w:r>
      <w:r w:rsidR="00FB3FEF" w:rsidRPr="00FF5D06">
        <w:t>:</w:t>
      </w:r>
    </w:p>
    <w:p w14:paraId="0E550794" w14:textId="24DCB035" w:rsidR="00FB3FEF" w:rsidRPr="00FF5D06" w:rsidRDefault="00B11704">
      <w:pPr>
        <w:pStyle w:val="SingleTxtG"/>
        <w:numPr>
          <w:ilvl w:val="0"/>
          <w:numId w:val="40"/>
        </w:numPr>
        <w:tabs>
          <w:tab w:val="clear" w:pos="1701"/>
          <w:tab w:val="clear" w:pos="2268"/>
        </w:tabs>
        <w:ind w:left="1134" w:firstLine="567"/>
      </w:pPr>
      <w:r w:rsidRPr="00B11704">
        <w:rPr>
          <w:lang w:val="lt-LT"/>
        </w:rPr>
        <w:t>nuo 2024 m. nebevykdomi Asmens su negalia teisių apsaugos agentūros (ANTA) atliekami įgyvendinimo stebėsenos tyrimai</w:t>
      </w:r>
      <w:r w:rsidR="00FB3FEF" w:rsidRPr="00FF5D06">
        <w:t>;</w:t>
      </w:r>
    </w:p>
    <w:p w14:paraId="3B54B5B3" w14:textId="60E629C1" w:rsidR="00FB3FEF" w:rsidRPr="00575EFB" w:rsidRDefault="00575EFB">
      <w:pPr>
        <w:pStyle w:val="SingleTxtG"/>
        <w:numPr>
          <w:ilvl w:val="0"/>
          <w:numId w:val="40"/>
        </w:numPr>
        <w:tabs>
          <w:tab w:val="clear" w:pos="1701"/>
          <w:tab w:val="clear" w:pos="2268"/>
        </w:tabs>
        <w:ind w:left="1134" w:firstLine="567"/>
        <w:rPr>
          <w:lang w:val="lt-LT"/>
        </w:rPr>
      </w:pPr>
      <w:r w:rsidRPr="00575EFB">
        <w:rPr>
          <w:lang w:val="lt-LT"/>
        </w:rPr>
        <w:t>valstybė</w:t>
      </w:r>
      <w:r>
        <w:rPr>
          <w:lang w:val="lt-LT"/>
        </w:rPr>
        <w:t>, Konvencijos šalis,</w:t>
      </w:r>
      <w:r w:rsidRPr="00575EFB">
        <w:rPr>
          <w:lang w:val="lt-LT"/>
        </w:rPr>
        <w:t xml:space="preserve"> nenaudoja Vašingtono grupės trumpojo klausimyno (</w:t>
      </w:r>
      <w:r>
        <w:rPr>
          <w:lang w:val="lt-LT"/>
        </w:rPr>
        <w:t xml:space="preserve">angl. </w:t>
      </w:r>
      <w:proofErr w:type="spellStart"/>
      <w:r w:rsidRPr="00575EFB">
        <w:rPr>
          <w:i/>
          <w:iCs/>
          <w:lang w:val="lt-LT"/>
        </w:rPr>
        <w:t>Washington</w:t>
      </w:r>
      <w:proofErr w:type="spellEnd"/>
      <w:r w:rsidRPr="00575EFB">
        <w:rPr>
          <w:i/>
          <w:iCs/>
          <w:lang w:val="lt-LT"/>
        </w:rPr>
        <w:t xml:space="preserve"> Group </w:t>
      </w:r>
      <w:proofErr w:type="spellStart"/>
      <w:r w:rsidRPr="00575EFB">
        <w:rPr>
          <w:i/>
          <w:iCs/>
          <w:lang w:val="lt-LT"/>
        </w:rPr>
        <w:t>Short</w:t>
      </w:r>
      <w:proofErr w:type="spellEnd"/>
      <w:r w:rsidRPr="00575EFB">
        <w:rPr>
          <w:i/>
          <w:iCs/>
          <w:lang w:val="lt-LT"/>
        </w:rPr>
        <w:t xml:space="preserve"> </w:t>
      </w:r>
      <w:proofErr w:type="spellStart"/>
      <w:r w:rsidRPr="00575EFB">
        <w:rPr>
          <w:i/>
          <w:iCs/>
          <w:lang w:val="lt-LT"/>
        </w:rPr>
        <w:t>Set</w:t>
      </w:r>
      <w:proofErr w:type="spellEnd"/>
      <w:r w:rsidRPr="00575EFB">
        <w:rPr>
          <w:i/>
          <w:iCs/>
          <w:lang w:val="lt-LT"/>
        </w:rPr>
        <w:t xml:space="preserve"> of </w:t>
      </w:r>
      <w:proofErr w:type="spellStart"/>
      <w:r w:rsidRPr="00575EFB">
        <w:rPr>
          <w:i/>
          <w:iCs/>
          <w:lang w:val="lt-LT"/>
        </w:rPr>
        <w:t>Questions</w:t>
      </w:r>
      <w:proofErr w:type="spellEnd"/>
      <w:r w:rsidRPr="00575EFB">
        <w:rPr>
          <w:lang w:val="lt-LT"/>
        </w:rPr>
        <w:t xml:space="preserve">) duomenims rinkti ir neturi </w:t>
      </w:r>
      <w:r w:rsidRPr="00575EFB">
        <w:rPr>
          <w:lang w:val="lt-LT"/>
        </w:rPr>
        <w:lastRenderedPageBreak/>
        <w:t>išsamios Konvencijos įgyvendinimo stebėsenos sistemos, daugiausia remdamasi administraciniais duomenimis, kurie neleidžia tinkamai įvertinti pažangos</w:t>
      </w:r>
      <w:r w:rsidR="005A210A" w:rsidRPr="00575EFB">
        <w:rPr>
          <w:lang w:val="lt-LT"/>
        </w:rPr>
        <w:t xml:space="preserve">; </w:t>
      </w:r>
    </w:p>
    <w:p w14:paraId="5D569FE5" w14:textId="450E31E6" w:rsidR="00FB3FEF" w:rsidRPr="00D20C62" w:rsidRDefault="00CF11E2">
      <w:pPr>
        <w:pStyle w:val="SingleTxtG"/>
        <w:numPr>
          <w:ilvl w:val="0"/>
          <w:numId w:val="40"/>
        </w:numPr>
        <w:tabs>
          <w:tab w:val="clear" w:pos="1701"/>
          <w:tab w:val="clear" w:pos="2268"/>
        </w:tabs>
        <w:ind w:left="1134" w:firstLine="567"/>
        <w:rPr>
          <w:lang w:val="lt-LT"/>
        </w:rPr>
      </w:pPr>
      <w:r w:rsidRPr="00CF11E2">
        <w:rPr>
          <w:lang w:val="lt-LT"/>
        </w:rPr>
        <w:t>Asmens su negalia teisių apsaugos agentūros rengiamos stebėsenos ataskaitos su negalia susijusiais klausimais nėra skelbiamos nuosekliai ir pagal aiškų grafiką, o dažnai nėra prieinamos visiems asmenims su negalia, nes nepateikiamos lengvai suprantama kalba, papildomosios ir alternatyviosios komunikacijos priemonėmis bei kitais prieinamais formatais</w:t>
      </w:r>
      <w:r w:rsidR="00381734" w:rsidRPr="00D20C62">
        <w:rPr>
          <w:lang w:val="lt-LT"/>
        </w:rPr>
        <w:t>.</w:t>
      </w:r>
      <w:r w:rsidR="005A210A" w:rsidRPr="00D20C62">
        <w:rPr>
          <w:lang w:val="lt-LT"/>
        </w:rPr>
        <w:t xml:space="preserve"> </w:t>
      </w:r>
    </w:p>
    <w:p w14:paraId="7B609C95" w14:textId="77777777" w:rsidR="00D646C6" w:rsidRDefault="00E72F5A" w:rsidP="00B96264">
      <w:pPr>
        <w:pStyle w:val="SingleTxtG"/>
        <w:numPr>
          <w:ilvl w:val="0"/>
          <w:numId w:val="42"/>
        </w:numPr>
        <w:tabs>
          <w:tab w:val="clear" w:pos="1701"/>
          <w:tab w:val="clear" w:pos="2268"/>
        </w:tabs>
        <w:ind w:left="1134" w:firstLine="0"/>
        <w:rPr>
          <w:b/>
          <w:bCs/>
          <w:lang w:val="lt-LT"/>
        </w:rPr>
      </w:pPr>
      <w:r w:rsidRPr="00E72F5A">
        <w:rPr>
          <w:b/>
          <w:lang w:val="lt-LT"/>
        </w:rPr>
        <w:t xml:space="preserve">Komitetas rekomenduoja valstybei, Konvencijos šaliai, užtikrinti tinkamas ir visoje šalyje nuosekliai taikomas priemones, skirtas rinkti, analizuoti, stebėti ir viešai skelbti pagal atitinkamus požymius suskaidytus duomenis apie asmenų su negalia padėtį, ypatingą dėmesį skiriant moterims ir mergaitėms su negalia, vaikams su negalia, LGBTIQ+ asmenims su negalia, tautinėms mažumoms priklausantiems asmenims su negalia, migrantams su negalia, </w:t>
      </w:r>
      <w:r w:rsidR="00B96264">
        <w:rPr>
          <w:b/>
          <w:lang w:val="lt-LT"/>
        </w:rPr>
        <w:t>tarp jų –</w:t>
      </w:r>
      <w:r w:rsidR="00B96264" w:rsidRPr="00B96264">
        <w:rPr>
          <w:b/>
          <w:lang w:val="lt-LT"/>
        </w:rPr>
        <w:t xml:space="preserve"> pabėgėlius, prieglobsčio prašytojus ir laikinosios apsaugos gavėjus, taip pat institucijose gyvenantiems asmenims su negalia:</w:t>
      </w:r>
    </w:p>
    <w:p w14:paraId="69AE7B97" w14:textId="77777777" w:rsidR="00AE52FD" w:rsidRDefault="001A0678" w:rsidP="00AE52FD">
      <w:pPr>
        <w:pStyle w:val="SingleTxtG"/>
        <w:numPr>
          <w:ilvl w:val="0"/>
          <w:numId w:val="41"/>
        </w:numPr>
        <w:ind w:left="1134" w:firstLine="567"/>
        <w:rPr>
          <w:b/>
          <w:lang w:val="lt-LT"/>
        </w:rPr>
      </w:pPr>
      <w:r w:rsidRPr="001A0678">
        <w:rPr>
          <w:b/>
          <w:lang w:val="lt-LT"/>
        </w:rPr>
        <w:t xml:space="preserve">atnaujinti įgyvendinimo stebėsenos tyrimų vykdymą ir juos </w:t>
      </w:r>
      <w:r w:rsidR="00DA7231">
        <w:rPr>
          <w:b/>
          <w:lang w:val="lt-LT"/>
        </w:rPr>
        <w:t xml:space="preserve">periodiškai </w:t>
      </w:r>
      <w:r w:rsidRPr="001A0678">
        <w:rPr>
          <w:b/>
          <w:lang w:val="lt-LT"/>
        </w:rPr>
        <w:t>skelbti prieinamais formatais bei pagal aiškų ir nuspėjamą grafiką</w:t>
      </w:r>
      <w:r w:rsidR="00FB3FEF" w:rsidRPr="001A0678">
        <w:rPr>
          <w:b/>
          <w:lang w:val="lt-LT"/>
        </w:rPr>
        <w:t>;</w:t>
      </w:r>
      <w:r w:rsidR="00AE52FD">
        <w:rPr>
          <w:b/>
          <w:lang w:val="lt-LT"/>
        </w:rPr>
        <w:t xml:space="preserve"> </w:t>
      </w:r>
    </w:p>
    <w:p w14:paraId="470103ED" w14:textId="00F3A06C" w:rsidR="00AE52FD" w:rsidRPr="00AE52FD" w:rsidRDefault="00AE52FD" w:rsidP="00AE52FD">
      <w:pPr>
        <w:pStyle w:val="SingleTxtG"/>
        <w:numPr>
          <w:ilvl w:val="0"/>
          <w:numId w:val="41"/>
        </w:numPr>
        <w:ind w:left="1134" w:firstLine="567"/>
        <w:rPr>
          <w:b/>
          <w:lang w:val="lt-LT"/>
        </w:rPr>
      </w:pPr>
      <w:r w:rsidRPr="00AE52FD">
        <w:rPr>
          <w:b/>
          <w:lang w:val="lt-LT"/>
        </w:rPr>
        <w:t>taikyti Vašingtono grupės trumpąjį klausimyną</w:t>
      </w:r>
      <w:r w:rsidR="002D3673" w:rsidRPr="002D3673">
        <w:rPr>
          <w:b/>
          <w:lang w:val="lt-LT"/>
        </w:rPr>
        <w:t xml:space="preserve"> duomenims rinkti</w:t>
      </w:r>
      <w:r w:rsidRPr="00AE52FD">
        <w:rPr>
          <w:b/>
          <w:lang w:val="lt-LT"/>
        </w:rPr>
        <w:t xml:space="preserve"> ir sukurti išsamią Konvencijos įgyvendinimo stebėsenos sistemą, pagrįstą struktūriniais, proceso ir rezultatų rodikliais, neapsiribojant vien administraciniais duomenimis;</w:t>
      </w:r>
    </w:p>
    <w:p w14:paraId="59A18584" w14:textId="41169AEC" w:rsidR="00FB3FEF" w:rsidRPr="002639FE" w:rsidRDefault="002639FE" w:rsidP="002639FE">
      <w:pPr>
        <w:pStyle w:val="SingleTxtG"/>
        <w:numPr>
          <w:ilvl w:val="0"/>
          <w:numId w:val="41"/>
        </w:numPr>
        <w:tabs>
          <w:tab w:val="clear" w:pos="1701"/>
          <w:tab w:val="clear" w:pos="2268"/>
        </w:tabs>
        <w:ind w:left="1134" w:firstLine="567"/>
        <w:rPr>
          <w:b/>
          <w:lang w:val="lt-LT"/>
        </w:rPr>
      </w:pPr>
      <w:r w:rsidRPr="002639FE">
        <w:rPr>
          <w:b/>
          <w:lang w:val="lt-LT"/>
        </w:rPr>
        <w:t xml:space="preserve">sukurti išsamią, pagal įvairius požymius suskaidytų duomenų apie asmenų su negalia teises sistemą, užtikrinti savivaldybių prieigą prie tikslios ir nuolat atnaujinamos informacijos apie jų teritorijoje gyvenančius asmenis su negalia, oficialiai įtraukti asmenų su negalia organizacijas kaip duomenų teikėjas ir vertintojas bei užtikrinti, kad Asmens su negalia teisių apsaugos agentūros rengiamos stebėsenos ataskaitos būtų skelbiamos prieinamu būdu, įskaitant papildomąją ir alternatyviąją komunikaciją, lengvai suprantamą kalbą ir kitas prieinamos komunikacijos formas, </w:t>
      </w:r>
      <w:r w:rsidR="00DC2163">
        <w:rPr>
          <w:b/>
          <w:lang w:val="lt-LT"/>
        </w:rPr>
        <w:t>periodiškai</w:t>
      </w:r>
      <w:r w:rsidRPr="002639FE">
        <w:rPr>
          <w:b/>
          <w:lang w:val="lt-LT"/>
        </w:rPr>
        <w:t xml:space="preserve"> ir nuosekliai laikantis nustatyto grafiko</w:t>
      </w:r>
      <w:r w:rsidR="418AAB65" w:rsidRPr="00DC2163">
        <w:rPr>
          <w:b/>
          <w:bCs/>
          <w:lang w:val="lt-LT"/>
        </w:rPr>
        <w:t>.</w:t>
      </w:r>
    </w:p>
    <w:p w14:paraId="15ED975E" w14:textId="06E77F7C" w:rsidR="00ED0519" w:rsidRPr="007B4990" w:rsidRDefault="00DC3C74" w:rsidP="00DC3C74">
      <w:pPr>
        <w:pStyle w:val="H23G"/>
        <w:ind w:firstLine="0"/>
        <w:rPr>
          <w:lang w:val="lt-LT"/>
        </w:rPr>
      </w:pPr>
      <w:r w:rsidRPr="007B4990">
        <w:rPr>
          <w:lang w:val="lt-LT"/>
        </w:rPr>
        <w:t>Tarptautinis bendradarbiavimas</w:t>
      </w:r>
      <w:r w:rsidR="005A210A" w:rsidRPr="007B4990">
        <w:rPr>
          <w:lang w:val="lt-LT"/>
        </w:rPr>
        <w:t xml:space="preserve"> (32</w:t>
      </w:r>
      <w:r w:rsidRPr="007B4990">
        <w:rPr>
          <w:lang w:val="lt-LT"/>
        </w:rPr>
        <w:t xml:space="preserve"> straipsnis</w:t>
      </w:r>
      <w:r w:rsidR="005A210A" w:rsidRPr="007B4990">
        <w:rPr>
          <w:lang w:val="lt-LT"/>
        </w:rPr>
        <w:t>)</w:t>
      </w:r>
    </w:p>
    <w:p w14:paraId="56D4A5F9" w14:textId="3D627DCB" w:rsidR="005A210A" w:rsidRPr="002374BE" w:rsidRDefault="00A541C9">
      <w:pPr>
        <w:pStyle w:val="SingleTxtG"/>
        <w:numPr>
          <w:ilvl w:val="0"/>
          <w:numId w:val="42"/>
        </w:numPr>
        <w:tabs>
          <w:tab w:val="clear" w:pos="1701"/>
          <w:tab w:val="clear" w:pos="2268"/>
        </w:tabs>
        <w:ind w:left="1134" w:firstLine="0"/>
        <w:rPr>
          <w:lang w:val="lt-LT"/>
        </w:rPr>
      </w:pPr>
      <w:bookmarkStart w:id="2" w:name="_Hlk208225637"/>
      <w:r w:rsidRPr="00A541C9">
        <w:rPr>
          <w:lang w:val="lt-LT"/>
        </w:rPr>
        <w:t>Komitetas palankiai vertina priemones, kurių imtasi siekiant užtikrinti negalios aspektų integravimą į valstybės</w:t>
      </w:r>
      <w:r>
        <w:rPr>
          <w:lang w:val="lt-LT"/>
        </w:rPr>
        <w:t>, Konvencijos šalies,</w:t>
      </w:r>
      <w:r w:rsidRPr="00A541C9">
        <w:rPr>
          <w:lang w:val="lt-LT"/>
        </w:rPr>
        <w:t xml:space="preserve"> tarptautinį bendradarbiavimą ir paramą asmenims su negalia, perkeltiems dėl karo Ukrainoje</w:t>
      </w:r>
      <w:r w:rsidR="003F24B8" w:rsidRPr="002374BE">
        <w:rPr>
          <w:lang w:val="lt-LT"/>
        </w:rPr>
        <w:t>.</w:t>
      </w:r>
    </w:p>
    <w:bookmarkEnd w:id="2"/>
    <w:p w14:paraId="274A35B7" w14:textId="77777777" w:rsidR="0000138C" w:rsidRDefault="00FB04ED" w:rsidP="0000138C">
      <w:pPr>
        <w:pStyle w:val="SingleTxtG"/>
        <w:numPr>
          <w:ilvl w:val="0"/>
          <w:numId w:val="42"/>
        </w:numPr>
        <w:tabs>
          <w:tab w:val="clear" w:pos="1701"/>
          <w:tab w:val="clear" w:pos="2268"/>
        </w:tabs>
        <w:ind w:left="1134" w:firstLine="0"/>
        <w:rPr>
          <w:b/>
          <w:bCs/>
          <w:lang w:val="lt-LT"/>
        </w:rPr>
      </w:pPr>
      <w:r w:rsidRPr="00FB04ED">
        <w:rPr>
          <w:b/>
          <w:bCs/>
          <w:lang w:val="lt-LT"/>
        </w:rPr>
        <w:t>Komitetas rekomenduoja valstybei</w:t>
      </w:r>
      <w:r>
        <w:rPr>
          <w:b/>
          <w:bCs/>
          <w:lang w:val="lt-LT"/>
        </w:rPr>
        <w:t>, Konvencijos šaliai,</w:t>
      </w:r>
      <w:r w:rsidRPr="00FB04ED">
        <w:rPr>
          <w:b/>
          <w:bCs/>
          <w:lang w:val="lt-LT"/>
        </w:rPr>
        <w:t xml:space="preserve"> ir toliau užtikrinti </w:t>
      </w:r>
      <w:r>
        <w:rPr>
          <w:b/>
          <w:bCs/>
          <w:lang w:val="lt-LT"/>
        </w:rPr>
        <w:t>aktyvias</w:t>
      </w:r>
      <w:r w:rsidRPr="00FB04ED">
        <w:rPr>
          <w:b/>
          <w:bCs/>
          <w:lang w:val="lt-LT"/>
        </w:rPr>
        <w:t xml:space="preserve"> konsultacijas su asmenų su negalia organizacijomis ir jų dalyvavimą planuojant bei įgyvendinant tarptautinio vystomojo ir humanitarinio bendradarbiavimo veiklas, </w:t>
      </w:r>
      <w:r>
        <w:rPr>
          <w:b/>
          <w:bCs/>
          <w:lang w:val="lt-LT"/>
        </w:rPr>
        <w:t>tarp jų</w:t>
      </w:r>
      <w:r w:rsidR="0000138C">
        <w:rPr>
          <w:b/>
          <w:bCs/>
          <w:lang w:val="lt-LT"/>
        </w:rPr>
        <w:t xml:space="preserve"> –</w:t>
      </w:r>
      <w:r w:rsidR="0000138C" w:rsidRPr="0000138C">
        <w:rPr>
          <w:b/>
          <w:bCs/>
          <w:lang w:val="lt-LT"/>
        </w:rPr>
        <w:t xml:space="preserve"> paramą asmenims su negalia, perkeltiems dėl karo Ukrainoje.</w:t>
      </w:r>
    </w:p>
    <w:p w14:paraId="608C8B80" w14:textId="1771BEBA" w:rsidR="0000138C" w:rsidRPr="007B4990" w:rsidRDefault="007B4990" w:rsidP="007B4990">
      <w:pPr>
        <w:pStyle w:val="SingleTxtG"/>
        <w:tabs>
          <w:tab w:val="clear" w:pos="1701"/>
          <w:tab w:val="clear" w:pos="2268"/>
        </w:tabs>
        <w:rPr>
          <w:b/>
          <w:bCs/>
          <w:lang w:val="lt-LT"/>
        </w:rPr>
      </w:pPr>
      <w:r w:rsidRPr="007B4990">
        <w:rPr>
          <w:b/>
          <w:bCs/>
          <w:lang w:val="lt-LT"/>
        </w:rPr>
        <w:t>Nacionalinis įgyvendinimas ir stebėsena (33 straipsnis)</w:t>
      </w:r>
    </w:p>
    <w:p w14:paraId="142F1661" w14:textId="29DA5DB7" w:rsidR="005A210A" w:rsidRPr="00D844D3" w:rsidRDefault="00D844D3">
      <w:pPr>
        <w:pStyle w:val="SingleTxtG"/>
        <w:numPr>
          <w:ilvl w:val="0"/>
          <w:numId w:val="42"/>
        </w:numPr>
        <w:tabs>
          <w:tab w:val="clear" w:pos="1701"/>
          <w:tab w:val="clear" w:pos="2268"/>
        </w:tabs>
        <w:ind w:left="1134" w:firstLine="0"/>
        <w:rPr>
          <w:lang w:val="lt-LT"/>
        </w:rPr>
      </w:pPr>
      <w:r w:rsidRPr="00D844D3">
        <w:rPr>
          <w:lang w:val="lt-LT"/>
        </w:rPr>
        <w:t>Komitetas palankiai vertina tai, kad 2019 m. Lygių galimybių kontrolieriaus tarnyboje buvo įsteigta Asmenų su negalia teisių stebėsenos komisija. Tačiau Komitetas su dideliu susirūpinimu pažymi, kad praktikoje Komisijai nebuvo suteikta pakankamai išteklių, reikalingų jos funkcijoms vykdyti taip, kaip numatyta</w:t>
      </w:r>
      <w:r w:rsidR="00596887" w:rsidRPr="00D844D3">
        <w:rPr>
          <w:lang w:val="lt-LT"/>
        </w:rPr>
        <w:t>.</w:t>
      </w:r>
      <w:r w:rsidR="005A210A" w:rsidRPr="00D844D3">
        <w:rPr>
          <w:lang w:val="lt-LT"/>
        </w:rPr>
        <w:t xml:space="preserve"> </w:t>
      </w:r>
    </w:p>
    <w:p w14:paraId="6D7A39F6" w14:textId="29DA13C6" w:rsidR="00286955" w:rsidRPr="00EB14BC" w:rsidRDefault="00E35CCF">
      <w:pPr>
        <w:pStyle w:val="SingleTxtG"/>
        <w:numPr>
          <w:ilvl w:val="0"/>
          <w:numId w:val="42"/>
        </w:numPr>
        <w:tabs>
          <w:tab w:val="clear" w:pos="1701"/>
          <w:tab w:val="clear" w:pos="2268"/>
        </w:tabs>
        <w:ind w:left="1134" w:firstLine="0"/>
        <w:rPr>
          <w:b/>
          <w:lang w:val="lt-LT"/>
        </w:rPr>
      </w:pPr>
      <w:r w:rsidRPr="00E35CCF">
        <w:rPr>
          <w:b/>
          <w:bCs/>
          <w:lang w:val="lt-LT"/>
        </w:rPr>
        <w:t>Komitetas ragina valstybę</w:t>
      </w:r>
      <w:r>
        <w:rPr>
          <w:b/>
          <w:bCs/>
          <w:lang w:val="lt-LT"/>
        </w:rPr>
        <w:t>, Konvencijos šalį,</w:t>
      </w:r>
      <w:r w:rsidRPr="00E35CCF">
        <w:rPr>
          <w:b/>
          <w:bCs/>
          <w:lang w:val="lt-LT"/>
        </w:rPr>
        <w:t xml:space="preserve"> užtikrinti, kad Asmenų su negalia teisių stebėsenos komisija turėtų pakankamą ir stabilų finansavimą, reikiamus žmogiškuosius išteklius ir institucinį nepriklausomumą, atitinkančius jos įstatyminį mandatą ir Paryžiaus principus, bei garantuoti šių sąlygų užtikrinimą ilgalaikėje perspektyvoje. Komitetas taip pat ragina užtikrinti nuolatinį Lygių galimybių kontrolieriaus tarnybos atstovo dalyvavimą Komisijos veikloje</w:t>
      </w:r>
      <w:r w:rsidR="00286955" w:rsidRPr="00EB14BC">
        <w:rPr>
          <w:b/>
          <w:lang w:val="lt-LT"/>
        </w:rPr>
        <w:t>.</w:t>
      </w:r>
    </w:p>
    <w:p w14:paraId="050E9173" w14:textId="497BA10B" w:rsidR="005A210A" w:rsidRPr="00FB621B" w:rsidRDefault="005A210A" w:rsidP="005A210A">
      <w:pPr>
        <w:pStyle w:val="HChG"/>
        <w:rPr>
          <w:lang w:val="lt-LT"/>
        </w:rPr>
      </w:pPr>
      <w:r w:rsidRPr="00EB14BC">
        <w:rPr>
          <w:lang w:val="lt-LT"/>
        </w:rPr>
        <w:lastRenderedPageBreak/>
        <w:tab/>
      </w:r>
      <w:r w:rsidRPr="00FF5D06">
        <w:t>IV.</w:t>
      </w:r>
      <w:r w:rsidRPr="00FF5D06">
        <w:tab/>
      </w:r>
      <w:r w:rsidR="00FB621B" w:rsidRPr="00FB621B">
        <w:rPr>
          <w:lang w:val="lt-LT"/>
        </w:rPr>
        <w:t>Tolesni veiksmai</w:t>
      </w:r>
    </w:p>
    <w:p w14:paraId="1AEE9EA7" w14:textId="47F39B43" w:rsidR="005A210A" w:rsidRPr="00FB621B" w:rsidRDefault="005A210A" w:rsidP="005A210A">
      <w:pPr>
        <w:pStyle w:val="H23G"/>
        <w:rPr>
          <w:rFonts w:eastAsia="Calibri"/>
          <w:lang w:val="lt-LT"/>
        </w:rPr>
      </w:pPr>
      <w:r w:rsidRPr="00FB621B">
        <w:rPr>
          <w:rFonts w:eastAsia="Calibri"/>
          <w:lang w:val="lt-LT"/>
        </w:rPr>
        <w:tab/>
      </w:r>
      <w:r w:rsidRPr="00FB621B">
        <w:rPr>
          <w:rFonts w:eastAsia="Calibri"/>
          <w:lang w:val="lt-LT"/>
        </w:rPr>
        <w:tab/>
      </w:r>
      <w:r w:rsidR="00FB621B" w:rsidRPr="00FB621B">
        <w:rPr>
          <w:rFonts w:eastAsia="Calibri"/>
          <w:lang w:val="lt-LT"/>
        </w:rPr>
        <w:t>Informacijos sklaida</w:t>
      </w:r>
    </w:p>
    <w:p w14:paraId="78810BDC" w14:textId="77777777" w:rsidR="0091729A" w:rsidRPr="002374BE" w:rsidRDefault="0091729A">
      <w:pPr>
        <w:pStyle w:val="SingleTxtG"/>
        <w:numPr>
          <w:ilvl w:val="0"/>
          <w:numId w:val="42"/>
        </w:numPr>
        <w:tabs>
          <w:tab w:val="clear" w:pos="1701"/>
          <w:tab w:val="clear" w:pos="2268"/>
        </w:tabs>
        <w:ind w:left="1134" w:firstLine="0"/>
        <w:rPr>
          <w:lang w:val="lt-LT"/>
        </w:rPr>
      </w:pPr>
      <w:r w:rsidRPr="0091729A">
        <w:rPr>
          <w:b/>
          <w:lang w:val="lt-LT"/>
        </w:rPr>
        <w:t xml:space="preserve">Komitetas pabrėžia visų šiose baigiamosiose pastabose pateiktų rekomendacijų svarbą. Kalbėdamas apie neatidėliotinas priemones, kurių būtina imtis, Komitetas ypatingą dėmesį atkreipia į 21 punkte pateiktas rekomendacijas dėl lygybės prieš įstatymą pripažinimo (12 straipsnis) ir į 35 punktą dėl savarankiško gyvenimo ir </w:t>
      </w:r>
      <w:proofErr w:type="spellStart"/>
      <w:r w:rsidRPr="0091729A">
        <w:rPr>
          <w:b/>
          <w:lang w:val="lt-LT"/>
        </w:rPr>
        <w:t>įtraukties</w:t>
      </w:r>
      <w:proofErr w:type="spellEnd"/>
      <w:r w:rsidRPr="0091729A">
        <w:rPr>
          <w:b/>
          <w:lang w:val="lt-LT"/>
        </w:rPr>
        <w:t xml:space="preserve"> į bendruomenę (19 straipsnis).</w:t>
      </w:r>
    </w:p>
    <w:p w14:paraId="46D57569" w14:textId="5B8FA27A" w:rsidR="00FB6A21" w:rsidRPr="005F2599" w:rsidRDefault="005F2599">
      <w:pPr>
        <w:pStyle w:val="SingleTxtG"/>
        <w:numPr>
          <w:ilvl w:val="0"/>
          <w:numId w:val="42"/>
        </w:numPr>
        <w:tabs>
          <w:tab w:val="clear" w:pos="1701"/>
          <w:tab w:val="clear" w:pos="2268"/>
        </w:tabs>
        <w:ind w:left="1134" w:firstLine="0"/>
        <w:rPr>
          <w:lang w:val="lt-LT"/>
        </w:rPr>
      </w:pPr>
      <w:r w:rsidRPr="005F2599">
        <w:rPr>
          <w:b/>
          <w:lang w:val="lt-LT"/>
        </w:rPr>
        <w:t>Komitetas prašo valstybės</w:t>
      </w:r>
      <w:r>
        <w:rPr>
          <w:b/>
          <w:lang w:val="lt-LT"/>
        </w:rPr>
        <w:t>, Konvencijos šalies,</w:t>
      </w:r>
      <w:r w:rsidRPr="005F2599">
        <w:rPr>
          <w:b/>
          <w:lang w:val="lt-LT"/>
        </w:rPr>
        <w:t xml:space="preserve"> įgyvendinti šiose baigiamosiose pastabose pateiktas rekomendacijas. Jis rekomenduoja perduoti šias baigiamąsias pastabas svarstyti ir įgyvendinti Vyriausybės ir Seimo nariams, atitinkamų ministerijų pareigūnams, vietos valdžios institucijoms, taip pat atitinkamų profesinių grupių atstovams, pavyzdžiui, švietimo, sveikatos priežiūros ir teisės specialistams, bei žiniasklaidai</w:t>
      </w:r>
      <w:r w:rsidR="00FB6A21" w:rsidRPr="005F2599">
        <w:rPr>
          <w:b/>
          <w:lang w:val="lt-LT"/>
        </w:rPr>
        <w:t>.</w:t>
      </w:r>
    </w:p>
    <w:p w14:paraId="0606175D" w14:textId="6A91CA58" w:rsidR="00FB6A21" w:rsidRPr="009613D2" w:rsidRDefault="009613D2">
      <w:pPr>
        <w:pStyle w:val="SingleTxtG"/>
        <w:numPr>
          <w:ilvl w:val="0"/>
          <w:numId w:val="42"/>
        </w:numPr>
        <w:tabs>
          <w:tab w:val="clear" w:pos="1701"/>
          <w:tab w:val="clear" w:pos="2268"/>
        </w:tabs>
        <w:ind w:left="1134" w:firstLine="0"/>
        <w:rPr>
          <w:lang w:val="lt-LT"/>
        </w:rPr>
      </w:pPr>
      <w:r w:rsidRPr="009613D2">
        <w:rPr>
          <w:b/>
          <w:lang w:val="lt-LT"/>
        </w:rPr>
        <w:t>Komitetas prašo valstybės</w:t>
      </w:r>
      <w:r>
        <w:rPr>
          <w:b/>
          <w:lang w:val="lt-LT"/>
        </w:rPr>
        <w:t>, Konvencijos šalies,</w:t>
      </w:r>
      <w:r w:rsidRPr="009613D2">
        <w:rPr>
          <w:b/>
          <w:lang w:val="lt-LT"/>
        </w:rPr>
        <w:t xml:space="preserve"> plačiai paskleisti šias baigiamąsias pastabas, įskaitant jų pateikimą nevyriausybinėms organizacijoms, asmenų su negalia organizacijoms, patiems asmenims su negalia ir jų šeimų nariams lietuvių kalba ir tautinių mažumų kalbomis, įskaitant gestų kalbą, taip pat prieinamais formatais, įskaitant lengvai suprantamą kalbą, ir paskelbti jas oficialiose interneto svetainėse</w:t>
      </w:r>
      <w:r w:rsidR="00FB6A21" w:rsidRPr="009613D2">
        <w:rPr>
          <w:b/>
          <w:lang w:val="lt-LT"/>
        </w:rPr>
        <w:t>.</w:t>
      </w:r>
    </w:p>
    <w:p w14:paraId="32BAF293" w14:textId="44429884" w:rsidR="005A210A" w:rsidRPr="006E784E" w:rsidRDefault="006E784E">
      <w:pPr>
        <w:pStyle w:val="SingleTxtG"/>
        <w:numPr>
          <w:ilvl w:val="0"/>
          <w:numId w:val="42"/>
        </w:numPr>
        <w:tabs>
          <w:tab w:val="clear" w:pos="1701"/>
          <w:tab w:val="clear" w:pos="2268"/>
        </w:tabs>
        <w:ind w:left="1134" w:firstLine="0"/>
        <w:rPr>
          <w:lang w:val="lt-LT"/>
        </w:rPr>
      </w:pPr>
      <w:r w:rsidRPr="006E784E">
        <w:rPr>
          <w:b/>
          <w:lang w:val="lt-LT"/>
        </w:rPr>
        <w:t>Komitetas primygtinai skatina valstybę</w:t>
      </w:r>
      <w:r w:rsidR="00DD71B7">
        <w:rPr>
          <w:b/>
          <w:lang w:val="lt-LT"/>
        </w:rPr>
        <w:t>, Konvencijos</w:t>
      </w:r>
      <w:r w:rsidRPr="006E784E">
        <w:rPr>
          <w:b/>
          <w:lang w:val="lt-LT"/>
        </w:rPr>
        <w:t xml:space="preserve"> </w:t>
      </w:r>
      <w:r w:rsidR="00DD71B7">
        <w:rPr>
          <w:b/>
          <w:lang w:val="lt-LT"/>
        </w:rPr>
        <w:t>šalį,</w:t>
      </w:r>
      <w:r w:rsidRPr="006E784E">
        <w:rPr>
          <w:b/>
          <w:lang w:val="lt-LT"/>
        </w:rPr>
        <w:t xml:space="preserve"> į kitos periodinės ataskaitos rengimą įtraukti pilietinės visuomenės organizacijas, ypač asmenų su negalia organizacijas</w:t>
      </w:r>
      <w:r w:rsidR="00FB6A21" w:rsidRPr="006E784E">
        <w:rPr>
          <w:b/>
          <w:lang w:val="lt-LT"/>
        </w:rPr>
        <w:t>.</w:t>
      </w:r>
    </w:p>
    <w:p w14:paraId="48F8B630" w14:textId="4333FA17" w:rsidR="005A210A" w:rsidRPr="00454EB5" w:rsidRDefault="006D3730" w:rsidP="006D3730">
      <w:pPr>
        <w:pStyle w:val="H23G"/>
        <w:ind w:firstLine="0"/>
        <w:rPr>
          <w:rFonts w:eastAsia="Calibri"/>
          <w:lang w:val="lt-LT"/>
        </w:rPr>
      </w:pPr>
      <w:r w:rsidRPr="00454EB5">
        <w:rPr>
          <w:rFonts w:eastAsia="Calibri"/>
          <w:lang w:val="lt-LT"/>
        </w:rPr>
        <w:t>Kita periodinė ataskaita</w:t>
      </w:r>
    </w:p>
    <w:p w14:paraId="08721F8A" w14:textId="431DD84A" w:rsidR="005A210A" w:rsidRPr="00454EB5" w:rsidRDefault="00B35310">
      <w:pPr>
        <w:pStyle w:val="SingleTxtG"/>
        <w:numPr>
          <w:ilvl w:val="0"/>
          <w:numId w:val="42"/>
        </w:numPr>
        <w:tabs>
          <w:tab w:val="clear" w:pos="1701"/>
          <w:tab w:val="clear" w:pos="2268"/>
        </w:tabs>
        <w:ind w:left="1134" w:firstLine="0"/>
        <w:rPr>
          <w:rStyle w:val="SingleTxtGChar"/>
          <w:b/>
          <w:lang w:val="lt-LT"/>
        </w:rPr>
      </w:pPr>
      <w:r w:rsidRPr="00B35310">
        <w:rPr>
          <w:rFonts w:eastAsia="DengXian"/>
          <w:b/>
          <w:bCs/>
          <w:lang w:val="lt-LT"/>
        </w:rPr>
        <w:t>Sujungta ketvirtoji–aštuntoji periodinė ataskaita turi būti pateikta iki 2040 m. rugsėjo 18 d., taikant supaprastintą ataskaitų teikimo procedūrą. Tikslią ataskaitos pateikimo datą Komitetas nustatys ir praneš valstybei</w:t>
      </w:r>
      <w:r w:rsidR="00ED69A5">
        <w:rPr>
          <w:rFonts w:eastAsia="DengXian"/>
          <w:b/>
          <w:bCs/>
          <w:lang w:val="lt-LT"/>
        </w:rPr>
        <w:t>, Konvencijos šaliai,</w:t>
      </w:r>
      <w:r w:rsidRPr="00B35310">
        <w:rPr>
          <w:rFonts w:eastAsia="DengXian"/>
          <w:b/>
          <w:bCs/>
          <w:lang w:val="lt-LT"/>
        </w:rPr>
        <w:t xml:space="preserve"> kai bus įtvirtinta aiški ir nuosekliai taikoma valstybių</w:t>
      </w:r>
      <w:r w:rsidR="00FD7DE8">
        <w:rPr>
          <w:rFonts w:eastAsia="DengXian"/>
          <w:b/>
          <w:bCs/>
          <w:lang w:val="lt-LT"/>
        </w:rPr>
        <w:t xml:space="preserve">, Konvencijos šalių, </w:t>
      </w:r>
      <w:r w:rsidRPr="00B35310">
        <w:rPr>
          <w:rFonts w:eastAsia="DengXian"/>
          <w:b/>
          <w:bCs/>
          <w:lang w:val="lt-LT"/>
        </w:rPr>
        <w:t>ataskaitų teikimo tvarka</w:t>
      </w:r>
      <w:r w:rsidR="00FD7DE8">
        <w:rPr>
          <w:rStyle w:val="Puslapioinaosnuoroda"/>
          <w:rFonts w:eastAsia="DengXian"/>
          <w:b/>
          <w:bCs/>
          <w:lang w:val="lt-LT"/>
        </w:rPr>
        <w:footnoteReference w:id="10"/>
      </w:r>
      <w:r w:rsidRPr="00B35310">
        <w:rPr>
          <w:rFonts w:eastAsia="DengXian"/>
          <w:b/>
          <w:bCs/>
          <w:lang w:val="lt-LT"/>
        </w:rPr>
        <w:t xml:space="preserve"> ir valstybei</w:t>
      </w:r>
      <w:r w:rsidR="00657ADC">
        <w:rPr>
          <w:rFonts w:eastAsia="DengXian"/>
          <w:b/>
          <w:bCs/>
          <w:lang w:val="lt-LT"/>
        </w:rPr>
        <w:t>, Konvencijos šaliai,</w:t>
      </w:r>
      <w:r w:rsidRPr="00B35310">
        <w:rPr>
          <w:rFonts w:eastAsia="DengXian"/>
          <w:b/>
          <w:bCs/>
          <w:lang w:val="lt-LT"/>
        </w:rPr>
        <w:t xml:space="preserve"> bus pateiktas prieš ataskaitos teikimą skirtas klausimų ir temų sąrašas. Ataskaita turi apimti visą laikotarpį iki jos pateikimo dienos.</w:t>
      </w:r>
    </w:p>
    <w:p w14:paraId="1D30AB48" w14:textId="77777777" w:rsidR="007268F9" w:rsidRPr="00ED69A5" w:rsidRDefault="00317766" w:rsidP="002F4861">
      <w:pPr>
        <w:spacing w:before="240"/>
        <w:jc w:val="center"/>
        <w:rPr>
          <w:u w:val="single"/>
          <w:lang w:val="lt-LT"/>
        </w:rPr>
      </w:pPr>
      <w:r w:rsidRPr="00ED69A5">
        <w:rPr>
          <w:u w:val="single"/>
          <w:lang w:val="lt-LT"/>
        </w:rPr>
        <w:tab/>
      </w:r>
      <w:r w:rsidRPr="00ED69A5">
        <w:rPr>
          <w:u w:val="single"/>
          <w:lang w:val="lt-LT"/>
        </w:rPr>
        <w:tab/>
      </w:r>
      <w:r w:rsidRPr="00ED69A5">
        <w:rPr>
          <w:u w:val="single"/>
          <w:lang w:val="lt-LT"/>
        </w:rPr>
        <w:tab/>
      </w:r>
    </w:p>
    <w:sectPr w:rsidR="007268F9" w:rsidRPr="00ED69A5" w:rsidSect="009C7535">
      <w:headerReference w:type="even" r:id="rId12"/>
      <w:headerReference w:type="default" r:id="rId13"/>
      <w:footerReference w:type="even" r:id="rId14"/>
      <w:footerReference w:type="default" r:id="rId15"/>
      <w:footerReference w:type="first" r:id="rId16"/>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28921" w14:textId="77777777" w:rsidR="008224E6" w:rsidRPr="00317DC1" w:rsidRDefault="008224E6" w:rsidP="00317DC1">
      <w:pPr>
        <w:pStyle w:val="Porat"/>
      </w:pPr>
    </w:p>
  </w:endnote>
  <w:endnote w:type="continuationSeparator" w:id="0">
    <w:p w14:paraId="223AB602" w14:textId="77777777" w:rsidR="008224E6" w:rsidRPr="00317DC1" w:rsidRDefault="008224E6" w:rsidP="00317DC1">
      <w:pPr>
        <w:pStyle w:val="Pora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A308A" w14:textId="55F8A886" w:rsidR="005A210A" w:rsidRDefault="005A210A" w:rsidP="005A210A">
    <w:pPr>
      <w:pStyle w:val="Porat"/>
      <w:tabs>
        <w:tab w:val="right" w:pos="9638"/>
      </w:tabs>
    </w:pPr>
    <w:r w:rsidRPr="005A210A">
      <w:rPr>
        <w:b/>
        <w:bCs/>
        <w:sz w:val="18"/>
      </w:rPr>
      <w:fldChar w:fldCharType="begin"/>
    </w:r>
    <w:r w:rsidRPr="005A210A">
      <w:rPr>
        <w:b/>
        <w:bCs/>
        <w:sz w:val="18"/>
      </w:rPr>
      <w:instrText xml:space="preserve"> PAGE  \* MERGEFORMAT </w:instrText>
    </w:r>
    <w:r w:rsidRPr="005A210A">
      <w:rPr>
        <w:b/>
        <w:bCs/>
        <w:sz w:val="18"/>
      </w:rPr>
      <w:fldChar w:fldCharType="separate"/>
    </w:r>
    <w:r w:rsidRPr="005A210A">
      <w:rPr>
        <w:b/>
        <w:bCs/>
        <w:noProof/>
        <w:sz w:val="18"/>
      </w:rPr>
      <w:t>2</w:t>
    </w:r>
    <w:r w:rsidRPr="005A210A">
      <w:rPr>
        <w:b/>
        <w:bCs/>
        <w:sz w:val="18"/>
      </w:rPr>
      <w:fldChar w:fldCharType="end"/>
    </w:r>
    <w:r>
      <w:tab/>
      <w:t>GE.2</w:t>
    </w:r>
    <w:r w:rsidR="00904398">
      <w:t>6</w:t>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7BBDA" w14:textId="3F660B80" w:rsidR="005A210A" w:rsidRDefault="005A210A" w:rsidP="005A210A">
    <w:pPr>
      <w:pStyle w:val="Porat"/>
      <w:tabs>
        <w:tab w:val="right" w:pos="9638"/>
      </w:tabs>
    </w:pPr>
    <w:r>
      <w:t>GE.2</w:t>
    </w:r>
    <w:r w:rsidR="00904398">
      <w:t>6</w:t>
    </w:r>
    <w:r>
      <w:t>-</w:t>
    </w:r>
    <w:r>
      <w:tab/>
    </w:r>
    <w:r w:rsidRPr="005A210A">
      <w:rPr>
        <w:b/>
        <w:bCs/>
        <w:sz w:val="18"/>
      </w:rPr>
      <w:fldChar w:fldCharType="begin"/>
    </w:r>
    <w:r w:rsidRPr="005A210A">
      <w:rPr>
        <w:b/>
        <w:bCs/>
        <w:sz w:val="18"/>
      </w:rPr>
      <w:instrText xml:space="preserve"> PAGE  \* MERGEFORMAT </w:instrText>
    </w:r>
    <w:r w:rsidRPr="005A210A">
      <w:rPr>
        <w:b/>
        <w:bCs/>
        <w:sz w:val="18"/>
      </w:rPr>
      <w:fldChar w:fldCharType="separate"/>
    </w:r>
    <w:r w:rsidRPr="005A210A">
      <w:rPr>
        <w:b/>
        <w:bCs/>
        <w:noProof/>
        <w:sz w:val="18"/>
      </w:rPr>
      <w:t>3</w:t>
    </w:r>
    <w:r w:rsidRPr="005A210A">
      <w:rPr>
        <w:b/>
        <w:bCs/>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7A91E" w14:textId="77777777" w:rsidR="005E6E38" w:rsidRDefault="005E6E38">
    <w:pPr>
      <w:pStyle w:val="Porat"/>
      <w:rPr>
        <w:sz w:val="20"/>
        <w:lang w:val="fr-CH"/>
      </w:rPr>
    </w:pPr>
    <w:r w:rsidRPr="005E6E38">
      <w:rPr>
        <w:noProof/>
        <w:lang w:val="en-US"/>
      </w:rPr>
      <w:drawing>
        <wp:anchor distT="0" distB="0" distL="114300" distR="114300" simplePos="0" relativeHeight="251658240" behindDoc="1" locked="1" layoutInCell="1" allowOverlap="1" wp14:anchorId="27109EA6" wp14:editId="43A30FBC">
          <wp:simplePos x="0" y="0"/>
          <wp:positionH relativeFrom="margin">
            <wp:posOffset>4586605</wp:posOffset>
          </wp:positionH>
          <wp:positionV relativeFrom="margin">
            <wp:posOffset>9185910</wp:posOffset>
          </wp:positionV>
          <wp:extent cx="932180" cy="229870"/>
          <wp:effectExtent l="0" t="0" r="1270" b="0"/>
          <wp:wrapTight wrapText="bothSides">
            <wp:wrapPolygon edited="0">
              <wp:start x="16332" y="0"/>
              <wp:lineTo x="0" y="8950"/>
              <wp:lineTo x="0" y="19691"/>
              <wp:lineTo x="10153" y="19691"/>
              <wp:lineTo x="20747" y="19691"/>
              <wp:lineTo x="21188" y="16110"/>
              <wp:lineTo x="21188" y="0"/>
              <wp:lineTo x="16332" y="0"/>
            </wp:wrapPolygon>
          </wp:wrapT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180" cy="229870"/>
                  </a:xfrm>
                  <a:prstGeom prst="rect">
                    <a:avLst/>
                  </a:prstGeom>
                  <a:noFill/>
                </pic:spPr>
              </pic:pic>
            </a:graphicData>
          </a:graphic>
          <wp14:sizeRelH relativeFrom="margin">
            <wp14:pctWidth>0</wp14:pctWidth>
          </wp14:sizeRelH>
          <wp14:sizeRelV relativeFrom="margin">
            <wp14:pctHeight>0</wp14:pctHeight>
          </wp14:sizeRelV>
        </wp:anchor>
      </w:drawing>
    </w:r>
  </w:p>
  <w:p w14:paraId="474FEA05" w14:textId="42D9ACF9" w:rsidR="005A210A" w:rsidRPr="005A210A" w:rsidRDefault="005A210A" w:rsidP="005A210A">
    <w:pPr>
      <w:pStyle w:val="Porat"/>
      <w:tabs>
        <w:tab w:val="right" w:pos="7370"/>
      </w:tabs>
      <w:rPr>
        <w:sz w:val="20"/>
        <w:lang w:val="fr-CH"/>
      </w:rPr>
    </w:pPr>
    <w:r>
      <w:rPr>
        <w:sz w:val="20"/>
        <w:lang w:val="fr-CH"/>
      </w:rPr>
      <w:t>GE.2</w:t>
    </w:r>
    <w:r w:rsidR="003137AD">
      <w:rPr>
        <w:sz w:val="20"/>
        <w:lang w:val="fr-CH"/>
      </w:rPr>
      <w:t>6</w:t>
    </w:r>
    <w:r>
      <w:rPr>
        <w:sz w:val="20"/>
        <w:lang w:val="fr-CH"/>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F05D9" w14:textId="77777777" w:rsidR="008224E6" w:rsidRPr="00317DC1" w:rsidRDefault="008224E6" w:rsidP="00317DC1">
      <w:pPr>
        <w:tabs>
          <w:tab w:val="right" w:pos="2155"/>
        </w:tabs>
        <w:spacing w:after="80" w:line="240" w:lineRule="auto"/>
        <w:ind w:left="680"/>
      </w:pPr>
      <w:r>
        <w:rPr>
          <w:u w:val="single"/>
        </w:rPr>
        <w:tab/>
      </w:r>
    </w:p>
  </w:footnote>
  <w:footnote w:type="continuationSeparator" w:id="0">
    <w:p w14:paraId="163315E5" w14:textId="77777777" w:rsidR="008224E6" w:rsidRPr="00317DC1" w:rsidRDefault="008224E6" w:rsidP="00317DC1">
      <w:pPr>
        <w:tabs>
          <w:tab w:val="right" w:pos="2155"/>
        </w:tabs>
        <w:spacing w:after="80" w:line="240" w:lineRule="auto"/>
        <w:ind w:left="680"/>
      </w:pPr>
      <w:r>
        <w:rPr>
          <w:u w:val="single"/>
        </w:rPr>
        <w:tab/>
      </w:r>
    </w:p>
  </w:footnote>
  <w:footnote w:id="1">
    <w:p w14:paraId="3F7893E8" w14:textId="28A6FD71" w:rsidR="005A210A" w:rsidRPr="003E5E6D" w:rsidRDefault="005A210A" w:rsidP="005A210A">
      <w:pPr>
        <w:pStyle w:val="Puslapioinaostekstas"/>
        <w:rPr>
          <w:lang w:val="lt-LT"/>
        </w:rPr>
      </w:pPr>
      <w:r w:rsidRPr="0026446C">
        <w:rPr>
          <w:szCs w:val="18"/>
        </w:rPr>
        <w:tab/>
      </w:r>
      <w:r w:rsidRPr="003E5E6D">
        <w:rPr>
          <w:szCs w:val="18"/>
          <w:lang w:val="lt-LT"/>
        </w:rPr>
        <w:t>*</w:t>
      </w:r>
      <w:r w:rsidRPr="003E5E6D">
        <w:rPr>
          <w:szCs w:val="18"/>
          <w:lang w:val="lt-LT"/>
        </w:rPr>
        <w:tab/>
      </w:r>
      <w:r w:rsidR="00672364" w:rsidRPr="003E5E6D">
        <w:rPr>
          <w:rFonts w:asciiTheme="majorBidi" w:hAnsiTheme="majorBidi"/>
          <w:kern w:val="2"/>
          <w:lang w:val="lt-LT"/>
          <w14:ligatures w14:val="standardContextual"/>
        </w:rPr>
        <w:t>Komitet</w:t>
      </w:r>
      <w:r w:rsidR="00D97FF3">
        <w:rPr>
          <w:rFonts w:asciiTheme="majorBidi" w:hAnsiTheme="majorBidi"/>
          <w:kern w:val="2"/>
          <w:lang w:val="lt-LT"/>
          <w14:ligatures w14:val="standardContextual"/>
        </w:rPr>
        <w:t xml:space="preserve">as </w:t>
      </w:r>
      <w:r w:rsidR="00672364" w:rsidRPr="003E5E6D">
        <w:rPr>
          <w:rFonts w:asciiTheme="majorBidi" w:hAnsiTheme="majorBidi"/>
          <w:kern w:val="2"/>
          <w:lang w:val="lt-LT"/>
          <w14:ligatures w14:val="standardContextual"/>
        </w:rPr>
        <w:t>pri</w:t>
      </w:r>
      <w:r w:rsidR="00D97FF3">
        <w:rPr>
          <w:rFonts w:asciiTheme="majorBidi" w:hAnsiTheme="majorBidi"/>
          <w:kern w:val="2"/>
          <w:lang w:val="lt-LT"/>
          <w14:ligatures w14:val="standardContextual"/>
        </w:rPr>
        <w:t>ėmė per</w:t>
      </w:r>
      <w:r w:rsidR="003E5E6D" w:rsidRPr="003E5E6D">
        <w:rPr>
          <w:rFonts w:asciiTheme="majorBidi" w:hAnsiTheme="majorBidi"/>
          <w:kern w:val="2"/>
          <w:lang w:val="lt-LT"/>
          <w14:ligatures w14:val="standardContextual"/>
        </w:rPr>
        <w:t xml:space="preserve"> trisdešimt penkt</w:t>
      </w:r>
      <w:r w:rsidR="00D97FF3">
        <w:rPr>
          <w:rFonts w:asciiTheme="majorBidi" w:hAnsiTheme="majorBidi"/>
          <w:kern w:val="2"/>
          <w:lang w:val="lt-LT"/>
          <w14:ligatures w14:val="standardContextual"/>
        </w:rPr>
        <w:t>ą</w:t>
      </w:r>
      <w:r w:rsidR="003E5E6D" w:rsidRPr="003E5E6D">
        <w:rPr>
          <w:rFonts w:asciiTheme="majorBidi" w:hAnsiTheme="majorBidi"/>
          <w:kern w:val="2"/>
          <w:lang w:val="lt-LT"/>
          <w14:ligatures w14:val="standardContextual"/>
        </w:rPr>
        <w:t>j</w:t>
      </w:r>
      <w:r w:rsidR="00D97FF3">
        <w:rPr>
          <w:rFonts w:asciiTheme="majorBidi" w:hAnsiTheme="majorBidi"/>
          <w:kern w:val="2"/>
          <w:lang w:val="lt-LT"/>
          <w14:ligatures w14:val="standardContextual"/>
        </w:rPr>
        <w:t>ą</w:t>
      </w:r>
      <w:r w:rsidR="003E5E6D" w:rsidRPr="003E5E6D">
        <w:rPr>
          <w:rFonts w:asciiTheme="majorBidi" w:hAnsiTheme="majorBidi"/>
          <w:kern w:val="2"/>
          <w:lang w:val="lt-LT"/>
          <w14:ligatures w14:val="standardContextual"/>
        </w:rPr>
        <w:t xml:space="preserve"> sesij</w:t>
      </w:r>
      <w:r w:rsidR="00D97FF3">
        <w:rPr>
          <w:rFonts w:asciiTheme="majorBidi" w:hAnsiTheme="majorBidi"/>
          <w:kern w:val="2"/>
          <w:lang w:val="lt-LT"/>
          <w14:ligatures w14:val="standardContextual"/>
        </w:rPr>
        <w:t xml:space="preserve">ą </w:t>
      </w:r>
      <w:r w:rsidRPr="003E5E6D">
        <w:rPr>
          <w:rFonts w:asciiTheme="majorBidi" w:hAnsiTheme="majorBidi"/>
          <w:kern w:val="2"/>
          <w:lang w:val="lt-LT"/>
          <w14:ligatures w14:val="standardContextual"/>
        </w:rPr>
        <w:t>(202</w:t>
      </w:r>
      <w:r w:rsidR="003A4E79" w:rsidRPr="003E5E6D">
        <w:rPr>
          <w:rFonts w:asciiTheme="majorBidi" w:hAnsiTheme="majorBidi"/>
          <w:kern w:val="2"/>
          <w:lang w:val="lt-LT"/>
          <w14:ligatures w14:val="standardContextual"/>
        </w:rPr>
        <w:t>6</w:t>
      </w:r>
      <w:r w:rsidR="003E5E6D" w:rsidRPr="003E5E6D">
        <w:rPr>
          <w:rFonts w:asciiTheme="majorBidi" w:hAnsiTheme="majorBidi"/>
          <w:kern w:val="2"/>
          <w:lang w:val="lt-LT"/>
          <w14:ligatures w14:val="standardContextual"/>
        </w:rPr>
        <w:t xml:space="preserve"> m. rugpjūčio12–27 d.</w:t>
      </w:r>
      <w:r w:rsidRPr="003E5E6D">
        <w:rPr>
          <w:rFonts w:asciiTheme="majorBidi" w:hAnsiTheme="majorBidi"/>
          <w:kern w:val="2"/>
          <w:lang w:val="lt-LT"/>
          <w14:ligatures w14:val="standardContextual"/>
        </w:rPr>
        <w:t>).</w:t>
      </w:r>
    </w:p>
  </w:footnote>
  <w:footnote w:id="2">
    <w:p w14:paraId="0FCF147C" w14:textId="730A07EF" w:rsidR="00AF12A0" w:rsidRPr="003E5E6D" w:rsidRDefault="003137AD" w:rsidP="00AF12A0">
      <w:pPr>
        <w:pStyle w:val="Puslapioinaostekstas"/>
        <w:rPr>
          <w:szCs w:val="18"/>
          <w:lang w:val="lt-LT"/>
        </w:rPr>
      </w:pPr>
      <w:r w:rsidRPr="003E5E6D">
        <w:rPr>
          <w:szCs w:val="18"/>
          <w:lang w:val="lt-LT"/>
        </w:rPr>
        <w:tab/>
      </w:r>
      <w:r w:rsidR="00AF12A0" w:rsidRPr="003E5E6D">
        <w:rPr>
          <w:rStyle w:val="Puslapioinaosnuoroda"/>
          <w:szCs w:val="18"/>
          <w:lang w:val="lt-LT"/>
        </w:rPr>
        <w:footnoteRef/>
      </w:r>
      <w:r w:rsidRPr="003E5E6D">
        <w:rPr>
          <w:szCs w:val="18"/>
          <w:lang w:val="lt-LT"/>
        </w:rPr>
        <w:tab/>
      </w:r>
      <w:r w:rsidR="00AF12A0" w:rsidRPr="003E5E6D">
        <w:rPr>
          <w:rFonts w:asciiTheme="majorBidi" w:hAnsiTheme="majorBidi"/>
          <w:kern w:val="2"/>
          <w:lang w:val="lt-LT"/>
          <w14:ligatures w14:val="standardContextual"/>
        </w:rPr>
        <w:t>CRPD/C/LTU/2-3</w:t>
      </w:r>
    </w:p>
  </w:footnote>
  <w:footnote w:id="3">
    <w:p w14:paraId="16518D6D" w14:textId="29BE1691" w:rsidR="00AF12A0" w:rsidRPr="003E5E6D" w:rsidRDefault="003137AD" w:rsidP="00AF12A0">
      <w:pPr>
        <w:pStyle w:val="Puslapioinaostekstas"/>
        <w:rPr>
          <w:szCs w:val="18"/>
          <w:lang w:val="lt-LT"/>
        </w:rPr>
      </w:pPr>
      <w:r w:rsidRPr="003E5E6D">
        <w:rPr>
          <w:szCs w:val="18"/>
          <w:lang w:val="lt-LT"/>
        </w:rPr>
        <w:tab/>
      </w:r>
      <w:r w:rsidR="00AF12A0" w:rsidRPr="003E5E6D">
        <w:rPr>
          <w:rStyle w:val="Puslapioinaosnuoroda"/>
          <w:szCs w:val="18"/>
          <w:lang w:val="lt-LT"/>
        </w:rPr>
        <w:footnoteRef/>
      </w:r>
      <w:r w:rsidRPr="003E5E6D">
        <w:rPr>
          <w:szCs w:val="18"/>
          <w:lang w:val="lt-LT"/>
        </w:rPr>
        <w:tab/>
      </w:r>
      <w:r w:rsidR="00672364" w:rsidRPr="003E5E6D">
        <w:rPr>
          <w:rFonts w:asciiTheme="majorBidi" w:hAnsiTheme="majorBidi"/>
          <w:kern w:val="2"/>
          <w:lang w:val="lt-LT"/>
          <w14:ligatures w14:val="standardContextual"/>
        </w:rPr>
        <w:t>Žr.</w:t>
      </w:r>
      <w:r w:rsidR="00AF12A0" w:rsidRPr="003E5E6D">
        <w:rPr>
          <w:rFonts w:asciiTheme="majorBidi" w:hAnsiTheme="majorBidi"/>
          <w:kern w:val="2"/>
          <w:lang w:val="lt-LT"/>
          <w14:ligatures w14:val="standardContextual"/>
        </w:rPr>
        <w:t xml:space="preserve"> CRPD/C/SR.850  </w:t>
      </w:r>
      <w:r w:rsidR="00672364" w:rsidRPr="003E5E6D">
        <w:rPr>
          <w:rFonts w:asciiTheme="majorBidi" w:hAnsiTheme="majorBidi"/>
          <w:kern w:val="2"/>
          <w:lang w:val="lt-LT"/>
          <w14:ligatures w14:val="standardContextual"/>
        </w:rPr>
        <w:t>ir</w:t>
      </w:r>
      <w:r w:rsidR="00AF12A0" w:rsidRPr="003E5E6D">
        <w:rPr>
          <w:rFonts w:asciiTheme="majorBidi" w:hAnsiTheme="majorBidi"/>
          <w:kern w:val="2"/>
          <w:lang w:val="lt-LT"/>
          <w14:ligatures w14:val="standardContextual"/>
        </w:rPr>
        <w:t xml:space="preserve"> CRPD/C/SR.851</w:t>
      </w:r>
      <w:r w:rsidR="00AF12A0" w:rsidRPr="003E5E6D">
        <w:rPr>
          <w:szCs w:val="18"/>
          <w:lang w:val="lt-LT"/>
        </w:rPr>
        <w:t xml:space="preserve"> </w:t>
      </w:r>
    </w:p>
  </w:footnote>
  <w:footnote w:id="4">
    <w:p w14:paraId="51AB40CD" w14:textId="6C6BBA9F" w:rsidR="00AF12A0" w:rsidRPr="003E5E6D" w:rsidRDefault="003137AD" w:rsidP="00AF12A0">
      <w:pPr>
        <w:pStyle w:val="Puslapioinaostekstas"/>
        <w:rPr>
          <w:szCs w:val="18"/>
          <w:lang w:val="lt-LT"/>
        </w:rPr>
      </w:pPr>
      <w:r w:rsidRPr="003E5E6D">
        <w:rPr>
          <w:szCs w:val="18"/>
          <w:lang w:val="lt-LT"/>
        </w:rPr>
        <w:tab/>
      </w:r>
      <w:r w:rsidR="00AF12A0" w:rsidRPr="003E5E6D">
        <w:rPr>
          <w:rStyle w:val="Puslapioinaosnuoroda"/>
          <w:szCs w:val="18"/>
          <w:lang w:val="lt-LT"/>
        </w:rPr>
        <w:footnoteRef/>
      </w:r>
      <w:r w:rsidRPr="003E5E6D">
        <w:rPr>
          <w:szCs w:val="18"/>
          <w:lang w:val="lt-LT"/>
        </w:rPr>
        <w:tab/>
      </w:r>
      <w:r w:rsidR="00AF12A0" w:rsidRPr="003E5E6D">
        <w:rPr>
          <w:rFonts w:asciiTheme="majorBidi" w:hAnsiTheme="majorBidi"/>
          <w:kern w:val="2"/>
          <w:lang w:val="lt-LT"/>
          <w14:ligatures w14:val="standardContextual"/>
        </w:rPr>
        <w:t>CRPD/C/LTU/Q/2-3</w:t>
      </w:r>
    </w:p>
  </w:footnote>
  <w:footnote w:id="5">
    <w:p w14:paraId="31E1C6C6" w14:textId="5A8CCBED" w:rsidR="00AF12A0" w:rsidRPr="003E5E6D" w:rsidRDefault="003137AD" w:rsidP="00AF12A0">
      <w:pPr>
        <w:pStyle w:val="Puslapioinaostekstas"/>
        <w:rPr>
          <w:szCs w:val="18"/>
          <w:lang w:val="lt-LT"/>
        </w:rPr>
      </w:pPr>
      <w:r w:rsidRPr="003E5E6D">
        <w:rPr>
          <w:szCs w:val="18"/>
          <w:lang w:val="lt-LT"/>
        </w:rPr>
        <w:tab/>
      </w:r>
      <w:r w:rsidR="00AF12A0" w:rsidRPr="003E5E6D">
        <w:rPr>
          <w:rStyle w:val="Puslapioinaosnuoroda"/>
          <w:szCs w:val="18"/>
          <w:lang w:val="lt-LT"/>
        </w:rPr>
        <w:footnoteRef/>
      </w:r>
      <w:r w:rsidRPr="003E5E6D">
        <w:rPr>
          <w:szCs w:val="18"/>
          <w:lang w:val="lt-LT"/>
        </w:rPr>
        <w:tab/>
      </w:r>
      <w:r w:rsidR="00AF12A0" w:rsidRPr="003E5E6D">
        <w:rPr>
          <w:rFonts w:asciiTheme="majorBidi" w:hAnsiTheme="majorBidi"/>
          <w:kern w:val="2"/>
          <w:lang w:val="lt-LT"/>
          <w14:ligatures w14:val="standardContextual"/>
        </w:rPr>
        <w:t>CRPD/C/LTU/RQ/2-3</w:t>
      </w:r>
    </w:p>
  </w:footnote>
  <w:footnote w:id="6">
    <w:p w14:paraId="3D936CA7" w14:textId="2B455A7A" w:rsidR="00AF12A0" w:rsidRPr="003E5E6D" w:rsidRDefault="003137AD" w:rsidP="00AF12A0">
      <w:pPr>
        <w:pStyle w:val="Puslapioinaostekstas"/>
        <w:rPr>
          <w:szCs w:val="18"/>
          <w:lang w:val="lt-LT"/>
        </w:rPr>
      </w:pPr>
      <w:r w:rsidRPr="003E5E6D">
        <w:rPr>
          <w:szCs w:val="18"/>
          <w:lang w:val="lt-LT"/>
        </w:rPr>
        <w:tab/>
      </w:r>
      <w:r w:rsidR="00AF12A0" w:rsidRPr="003E5E6D">
        <w:rPr>
          <w:rStyle w:val="Puslapioinaosnuoroda"/>
          <w:szCs w:val="18"/>
          <w:lang w:val="lt-LT"/>
        </w:rPr>
        <w:footnoteRef/>
      </w:r>
      <w:r w:rsidRPr="003E5E6D">
        <w:rPr>
          <w:szCs w:val="18"/>
          <w:lang w:val="lt-LT"/>
        </w:rPr>
        <w:tab/>
      </w:r>
      <w:r w:rsidR="00AF12A0" w:rsidRPr="003E5E6D">
        <w:rPr>
          <w:rFonts w:asciiTheme="majorBidi" w:hAnsiTheme="majorBidi"/>
          <w:kern w:val="2"/>
          <w:lang w:val="lt-LT"/>
          <w14:ligatures w14:val="standardContextual"/>
        </w:rPr>
        <w:t>CRPD/C/LTU/CO/1</w:t>
      </w:r>
    </w:p>
  </w:footnote>
  <w:footnote w:id="7">
    <w:p w14:paraId="524C2A41" w14:textId="750B89D6" w:rsidR="000A30B5" w:rsidRPr="000C71E2" w:rsidRDefault="003137AD" w:rsidP="00E02917">
      <w:pPr>
        <w:pStyle w:val="Puslapioinaostekstas"/>
        <w:rPr>
          <w:lang w:val="lt-LT"/>
        </w:rPr>
      </w:pPr>
      <w:r w:rsidRPr="00D20537">
        <w:rPr>
          <w:lang w:val="lt-LT"/>
        </w:rPr>
        <w:tab/>
      </w:r>
      <w:r w:rsidR="000A30B5">
        <w:rPr>
          <w:rStyle w:val="Puslapioinaosnuoroda"/>
        </w:rPr>
        <w:footnoteRef/>
      </w:r>
      <w:r w:rsidRPr="00D20537">
        <w:rPr>
          <w:lang w:val="lt-LT"/>
        </w:rPr>
        <w:tab/>
      </w:r>
      <w:r w:rsidR="000A30B5" w:rsidRPr="00D20537">
        <w:rPr>
          <w:rFonts w:asciiTheme="majorBidi" w:hAnsiTheme="majorBidi"/>
          <w:kern w:val="2"/>
          <w:lang w:val="lt-LT"/>
          <w14:ligatures w14:val="standardContextual"/>
        </w:rPr>
        <w:t>CRPD/C/LTU/CO/1, 15-16</w:t>
      </w:r>
      <w:r w:rsidR="00DA123B">
        <w:rPr>
          <w:rFonts w:asciiTheme="majorBidi" w:hAnsiTheme="majorBidi"/>
          <w:kern w:val="2"/>
          <w:lang w:val="lt-LT"/>
          <w14:ligatures w14:val="standardContextual"/>
        </w:rPr>
        <w:t xml:space="preserve"> paragrafai</w:t>
      </w:r>
    </w:p>
  </w:footnote>
  <w:footnote w:id="8">
    <w:p w14:paraId="5E9DB6EE" w14:textId="12CE6E4C" w:rsidR="00C031AC" w:rsidRPr="00D20537" w:rsidRDefault="00693238" w:rsidP="000F19FB">
      <w:pPr>
        <w:pStyle w:val="Puslapioinaostekstas"/>
        <w:spacing w:line="240" w:lineRule="auto"/>
        <w:rPr>
          <w:lang w:val="lt-LT"/>
        </w:rPr>
      </w:pPr>
      <w:r w:rsidRPr="00D20537">
        <w:rPr>
          <w:lang w:val="lt-LT"/>
        </w:rPr>
        <w:tab/>
      </w:r>
      <w:r w:rsidR="00C031AC">
        <w:rPr>
          <w:rStyle w:val="Puslapioinaosnuoroda"/>
        </w:rPr>
        <w:footnoteRef/>
      </w:r>
      <w:r w:rsidRPr="00D20537">
        <w:rPr>
          <w:lang w:val="lt-LT"/>
        </w:rPr>
        <w:tab/>
      </w:r>
      <w:r w:rsidR="00C031AC" w:rsidRPr="00D20537">
        <w:rPr>
          <w:lang w:val="lt-LT"/>
        </w:rPr>
        <w:t>CRPD/C/LTU/CO/1, 38</w:t>
      </w:r>
      <w:r w:rsidR="00DA123B">
        <w:rPr>
          <w:lang w:val="lt-LT"/>
        </w:rPr>
        <w:t xml:space="preserve"> paragrafas</w:t>
      </w:r>
    </w:p>
  </w:footnote>
  <w:footnote w:id="9">
    <w:p w14:paraId="366145C7" w14:textId="27A5AC20" w:rsidR="006B0D75" w:rsidRPr="00D20537" w:rsidRDefault="00693238" w:rsidP="00E02917">
      <w:pPr>
        <w:pStyle w:val="Puslapioinaostekstas"/>
        <w:spacing w:line="240" w:lineRule="auto"/>
        <w:rPr>
          <w:lang w:val="lt-LT"/>
        </w:rPr>
      </w:pPr>
      <w:r w:rsidRPr="00D20537">
        <w:rPr>
          <w:lang w:val="lt-LT"/>
        </w:rPr>
        <w:tab/>
      </w:r>
      <w:r w:rsidR="006B0D75">
        <w:rPr>
          <w:rStyle w:val="Puslapioinaosnuoroda"/>
        </w:rPr>
        <w:footnoteRef/>
      </w:r>
      <w:r w:rsidRPr="00D20537">
        <w:rPr>
          <w:lang w:val="lt-LT"/>
        </w:rPr>
        <w:tab/>
      </w:r>
      <w:r w:rsidR="006B0D75" w:rsidRPr="00D20537">
        <w:rPr>
          <w:lang w:val="lt-LT"/>
        </w:rPr>
        <w:t>CRPD/C/LTU/CO/1, 44</w:t>
      </w:r>
      <w:r w:rsidR="00285D08">
        <w:rPr>
          <w:lang w:val="lt-LT"/>
        </w:rPr>
        <w:t xml:space="preserve"> paragrafas</w:t>
      </w:r>
    </w:p>
  </w:footnote>
  <w:footnote w:id="10">
    <w:p w14:paraId="3A10C90B" w14:textId="77777777" w:rsidR="00657ADC" w:rsidRPr="00657ADC" w:rsidRDefault="00FD7DE8" w:rsidP="00657ADC">
      <w:pPr>
        <w:pStyle w:val="Puslapioinaostekstas"/>
        <w:rPr>
          <w:lang w:val="lt-LT"/>
        </w:rPr>
      </w:pPr>
      <w:r>
        <w:rPr>
          <w:rStyle w:val="Puslapioinaosnuoroda"/>
        </w:rPr>
        <w:footnoteRef/>
      </w:r>
      <w:r w:rsidRPr="00657ADC">
        <w:rPr>
          <w:lang w:val="lt-LT"/>
        </w:rPr>
        <w:t xml:space="preserve"> </w:t>
      </w:r>
      <w:r w:rsidR="00657ADC" w:rsidRPr="00657ADC">
        <w:rPr>
          <w:lang w:val="lt-LT"/>
        </w:rPr>
        <w:t>Jungtinių Tautų Generalinės Asamblėjos rezoliucija Nr. 79/165, 6 punktas</w:t>
      </w:r>
    </w:p>
    <w:p w14:paraId="648E581C" w14:textId="30FD7F5E" w:rsidR="00FD7DE8" w:rsidRPr="00FD7DE8" w:rsidRDefault="00FD7DE8">
      <w:pPr>
        <w:pStyle w:val="Puslapioinaostekstas"/>
        <w:rPr>
          <w:lang w:val="lt-L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02E49" w14:textId="3B11D1E9" w:rsidR="005A210A" w:rsidRDefault="005A210A" w:rsidP="005A210A">
    <w:pPr>
      <w:pStyle w:val="Antrats"/>
    </w:pPr>
    <w:r>
      <w:t>CRPD/C/</w:t>
    </w:r>
    <w:r w:rsidR="00FD43AC">
      <w:t>LTU</w:t>
    </w:r>
    <w:r>
      <w:t>/CO/</w:t>
    </w:r>
    <w:r w:rsidR="00FD43AC">
      <w:t>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6D711" w14:textId="0782EEC0" w:rsidR="005A210A" w:rsidRDefault="005A210A" w:rsidP="005A210A">
    <w:pPr>
      <w:pStyle w:val="Antrats"/>
      <w:jc w:val="right"/>
    </w:pPr>
    <w:r>
      <w:t>CRPD/C/</w:t>
    </w:r>
    <w:r w:rsidR="00FD43AC">
      <w:t>LTU</w:t>
    </w:r>
    <w:r>
      <w:t>/CO/</w:t>
    </w:r>
    <w:r w:rsidR="00FD43AC">
      <w:t>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50C5CB4"/>
    <w:multiLevelType w:val="hybridMultilevel"/>
    <w:tmpl w:val="4574070C"/>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2" w15:restartNumberingAfterBreak="0">
    <w:nsid w:val="05B5190A"/>
    <w:multiLevelType w:val="hybridMultilevel"/>
    <w:tmpl w:val="3BEE9ED4"/>
    <w:lvl w:ilvl="0" w:tplc="F9A23CF2">
      <w:start w:val="1"/>
      <w:numFmt w:val="lowerLetter"/>
      <w:lvlText w:val="(%1)"/>
      <w:lvlJc w:val="left"/>
      <w:pPr>
        <w:ind w:left="1854" w:hanging="360"/>
      </w:pPr>
      <w:rPr>
        <w:rFonts w:hint="default"/>
      </w:rPr>
    </w:lvl>
    <w:lvl w:ilvl="1" w:tplc="B1164B04">
      <w:start w:val="1"/>
      <w:numFmt w:val="lowerLetter"/>
      <w:lvlText w:val="(%2)"/>
      <w:lvlJc w:val="left"/>
      <w:pPr>
        <w:ind w:left="1854" w:hanging="360"/>
      </w:pPr>
      <w:rPr>
        <w:rFonts w:hint="default"/>
        <w:b/>
        <w:bCs/>
      </w:r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3" w15:restartNumberingAfterBreak="0">
    <w:nsid w:val="068D7602"/>
    <w:multiLevelType w:val="hybridMultilevel"/>
    <w:tmpl w:val="F41C6BDA"/>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4" w15:restartNumberingAfterBreak="0">
    <w:nsid w:val="07CE1DCA"/>
    <w:multiLevelType w:val="hybridMultilevel"/>
    <w:tmpl w:val="23BE7EEE"/>
    <w:lvl w:ilvl="0" w:tplc="F9A23CF2">
      <w:start w:val="1"/>
      <w:numFmt w:val="lowerLetter"/>
      <w:lvlText w:val="(%1)"/>
      <w:lvlJc w:val="left"/>
      <w:pPr>
        <w:ind w:left="9149"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5" w15:restartNumberingAfterBreak="0">
    <w:nsid w:val="133748BF"/>
    <w:multiLevelType w:val="hybridMultilevel"/>
    <w:tmpl w:val="21E6E484"/>
    <w:lvl w:ilvl="0" w:tplc="F9A23CF2">
      <w:start w:val="1"/>
      <w:numFmt w:val="lowerLetter"/>
      <w:lvlText w:val="(%1)"/>
      <w:lvlJc w:val="left"/>
      <w:pPr>
        <w:ind w:left="2418" w:hanging="360"/>
      </w:pPr>
      <w:rPr>
        <w:rFonts w:hint="default"/>
      </w:rPr>
    </w:lvl>
    <w:lvl w:ilvl="1" w:tplc="F9A23CF2">
      <w:start w:val="1"/>
      <w:numFmt w:val="lowerLetter"/>
      <w:lvlText w:val="(%2)"/>
      <w:lvlJc w:val="left"/>
      <w:pPr>
        <w:ind w:left="1854" w:hanging="360"/>
      </w:pPr>
      <w:rPr>
        <w:rFonts w:hint="default"/>
      </w:rPr>
    </w:lvl>
    <w:lvl w:ilvl="2" w:tplc="2000001B" w:tentative="1">
      <w:start w:val="1"/>
      <w:numFmt w:val="lowerRoman"/>
      <w:lvlText w:val="%3."/>
      <w:lvlJc w:val="right"/>
      <w:pPr>
        <w:ind w:left="3858" w:hanging="180"/>
      </w:pPr>
    </w:lvl>
    <w:lvl w:ilvl="3" w:tplc="2000000F" w:tentative="1">
      <w:start w:val="1"/>
      <w:numFmt w:val="decimal"/>
      <w:lvlText w:val="%4."/>
      <w:lvlJc w:val="left"/>
      <w:pPr>
        <w:ind w:left="4578" w:hanging="360"/>
      </w:pPr>
    </w:lvl>
    <w:lvl w:ilvl="4" w:tplc="20000019" w:tentative="1">
      <w:start w:val="1"/>
      <w:numFmt w:val="lowerLetter"/>
      <w:lvlText w:val="%5."/>
      <w:lvlJc w:val="left"/>
      <w:pPr>
        <w:ind w:left="5298" w:hanging="360"/>
      </w:pPr>
    </w:lvl>
    <w:lvl w:ilvl="5" w:tplc="2000001B" w:tentative="1">
      <w:start w:val="1"/>
      <w:numFmt w:val="lowerRoman"/>
      <w:lvlText w:val="%6."/>
      <w:lvlJc w:val="right"/>
      <w:pPr>
        <w:ind w:left="6018" w:hanging="180"/>
      </w:pPr>
    </w:lvl>
    <w:lvl w:ilvl="6" w:tplc="2000000F" w:tentative="1">
      <w:start w:val="1"/>
      <w:numFmt w:val="decimal"/>
      <w:lvlText w:val="%7."/>
      <w:lvlJc w:val="left"/>
      <w:pPr>
        <w:ind w:left="6738" w:hanging="360"/>
      </w:pPr>
    </w:lvl>
    <w:lvl w:ilvl="7" w:tplc="20000019" w:tentative="1">
      <w:start w:val="1"/>
      <w:numFmt w:val="lowerLetter"/>
      <w:lvlText w:val="%8."/>
      <w:lvlJc w:val="left"/>
      <w:pPr>
        <w:ind w:left="7458" w:hanging="360"/>
      </w:pPr>
    </w:lvl>
    <w:lvl w:ilvl="8" w:tplc="2000001B" w:tentative="1">
      <w:start w:val="1"/>
      <w:numFmt w:val="lowerRoman"/>
      <w:lvlText w:val="%9."/>
      <w:lvlJc w:val="right"/>
      <w:pPr>
        <w:ind w:left="8178" w:hanging="180"/>
      </w:pPr>
    </w:lvl>
  </w:abstractNum>
  <w:abstractNum w:abstractNumId="6" w15:restartNumberingAfterBreak="0">
    <w:nsid w:val="1A072219"/>
    <w:multiLevelType w:val="hybridMultilevel"/>
    <w:tmpl w:val="E014F5C8"/>
    <w:lvl w:ilvl="0" w:tplc="804696C6">
      <w:start w:val="1"/>
      <w:numFmt w:val="lowerLetter"/>
      <w:lvlText w:val="(%1)"/>
      <w:lvlJc w:val="left"/>
      <w:pPr>
        <w:ind w:left="7448" w:hanging="360"/>
      </w:pPr>
      <w:rPr>
        <w:rFonts w:hint="default"/>
        <w:b/>
        <w:bCs w:val="0"/>
        <w:i w:val="0"/>
        <w:iCs/>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7" w15:restartNumberingAfterBreak="0">
    <w:nsid w:val="1E253887"/>
    <w:multiLevelType w:val="hybridMultilevel"/>
    <w:tmpl w:val="497EC7CC"/>
    <w:lvl w:ilvl="0" w:tplc="FAE4B376">
      <w:start w:val="1"/>
      <w:numFmt w:val="bullet"/>
      <w:pStyle w:val="Bullet2G"/>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9656D6"/>
    <w:multiLevelType w:val="hybridMultilevel"/>
    <w:tmpl w:val="2828CDAE"/>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9" w15:restartNumberingAfterBreak="0">
    <w:nsid w:val="20CE26BC"/>
    <w:multiLevelType w:val="hybridMultilevel"/>
    <w:tmpl w:val="6FCA258C"/>
    <w:lvl w:ilvl="0" w:tplc="F9A23CF2">
      <w:start w:val="1"/>
      <w:numFmt w:val="lowerLetter"/>
      <w:lvlText w:val="(%1)"/>
      <w:lvlJc w:val="left"/>
      <w:pPr>
        <w:ind w:left="1854" w:hanging="360"/>
      </w:pPr>
      <w:rPr>
        <w:rFonts w:hint="default"/>
      </w:rPr>
    </w:lvl>
    <w:lvl w:ilvl="1" w:tplc="20000019">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10" w15:restartNumberingAfterBreak="0">
    <w:nsid w:val="21CA7EE2"/>
    <w:multiLevelType w:val="hybridMultilevel"/>
    <w:tmpl w:val="D3A05D24"/>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11" w15:restartNumberingAfterBreak="0">
    <w:nsid w:val="21CB1096"/>
    <w:multiLevelType w:val="hybridMultilevel"/>
    <w:tmpl w:val="39CEFCF0"/>
    <w:lvl w:ilvl="0" w:tplc="F9A23CF2">
      <w:start w:val="1"/>
      <w:numFmt w:val="lowerLetter"/>
      <w:lvlText w:val="(%1)"/>
      <w:lvlJc w:val="left"/>
      <w:pPr>
        <w:ind w:left="1854" w:hanging="360"/>
      </w:pPr>
      <w:rPr>
        <w:rFonts w:hint="default"/>
      </w:rPr>
    </w:lvl>
    <w:lvl w:ilvl="1" w:tplc="F9A23CF2">
      <w:start w:val="1"/>
      <w:numFmt w:val="lowerLetter"/>
      <w:lvlText w:val="(%2)"/>
      <w:lvlJc w:val="left"/>
      <w:pPr>
        <w:ind w:left="1854" w:hanging="360"/>
      </w:pPr>
      <w:rPr>
        <w:rFonts w:hint="default"/>
      </w:r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12" w15:restartNumberingAfterBreak="0">
    <w:nsid w:val="221945B0"/>
    <w:multiLevelType w:val="hybridMultilevel"/>
    <w:tmpl w:val="5C523E8C"/>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13" w15:restartNumberingAfterBreak="0">
    <w:nsid w:val="29E60709"/>
    <w:multiLevelType w:val="hybridMultilevel"/>
    <w:tmpl w:val="4BDE155A"/>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14" w15:restartNumberingAfterBreak="0">
    <w:nsid w:val="2FFF07C8"/>
    <w:multiLevelType w:val="hybridMultilevel"/>
    <w:tmpl w:val="40927706"/>
    <w:lvl w:ilvl="0" w:tplc="A6E064E8">
      <w:start w:val="1"/>
      <w:numFmt w:val="lowerLetter"/>
      <w:lvlText w:val="(%1)"/>
      <w:lvlJc w:val="left"/>
      <w:pPr>
        <w:ind w:left="1854" w:hanging="360"/>
      </w:pPr>
      <w:rPr>
        <w:rFonts w:hint="default"/>
        <w:b/>
        <w:bCs/>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15" w15:restartNumberingAfterBreak="0">
    <w:nsid w:val="31A12325"/>
    <w:multiLevelType w:val="hybridMultilevel"/>
    <w:tmpl w:val="FF0E5B48"/>
    <w:lvl w:ilvl="0" w:tplc="6D5E22D8">
      <w:start w:val="1"/>
      <w:numFmt w:val="bullet"/>
      <w:pStyle w:val="Bullet1G"/>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3783702"/>
    <w:multiLevelType w:val="hybridMultilevel"/>
    <w:tmpl w:val="25D010CC"/>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17" w15:restartNumberingAfterBreak="0">
    <w:nsid w:val="37074A4C"/>
    <w:multiLevelType w:val="hybridMultilevel"/>
    <w:tmpl w:val="0A34E2CE"/>
    <w:lvl w:ilvl="0" w:tplc="F324771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18" w15:restartNumberingAfterBreak="0">
    <w:nsid w:val="382E7B61"/>
    <w:multiLevelType w:val="hybridMultilevel"/>
    <w:tmpl w:val="9410CCC0"/>
    <w:lvl w:ilvl="0" w:tplc="F9A23CF2">
      <w:start w:val="1"/>
      <w:numFmt w:val="lowerLetter"/>
      <w:lvlText w:val="(%1)"/>
      <w:lvlJc w:val="left"/>
      <w:pPr>
        <w:ind w:left="2418" w:hanging="360"/>
      </w:pPr>
      <w:rPr>
        <w:rFonts w:hint="default"/>
      </w:rPr>
    </w:lvl>
    <w:lvl w:ilvl="1" w:tplc="60622DAC">
      <w:start w:val="1"/>
      <w:numFmt w:val="lowerLetter"/>
      <w:lvlText w:val="(%2)"/>
      <w:lvlJc w:val="left"/>
      <w:pPr>
        <w:ind w:left="1854" w:hanging="360"/>
      </w:pPr>
      <w:rPr>
        <w:rFonts w:hint="default"/>
        <w:b/>
        <w:bCs/>
      </w:rPr>
    </w:lvl>
    <w:lvl w:ilvl="2" w:tplc="2000001B" w:tentative="1">
      <w:start w:val="1"/>
      <w:numFmt w:val="lowerRoman"/>
      <w:lvlText w:val="%3."/>
      <w:lvlJc w:val="right"/>
      <w:pPr>
        <w:ind w:left="3858" w:hanging="180"/>
      </w:pPr>
    </w:lvl>
    <w:lvl w:ilvl="3" w:tplc="2000000F" w:tentative="1">
      <w:start w:val="1"/>
      <w:numFmt w:val="decimal"/>
      <w:lvlText w:val="%4."/>
      <w:lvlJc w:val="left"/>
      <w:pPr>
        <w:ind w:left="4578" w:hanging="360"/>
      </w:pPr>
    </w:lvl>
    <w:lvl w:ilvl="4" w:tplc="20000019" w:tentative="1">
      <w:start w:val="1"/>
      <w:numFmt w:val="lowerLetter"/>
      <w:lvlText w:val="%5."/>
      <w:lvlJc w:val="left"/>
      <w:pPr>
        <w:ind w:left="5298" w:hanging="360"/>
      </w:pPr>
    </w:lvl>
    <w:lvl w:ilvl="5" w:tplc="2000001B" w:tentative="1">
      <w:start w:val="1"/>
      <w:numFmt w:val="lowerRoman"/>
      <w:lvlText w:val="%6."/>
      <w:lvlJc w:val="right"/>
      <w:pPr>
        <w:ind w:left="6018" w:hanging="180"/>
      </w:pPr>
    </w:lvl>
    <w:lvl w:ilvl="6" w:tplc="2000000F" w:tentative="1">
      <w:start w:val="1"/>
      <w:numFmt w:val="decimal"/>
      <w:lvlText w:val="%7."/>
      <w:lvlJc w:val="left"/>
      <w:pPr>
        <w:ind w:left="6738" w:hanging="360"/>
      </w:pPr>
    </w:lvl>
    <w:lvl w:ilvl="7" w:tplc="20000019" w:tentative="1">
      <w:start w:val="1"/>
      <w:numFmt w:val="lowerLetter"/>
      <w:lvlText w:val="%8."/>
      <w:lvlJc w:val="left"/>
      <w:pPr>
        <w:ind w:left="7458" w:hanging="360"/>
      </w:pPr>
    </w:lvl>
    <w:lvl w:ilvl="8" w:tplc="2000001B" w:tentative="1">
      <w:start w:val="1"/>
      <w:numFmt w:val="lowerRoman"/>
      <w:lvlText w:val="%9."/>
      <w:lvlJc w:val="right"/>
      <w:pPr>
        <w:ind w:left="8178" w:hanging="180"/>
      </w:pPr>
    </w:lvl>
  </w:abstractNum>
  <w:abstractNum w:abstractNumId="19" w15:restartNumberingAfterBreak="0">
    <w:nsid w:val="389E53D2"/>
    <w:multiLevelType w:val="hybridMultilevel"/>
    <w:tmpl w:val="EDD6C654"/>
    <w:lvl w:ilvl="0" w:tplc="F9A23CF2">
      <w:start w:val="1"/>
      <w:numFmt w:val="lowerLetter"/>
      <w:lvlText w:val="(%1)"/>
      <w:lvlJc w:val="left"/>
      <w:pPr>
        <w:ind w:left="5606"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20" w15:restartNumberingAfterBreak="0">
    <w:nsid w:val="3EFB5568"/>
    <w:multiLevelType w:val="hybridMultilevel"/>
    <w:tmpl w:val="8CCA8FC4"/>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21" w15:restartNumberingAfterBreak="0">
    <w:nsid w:val="3F420A36"/>
    <w:multiLevelType w:val="hybridMultilevel"/>
    <w:tmpl w:val="BBE6E044"/>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22" w15:restartNumberingAfterBreak="0">
    <w:nsid w:val="43E27EEA"/>
    <w:multiLevelType w:val="hybridMultilevel"/>
    <w:tmpl w:val="6D861DD8"/>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23" w15:restartNumberingAfterBreak="0">
    <w:nsid w:val="44232FB4"/>
    <w:multiLevelType w:val="hybridMultilevel"/>
    <w:tmpl w:val="A4D630C4"/>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24" w15:restartNumberingAfterBreak="0">
    <w:nsid w:val="45465017"/>
    <w:multiLevelType w:val="hybridMultilevel"/>
    <w:tmpl w:val="9EC2F1D6"/>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25" w15:restartNumberingAfterBreak="0">
    <w:nsid w:val="4B732F02"/>
    <w:multiLevelType w:val="hybridMultilevel"/>
    <w:tmpl w:val="272294D0"/>
    <w:lvl w:ilvl="0" w:tplc="F3247712">
      <w:start w:val="1"/>
      <w:numFmt w:val="lowerLetter"/>
      <w:lvlText w:val="(%1)"/>
      <w:lvlJc w:val="left"/>
      <w:pPr>
        <w:ind w:left="2574" w:hanging="360"/>
      </w:pPr>
      <w:rPr>
        <w:rFonts w:hint="default"/>
      </w:rPr>
    </w:lvl>
    <w:lvl w:ilvl="1" w:tplc="20000019" w:tentative="1">
      <w:start w:val="1"/>
      <w:numFmt w:val="lowerLetter"/>
      <w:lvlText w:val="%2."/>
      <w:lvlJc w:val="left"/>
      <w:pPr>
        <w:ind w:left="3294" w:hanging="360"/>
      </w:pPr>
    </w:lvl>
    <w:lvl w:ilvl="2" w:tplc="2000001B" w:tentative="1">
      <w:start w:val="1"/>
      <w:numFmt w:val="lowerRoman"/>
      <w:lvlText w:val="%3."/>
      <w:lvlJc w:val="right"/>
      <w:pPr>
        <w:ind w:left="4014" w:hanging="180"/>
      </w:pPr>
    </w:lvl>
    <w:lvl w:ilvl="3" w:tplc="2000000F" w:tentative="1">
      <w:start w:val="1"/>
      <w:numFmt w:val="decimal"/>
      <w:lvlText w:val="%4."/>
      <w:lvlJc w:val="left"/>
      <w:pPr>
        <w:ind w:left="4734" w:hanging="360"/>
      </w:pPr>
    </w:lvl>
    <w:lvl w:ilvl="4" w:tplc="20000019" w:tentative="1">
      <w:start w:val="1"/>
      <w:numFmt w:val="lowerLetter"/>
      <w:lvlText w:val="%5."/>
      <w:lvlJc w:val="left"/>
      <w:pPr>
        <w:ind w:left="5454" w:hanging="360"/>
      </w:pPr>
    </w:lvl>
    <w:lvl w:ilvl="5" w:tplc="2000001B" w:tentative="1">
      <w:start w:val="1"/>
      <w:numFmt w:val="lowerRoman"/>
      <w:lvlText w:val="%6."/>
      <w:lvlJc w:val="right"/>
      <w:pPr>
        <w:ind w:left="6174" w:hanging="180"/>
      </w:pPr>
    </w:lvl>
    <w:lvl w:ilvl="6" w:tplc="2000000F" w:tentative="1">
      <w:start w:val="1"/>
      <w:numFmt w:val="decimal"/>
      <w:lvlText w:val="%7."/>
      <w:lvlJc w:val="left"/>
      <w:pPr>
        <w:ind w:left="6894" w:hanging="360"/>
      </w:pPr>
    </w:lvl>
    <w:lvl w:ilvl="7" w:tplc="20000019" w:tentative="1">
      <w:start w:val="1"/>
      <w:numFmt w:val="lowerLetter"/>
      <w:lvlText w:val="%8."/>
      <w:lvlJc w:val="left"/>
      <w:pPr>
        <w:ind w:left="7614" w:hanging="360"/>
      </w:pPr>
    </w:lvl>
    <w:lvl w:ilvl="8" w:tplc="2000001B" w:tentative="1">
      <w:start w:val="1"/>
      <w:numFmt w:val="lowerRoman"/>
      <w:lvlText w:val="%9."/>
      <w:lvlJc w:val="right"/>
      <w:pPr>
        <w:ind w:left="8334" w:hanging="180"/>
      </w:pPr>
    </w:lvl>
  </w:abstractNum>
  <w:abstractNum w:abstractNumId="26" w15:restartNumberingAfterBreak="0">
    <w:nsid w:val="4D782C17"/>
    <w:multiLevelType w:val="hybridMultilevel"/>
    <w:tmpl w:val="2FC05CA2"/>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27" w15:restartNumberingAfterBreak="0">
    <w:nsid w:val="4F012FDF"/>
    <w:multiLevelType w:val="hybridMultilevel"/>
    <w:tmpl w:val="51B624DE"/>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28" w15:restartNumberingAfterBreak="0">
    <w:nsid w:val="513517CA"/>
    <w:multiLevelType w:val="hybridMultilevel"/>
    <w:tmpl w:val="A11C57F8"/>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29" w15:restartNumberingAfterBreak="0">
    <w:nsid w:val="51561176"/>
    <w:multiLevelType w:val="hybridMultilevel"/>
    <w:tmpl w:val="9B4A1052"/>
    <w:lvl w:ilvl="0" w:tplc="F9A23CF2">
      <w:start w:val="1"/>
      <w:numFmt w:val="lowerLetter"/>
      <w:lvlText w:val="(%1)"/>
      <w:lvlJc w:val="left"/>
      <w:pPr>
        <w:ind w:left="1854" w:hanging="360"/>
      </w:pPr>
      <w:rPr>
        <w:rFonts w:hint="default"/>
      </w:rPr>
    </w:lvl>
    <w:lvl w:ilvl="1" w:tplc="F9A23CF2">
      <w:start w:val="1"/>
      <w:numFmt w:val="lowerLetter"/>
      <w:lvlText w:val="(%2)"/>
      <w:lvlJc w:val="left"/>
      <w:pPr>
        <w:ind w:left="1854" w:hanging="360"/>
      </w:pPr>
      <w:rPr>
        <w:rFonts w:hint="default"/>
      </w:rPr>
    </w:lvl>
    <w:lvl w:ilvl="2" w:tplc="2000001B">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30" w15:restartNumberingAfterBreak="0">
    <w:nsid w:val="52EC6D02"/>
    <w:multiLevelType w:val="hybridMultilevel"/>
    <w:tmpl w:val="59DA521E"/>
    <w:lvl w:ilvl="0" w:tplc="F9A23CF2">
      <w:start w:val="1"/>
      <w:numFmt w:val="lowerLetter"/>
      <w:lvlText w:val="(%1)"/>
      <w:lvlJc w:val="left"/>
      <w:pPr>
        <w:ind w:left="1854" w:hanging="360"/>
      </w:pPr>
      <w:rPr>
        <w:rFonts w:hint="default"/>
      </w:rPr>
    </w:lvl>
    <w:lvl w:ilvl="1" w:tplc="F9A23CF2">
      <w:start w:val="1"/>
      <w:numFmt w:val="lowerLetter"/>
      <w:lvlText w:val="(%2)"/>
      <w:lvlJc w:val="left"/>
      <w:pPr>
        <w:ind w:left="1854" w:hanging="360"/>
      </w:pPr>
      <w:rPr>
        <w:rFonts w:hint="default"/>
      </w:r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31" w15:restartNumberingAfterBreak="0">
    <w:nsid w:val="54092312"/>
    <w:multiLevelType w:val="hybridMultilevel"/>
    <w:tmpl w:val="36E2F88A"/>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32" w15:restartNumberingAfterBreak="0">
    <w:nsid w:val="56EC6C27"/>
    <w:multiLevelType w:val="hybridMultilevel"/>
    <w:tmpl w:val="699854B0"/>
    <w:lvl w:ilvl="0" w:tplc="8BBACA50">
      <w:start w:val="1"/>
      <w:numFmt w:val="decimal"/>
      <w:lvlText w:val="%1."/>
      <w:lvlJc w:val="left"/>
      <w:pPr>
        <w:ind w:left="1211" w:hanging="360"/>
      </w:pPr>
      <w:rPr>
        <w:b w:val="0"/>
        <w:bCs/>
        <w:color w:val="auto"/>
      </w:rPr>
    </w:lvl>
    <w:lvl w:ilvl="1" w:tplc="F3247712">
      <w:start w:val="1"/>
      <w:numFmt w:val="lowerLetter"/>
      <w:lvlText w:val="(%2)"/>
      <w:lvlJc w:val="left"/>
      <w:pPr>
        <w:ind w:left="2574" w:hanging="360"/>
      </w:pPr>
      <w:rPr>
        <w:rFonts w:hint="default"/>
      </w:r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33" w15:restartNumberingAfterBreak="0">
    <w:nsid w:val="5B760BAA"/>
    <w:multiLevelType w:val="hybridMultilevel"/>
    <w:tmpl w:val="3E2C8038"/>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34" w15:restartNumberingAfterBreak="0">
    <w:nsid w:val="5D22186E"/>
    <w:multiLevelType w:val="hybridMultilevel"/>
    <w:tmpl w:val="DE0021B4"/>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35" w15:restartNumberingAfterBreak="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6" w15:restartNumberingAfterBreak="0">
    <w:nsid w:val="627F00F8"/>
    <w:multiLevelType w:val="hybridMultilevel"/>
    <w:tmpl w:val="17EC1EF4"/>
    <w:lvl w:ilvl="0" w:tplc="F9A23CF2">
      <w:start w:val="1"/>
      <w:numFmt w:val="lowerLetter"/>
      <w:lvlText w:val="(%1)"/>
      <w:lvlJc w:val="left"/>
      <w:pPr>
        <w:ind w:left="1854" w:hanging="360"/>
      </w:pPr>
      <w:rPr>
        <w:rFonts w:hint="default"/>
      </w:rPr>
    </w:lvl>
    <w:lvl w:ilvl="1" w:tplc="F9A23CF2">
      <w:start w:val="1"/>
      <w:numFmt w:val="lowerLetter"/>
      <w:lvlText w:val="(%2)"/>
      <w:lvlJc w:val="left"/>
      <w:pPr>
        <w:ind w:left="1854" w:hanging="360"/>
      </w:pPr>
      <w:rPr>
        <w:rFonts w:hint="default"/>
      </w:r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37" w15:restartNumberingAfterBreak="0">
    <w:nsid w:val="64F3132C"/>
    <w:multiLevelType w:val="hybridMultilevel"/>
    <w:tmpl w:val="605E5892"/>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38" w15:restartNumberingAfterBreak="0">
    <w:nsid w:val="665F0BD3"/>
    <w:multiLevelType w:val="hybridMultilevel"/>
    <w:tmpl w:val="A176BAC6"/>
    <w:lvl w:ilvl="0" w:tplc="F9A23CF2">
      <w:start w:val="1"/>
      <w:numFmt w:val="lowerLetter"/>
      <w:lvlText w:val="(%1)"/>
      <w:lvlJc w:val="left"/>
      <w:pPr>
        <w:ind w:left="30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39" w15:restartNumberingAfterBreak="0">
    <w:nsid w:val="68B11D14"/>
    <w:multiLevelType w:val="hybridMultilevel"/>
    <w:tmpl w:val="2828E0CE"/>
    <w:lvl w:ilvl="0" w:tplc="67B0667A">
      <w:start w:val="34"/>
      <w:numFmt w:val="decimal"/>
      <w:lvlText w:val="%1."/>
      <w:lvlJc w:val="left"/>
      <w:pPr>
        <w:ind w:left="1495" w:hanging="360"/>
      </w:pPr>
      <w:rPr>
        <w:rFonts w:hint="default"/>
        <w:b w:val="0"/>
        <w:bCs/>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719830E3"/>
    <w:multiLevelType w:val="hybridMultilevel"/>
    <w:tmpl w:val="5DD661E0"/>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41" w15:restartNumberingAfterBreak="0">
    <w:nsid w:val="73240563"/>
    <w:multiLevelType w:val="hybridMultilevel"/>
    <w:tmpl w:val="D3526ED6"/>
    <w:lvl w:ilvl="0" w:tplc="F9A23CF2">
      <w:start w:val="1"/>
      <w:numFmt w:val="lowerLetter"/>
      <w:lvlText w:val="(%1)"/>
      <w:lvlJc w:val="left"/>
      <w:pPr>
        <w:ind w:left="1854" w:hanging="360"/>
      </w:pPr>
      <w:rPr>
        <w:rFonts w:hint="default"/>
      </w:rPr>
    </w:lvl>
    <w:lvl w:ilvl="1" w:tplc="F9A23CF2">
      <w:start w:val="1"/>
      <w:numFmt w:val="lowerLetter"/>
      <w:lvlText w:val="(%2)"/>
      <w:lvlJc w:val="left"/>
      <w:pPr>
        <w:ind w:left="1854" w:hanging="360"/>
      </w:pPr>
      <w:rPr>
        <w:rFonts w:hint="default"/>
      </w:r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42" w15:restartNumberingAfterBreak="0">
    <w:nsid w:val="78301419"/>
    <w:multiLevelType w:val="hybridMultilevel"/>
    <w:tmpl w:val="8E329440"/>
    <w:lvl w:ilvl="0" w:tplc="F9A23CF2">
      <w:start w:val="1"/>
      <w:numFmt w:val="lowerLetter"/>
      <w:lvlText w:val="(%1)"/>
      <w:lvlJc w:val="left"/>
      <w:pPr>
        <w:ind w:left="7307"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43"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7B1A67AF"/>
    <w:multiLevelType w:val="hybridMultilevel"/>
    <w:tmpl w:val="9AC020F0"/>
    <w:lvl w:ilvl="0" w:tplc="F9A23CF2">
      <w:start w:val="1"/>
      <w:numFmt w:val="lowerLetter"/>
      <w:lvlText w:val="(%1)"/>
      <w:lvlJc w:val="left"/>
      <w:pPr>
        <w:ind w:left="1902" w:hanging="360"/>
      </w:pPr>
      <w:rPr>
        <w:rFonts w:hint="default"/>
      </w:rPr>
    </w:lvl>
    <w:lvl w:ilvl="1" w:tplc="F9A23CF2">
      <w:start w:val="1"/>
      <w:numFmt w:val="lowerLetter"/>
      <w:lvlText w:val="(%2)"/>
      <w:lvlJc w:val="left"/>
      <w:pPr>
        <w:ind w:left="1854" w:hanging="360"/>
      </w:pPr>
      <w:rPr>
        <w:rFonts w:hint="default"/>
      </w:rPr>
    </w:lvl>
    <w:lvl w:ilvl="2" w:tplc="2000001B" w:tentative="1">
      <w:start w:val="1"/>
      <w:numFmt w:val="lowerRoman"/>
      <w:lvlText w:val="%3."/>
      <w:lvlJc w:val="right"/>
      <w:pPr>
        <w:ind w:left="3342" w:hanging="180"/>
      </w:pPr>
    </w:lvl>
    <w:lvl w:ilvl="3" w:tplc="2000000F" w:tentative="1">
      <w:start w:val="1"/>
      <w:numFmt w:val="decimal"/>
      <w:lvlText w:val="%4."/>
      <w:lvlJc w:val="left"/>
      <w:pPr>
        <w:ind w:left="4062" w:hanging="360"/>
      </w:pPr>
    </w:lvl>
    <w:lvl w:ilvl="4" w:tplc="20000019" w:tentative="1">
      <w:start w:val="1"/>
      <w:numFmt w:val="lowerLetter"/>
      <w:lvlText w:val="%5."/>
      <w:lvlJc w:val="left"/>
      <w:pPr>
        <w:ind w:left="4782" w:hanging="360"/>
      </w:pPr>
    </w:lvl>
    <w:lvl w:ilvl="5" w:tplc="2000001B" w:tentative="1">
      <w:start w:val="1"/>
      <w:numFmt w:val="lowerRoman"/>
      <w:lvlText w:val="%6."/>
      <w:lvlJc w:val="right"/>
      <w:pPr>
        <w:ind w:left="5502" w:hanging="180"/>
      </w:pPr>
    </w:lvl>
    <w:lvl w:ilvl="6" w:tplc="2000000F" w:tentative="1">
      <w:start w:val="1"/>
      <w:numFmt w:val="decimal"/>
      <w:lvlText w:val="%7."/>
      <w:lvlJc w:val="left"/>
      <w:pPr>
        <w:ind w:left="6222" w:hanging="360"/>
      </w:pPr>
    </w:lvl>
    <w:lvl w:ilvl="7" w:tplc="20000019" w:tentative="1">
      <w:start w:val="1"/>
      <w:numFmt w:val="lowerLetter"/>
      <w:lvlText w:val="%8."/>
      <w:lvlJc w:val="left"/>
      <w:pPr>
        <w:ind w:left="6942" w:hanging="360"/>
      </w:pPr>
    </w:lvl>
    <w:lvl w:ilvl="8" w:tplc="2000001B" w:tentative="1">
      <w:start w:val="1"/>
      <w:numFmt w:val="lowerRoman"/>
      <w:lvlText w:val="%9."/>
      <w:lvlJc w:val="right"/>
      <w:pPr>
        <w:ind w:left="7662" w:hanging="180"/>
      </w:pPr>
    </w:lvl>
  </w:abstractNum>
  <w:abstractNum w:abstractNumId="45" w15:restartNumberingAfterBreak="0">
    <w:nsid w:val="7D09265C"/>
    <w:multiLevelType w:val="hybridMultilevel"/>
    <w:tmpl w:val="8230D4E6"/>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46" w15:restartNumberingAfterBreak="0">
    <w:nsid w:val="7E990119"/>
    <w:multiLevelType w:val="hybridMultilevel"/>
    <w:tmpl w:val="7FA2FD18"/>
    <w:lvl w:ilvl="0" w:tplc="F3247712">
      <w:start w:val="1"/>
      <w:numFmt w:val="lowerLetter"/>
      <w:lvlText w:val="(%1)"/>
      <w:lvlJc w:val="left"/>
      <w:pPr>
        <w:ind w:left="1571" w:hanging="360"/>
      </w:pPr>
      <w:rPr>
        <w:rFonts w:hint="default"/>
      </w:r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num w:numId="1" w16cid:durableId="1075204416">
    <w:abstractNumId w:val="15"/>
  </w:num>
  <w:num w:numId="2" w16cid:durableId="2144956900">
    <w:abstractNumId w:val="7"/>
  </w:num>
  <w:num w:numId="3" w16cid:durableId="402065366">
    <w:abstractNumId w:val="0"/>
  </w:num>
  <w:num w:numId="4" w16cid:durableId="1816096697">
    <w:abstractNumId w:val="35"/>
  </w:num>
  <w:num w:numId="5" w16cid:durableId="877936325">
    <w:abstractNumId w:val="43"/>
  </w:num>
  <w:num w:numId="6" w16cid:durableId="564266396">
    <w:abstractNumId w:val="32"/>
  </w:num>
  <w:num w:numId="7" w16cid:durableId="1868061978">
    <w:abstractNumId w:val="40"/>
  </w:num>
  <w:num w:numId="8" w16cid:durableId="1363556122">
    <w:abstractNumId w:val="5"/>
  </w:num>
  <w:num w:numId="9" w16cid:durableId="729420568">
    <w:abstractNumId w:val="18"/>
  </w:num>
  <w:num w:numId="10" w16cid:durableId="2140220127">
    <w:abstractNumId w:val="44"/>
  </w:num>
  <w:num w:numId="11" w16cid:durableId="1261447009">
    <w:abstractNumId w:val="36"/>
  </w:num>
  <w:num w:numId="12" w16cid:durableId="1876193520">
    <w:abstractNumId w:val="41"/>
  </w:num>
  <w:num w:numId="13" w16cid:durableId="1055861264">
    <w:abstractNumId w:val="29"/>
  </w:num>
  <w:num w:numId="14" w16cid:durableId="787049060">
    <w:abstractNumId w:val="30"/>
  </w:num>
  <w:num w:numId="15" w16cid:durableId="548995571">
    <w:abstractNumId w:val="2"/>
  </w:num>
  <w:num w:numId="16" w16cid:durableId="857427209">
    <w:abstractNumId w:val="11"/>
  </w:num>
  <w:num w:numId="17" w16cid:durableId="1418096946">
    <w:abstractNumId w:val="34"/>
  </w:num>
  <w:num w:numId="18" w16cid:durableId="995644156">
    <w:abstractNumId w:val="38"/>
  </w:num>
  <w:num w:numId="19" w16cid:durableId="233667410">
    <w:abstractNumId w:val="21"/>
  </w:num>
  <w:num w:numId="20" w16cid:durableId="2133746776">
    <w:abstractNumId w:val="22"/>
  </w:num>
  <w:num w:numId="21" w16cid:durableId="696739777">
    <w:abstractNumId w:val="9"/>
  </w:num>
  <w:num w:numId="22" w16cid:durableId="1041899378">
    <w:abstractNumId w:val="12"/>
  </w:num>
  <w:num w:numId="23" w16cid:durableId="1310939595">
    <w:abstractNumId w:val="4"/>
  </w:num>
  <w:num w:numId="24" w16cid:durableId="230117719">
    <w:abstractNumId w:val="14"/>
  </w:num>
  <w:num w:numId="25" w16cid:durableId="1502506770">
    <w:abstractNumId w:val="27"/>
  </w:num>
  <w:num w:numId="26" w16cid:durableId="1408459853">
    <w:abstractNumId w:val="16"/>
  </w:num>
  <w:num w:numId="27" w16cid:durableId="1440489832">
    <w:abstractNumId w:val="24"/>
  </w:num>
  <w:num w:numId="28" w16cid:durableId="1326276191">
    <w:abstractNumId w:val="19"/>
  </w:num>
  <w:num w:numId="29" w16cid:durableId="1573806742">
    <w:abstractNumId w:val="37"/>
  </w:num>
  <w:num w:numId="30" w16cid:durableId="89205727">
    <w:abstractNumId w:val="31"/>
  </w:num>
  <w:num w:numId="31" w16cid:durableId="1126046299">
    <w:abstractNumId w:val="26"/>
  </w:num>
  <w:num w:numId="32" w16cid:durableId="581837110">
    <w:abstractNumId w:val="23"/>
  </w:num>
  <w:num w:numId="33" w16cid:durableId="763040417">
    <w:abstractNumId w:val="33"/>
  </w:num>
  <w:num w:numId="34" w16cid:durableId="548496373">
    <w:abstractNumId w:val="1"/>
  </w:num>
  <w:num w:numId="35" w16cid:durableId="1738474063">
    <w:abstractNumId w:val="20"/>
  </w:num>
  <w:num w:numId="36" w16cid:durableId="1425611867">
    <w:abstractNumId w:val="3"/>
  </w:num>
  <w:num w:numId="37" w16cid:durableId="352726196">
    <w:abstractNumId w:val="8"/>
  </w:num>
  <w:num w:numId="38" w16cid:durableId="31465209">
    <w:abstractNumId w:val="45"/>
  </w:num>
  <w:num w:numId="39" w16cid:durableId="670374563">
    <w:abstractNumId w:val="10"/>
  </w:num>
  <w:num w:numId="40" w16cid:durableId="374308293">
    <w:abstractNumId w:val="28"/>
  </w:num>
  <w:num w:numId="41" w16cid:durableId="547112745">
    <w:abstractNumId w:val="13"/>
  </w:num>
  <w:num w:numId="42" w16cid:durableId="1839230241">
    <w:abstractNumId w:val="39"/>
  </w:num>
  <w:num w:numId="43" w16cid:durableId="1841038709">
    <w:abstractNumId w:val="6"/>
  </w:num>
  <w:num w:numId="44" w16cid:durableId="791897259">
    <w:abstractNumId w:val="25"/>
  </w:num>
  <w:num w:numId="45" w16cid:durableId="1499072980">
    <w:abstractNumId w:val="17"/>
  </w:num>
  <w:num w:numId="46" w16cid:durableId="1000087623">
    <w:abstractNumId w:val="46"/>
  </w:num>
  <w:num w:numId="47" w16cid:durableId="1909000742">
    <w:abstractNumId w:val="4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567"/>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C26"/>
    <w:rsid w:val="000006B9"/>
    <w:rsid w:val="0000138C"/>
    <w:rsid w:val="00001E83"/>
    <w:rsid w:val="000022EB"/>
    <w:rsid w:val="000037AB"/>
    <w:rsid w:val="0000458E"/>
    <w:rsid w:val="000050BD"/>
    <w:rsid w:val="00005346"/>
    <w:rsid w:val="00005B03"/>
    <w:rsid w:val="00005E94"/>
    <w:rsid w:val="00005EA1"/>
    <w:rsid w:val="000061E9"/>
    <w:rsid w:val="00006B2F"/>
    <w:rsid w:val="00007DF6"/>
    <w:rsid w:val="00011C49"/>
    <w:rsid w:val="0001299C"/>
    <w:rsid w:val="00012CE5"/>
    <w:rsid w:val="00012F41"/>
    <w:rsid w:val="00013376"/>
    <w:rsid w:val="00013795"/>
    <w:rsid w:val="00013D25"/>
    <w:rsid w:val="00014B7B"/>
    <w:rsid w:val="00014FDD"/>
    <w:rsid w:val="00014FF6"/>
    <w:rsid w:val="0001535F"/>
    <w:rsid w:val="00015411"/>
    <w:rsid w:val="00015542"/>
    <w:rsid w:val="0002026A"/>
    <w:rsid w:val="000207B4"/>
    <w:rsid w:val="00020D6A"/>
    <w:rsid w:val="00020EE5"/>
    <w:rsid w:val="0002122B"/>
    <w:rsid w:val="00021494"/>
    <w:rsid w:val="00021E16"/>
    <w:rsid w:val="000231AE"/>
    <w:rsid w:val="000231DF"/>
    <w:rsid w:val="00023330"/>
    <w:rsid w:val="0002441A"/>
    <w:rsid w:val="00025E2D"/>
    <w:rsid w:val="00026143"/>
    <w:rsid w:val="00026CBD"/>
    <w:rsid w:val="00027C28"/>
    <w:rsid w:val="00027C4F"/>
    <w:rsid w:val="00030690"/>
    <w:rsid w:val="000306B2"/>
    <w:rsid w:val="00030854"/>
    <w:rsid w:val="00031144"/>
    <w:rsid w:val="00031206"/>
    <w:rsid w:val="00031457"/>
    <w:rsid w:val="00031E7D"/>
    <w:rsid w:val="00031EFF"/>
    <w:rsid w:val="00032031"/>
    <w:rsid w:val="00032F47"/>
    <w:rsid w:val="0003323D"/>
    <w:rsid w:val="00034E9F"/>
    <w:rsid w:val="00034EAC"/>
    <w:rsid w:val="00035B3E"/>
    <w:rsid w:val="000363D5"/>
    <w:rsid w:val="000405A7"/>
    <w:rsid w:val="000409E6"/>
    <w:rsid w:val="00040B95"/>
    <w:rsid w:val="00040DAA"/>
    <w:rsid w:val="0004274E"/>
    <w:rsid w:val="0004278E"/>
    <w:rsid w:val="000429A4"/>
    <w:rsid w:val="00042E71"/>
    <w:rsid w:val="0004318C"/>
    <w:rsid w:val="00043DB5"/>
    <w:rsid w:val="00045601"/>
    <w:rsid w:val="00045D6D"/>
    <w:rsid w:val="00046162"/>
    <w:rsid w:val="00046B08"/>
    <w:rsid w:val="00046E92"/>
    <w:rsid w:val="000476B4"/>
    <w:rsid w:val="00047F30"/>
    <w:rsid w:val="00051175"/>
    <w:rsid w:val="000514D6"/>
    <w:rsid w:val="00051B8E"/>
    <w:rsid w:val="00051EC1"/>
    <w:rsid w:val="0005232F"/>
    <w:rsid w:val="00053462"/>
    <w:rsid w:val="00053ADD"/>
    <w:rsid w:val="0005418F"/>
    <w:rsid w:val="00054D42"/>
    <w:rsid w:val="000554C9"/>
    <w:rsid w:val="00055938"/>
    <w:rsid w:val="00057C6B"/>
    <w:rsid w:val="00057E21"/>
    <w:rsid w:val="000601A9"/>
    <w:rsid w:val="00060A0F"/>
    <w:rsid w:val="00061190"/>
    <w:rsid w:val="00061DDF"/>
    <w:rsid w:val="00063052"/>
    <w:rsid w:val="000635EA"/>
    <w:rsid w:val="00063D03"/>
    <w:rsid w:val="00063D81"/>
    <w:rsid w:val="00064172"/>
    <w:rsid w:val="00064316"/>
    <w:rsid w:val="000654D5"/>
    <w:rsid w:val="00065646"/>
    <w:rsid w:val="00065E62"/>
    <w:rsid w:val="00065EFA"/>
    <w:rsid w:val="0006610A"/>
    <w:rsid w:val="00067454"/>
    <w:rsid w:val="00067A15"/>
    <w:rsid w:val="000700D0"/>
    <w:rsid w:val="0007016A"/>
    <w:rsid w:val="0007038B"/>
    <w:rsid w:val="0007044F"/>
    <w:rsid w:val="00070537"/>
    <w:rsid w:val="000712C9"/>
    <w:rsid w:val="00071343"/>
    <w:rsid w:val="0007154E"/>
    <w:rsid w:val="000727EB"/>
    <w:rsid w:val="000734FC"/>
    <w:rsid w:val="00073716"/>
    <w:rsid w:val="00073849"/>
    <w:rsid w:val="00074383"/>
    <w:rsid w:val="000749A2"/>
    <w:rsid w:val="00074DAD"/>
    <w:rsid w:val="00075508"/>
    <w:rsid w:val="00077DA7"/>
    <w:rsid w:val="0008021A"/>
    <w:rsid w:val="00080AB0"/>
    <w:rsid w:val="00081327"/>
    <w:rsid w:val="00081859"/>
    <w:rsid w:val="00081950"/>
    <w:rsid w:val="00081B6B"/>
    <w:rsid w:val="00081C40"/>
    <w:rsid w:val="00081F4E"/>
    <w:rsid w:val="00082538"/>
    <w:rsid w:val="00082C9D"/>
    <w:rsid w:val="00083289"/>
    <w:rsid w:val="000834EE"/>
    <w:rsid w:val="0008396D"/>
    <w:rsid w:val="0008417A"/>
    <w:rsid w:val="00084358"/>
    <w:rsid w:val="0008468B"/>
    <w:rsid w:val="00084C0E"/>
    <w:rsid w:val="00084EEC"/>
    <w:rsid w:val="0008548A"/>
    <w:rsid w:val="00087A38"/>
    <w:rsid w:val="000904E1"/>
    <w:rsid w:val="000909DC"/>
    <w:rsid w:val="000909E4"/>
    <w:rsid w:val="00090CE8"/>
    <w:rsid w:val="00090D5B"/>
    <w:rsid w:val="0009177F"/>
    <w:rsid w:val="0009191F"/>
    <w:rsid w:val="00091E37"/>
    <w:rsid w:val="0009322E"/>
    <w:rsid w:val="000935BB"/>
    <w:rsid w:val="00093FEF"/>
    <w:rsid w:val="0009458B"/>
    <w:rsid w:val="00094AD2"/>
    <w:rsid w:val="00094F4A"/>
    <w:rsid w:val="00095667"/>
    <w:rsid w:val="00096EE3"/>
    <w:rsid w:val="00097474"/>
    <w:rsid w:val="000A0F5A"/>
    <w:rsid w:val="000A19D8"/>
    <w:rsid w:val="000A30B5"/>
    <w:rsid w:val="000A3AF1"/>
    <w:rsid w:val="000A440D"/>
    <w:rsid w:val="000A5A8D"/>
    <w:rsid w:val="000A6985"/>
    <w:rsid w:val="000A6D95"/>
    <w:rsid w:val="000A747B"/>
    <w:rsid w:val="000A7B59"/>
    <w:rsid w:val="000B04D4"/>
    <w:rsid w:val="000B062E"/>
    <w:rsid w:val="000B12C9"/>
    <w:rsid w:val="000B14B0"/>
    <w:rsid w:val="000B1955"/>
    <w:rsid w:val="000B1C28"/>
    <w:rsid w:val="000B1E20"/>
    <w:rsid w:val="000B272A"/>
    <w:rsid w:val="000B490D"/>
    <w:rsid w:val="000B79EC"/>
    <w:rsid w:val="000C0332"/>
    <w:rsid w:val="000C08EF"/>
    <w:rsid w:val="000C0DA5"/>
    <w:rsid w:val="000C0DB2"/>
    <w:rsid w:val="000C13CD"/>
    <w:rsid w:val="000C1810"/>
    <w:rsid w:val="000C1D71"/>
    <w:rsid w:val="000C1D73"/>
    <w:rsid w:val="000C291C"/>
    <w:rsid w:val="000C2F16"/>
    <w:rsid w:val="000C4DDE"/>
    <w:rsid w:val="000C5546"/>
    <w:rsid w:val="000C55AA"/>
    <w:rsid w:val="000C5D66"/>
    <w:rsid w:val="000C6DBD"/>
    <w:rsid w:val="000C71E2"/>
    <w:rsid w:val="000C7F56"/>
    <w:rsid w:val="000D05C6"/>
    <w:rsid w:val="000D1779"/>
    <w:rsid w:val="000D30F6"/>
    <w:rsid w:val="000D4DF0"/>
    <w:rsid w:val="000D4FEB"/>
    <w:rsid w:val="000D6BB1"/>
    <w:rsid w:val="000D6CCD"/>
    <w:rsid w:val="000D6ECE"/>
    <w:rsid w:val="000D7307"/>
    <w:rsid w:val="000D7AB0"/>
    <w:rsid w:val="000D7AF2"/>
    <w:rsid w:val="000E019F"/>
    <w:rsid w:val="000E1B83"/>
    <w:rsid w:val="000E2089"/>
    <w:rsid w:val="000E2247"/>
    <w:rsid w:val="000E2388"/>
    <w:rsid w:val="000E3343"/>
    <w:rsid w:val="000E4776"/>
    <w:rsid w:val="000E47B8"/>
    <w:rsid w:val="000E4C41"/>
    <w:rsid w:val="000E5315"/>
    <w:rsid w:val="000E58C0"/>
    <w:rsid w:val="000E5F28"/>
    <w:rsid w:val="000E63D4"/>
    <w:rsid w:val="000E650C"/>
    <w:rsid w:val="000E6EF3"/>
    <w:rsid w:val="000E6F80"/>
    <w:rsid w:val="000F0361"/>
    <w:rsid w:val="000F0B14"/>
    <w:rsid w:val="000F19FB"/>
    <w:rsid w:val="000F1B24"/>
    <w:rsid w:val="000F28EF"/>
    <w:rsid w:val="000F31FD"/>
    <w:rsid w:val="000F3938"/>
    <w:rsid w:val="000F47ED"/>
    <w:rsid w:val="000F518D"/>
    <w:rsid w:val="000F52C7"/>
    <w:rsid w:val="000F569B"/>
    <w:rsid w:val="000F5A4C"/>
    <w:rsid w:val="0010029E"/>
    <w:rsid w:val="001015E9"/>
    <w:rsid w:val="001026BD"/>
    <w:rsid w:val="001045BA"/>
    <w:rsid w:val="0010464D"/>
    <w:rsid w:val="0010484D"/>
    <w:rsid w:val="00104AFE"/>
    <w:rsid w:val="0010502C"/>
    <w:rsid w:val="00105AD2"/>
    <w:rsid w:val="00105F7F"/>
    <w:rsid w:val="00106EEC"/>
    <w:rsid w:val="00110FB4"/>
    <w:rsid w:val="00111F7B"/>
    <w:rsid w:val="001120E2"/>
    <w:rsid w:val="0011214B"/>
    <w:rsid w:val="00112FEC"/>
    <w:rsid w:val="00113905"/>
    <w:rsid w:val="00113A76"/>
    <w:rsid w:val="001142AC"/>
    <w:rsid w:val="00114F3F"/>
    <w:rsid w:val="00115DB3"/>
    <w:rsid w:val="0011621B"/>
    <w:rsid w:val="00120456"/>
    <w:rsid w:val="0012099A"/>
    <w:rsid w:val="00121224"/>
    <w:rsid w:val="0012127D"/>
    <w:rsid w:val="001231CB"/>
    <w:rsid w:val="001257F1"/>
    <w:rsid w:val="00126D6A"/>
    <w:rsid w:val="00126D73"/>
    <w:rsid w:val="0012707A"/>
    <w:rsid w:val="00130F67"/>
    <w:rsid w:val="001313DC"/>
    <w:rsid w:val="00131759"/>
    <w:rsid w:val="00131A50"/>
    <w:rsid w:val="00131C93"/>
    <w:rsid w:val="00131CF4"/>
    <w:rsid w:val="00133090"/>
    <w:rsid w:val="001332DF"/>
    <w:rsid w:val="0013377D"/>
    <w:rsid w:val="00133C03"/>
    <w:rsid w:val="00134819"/>
    <w:rsid w:val="0013483C"/>
    <w:rsid w:val="00135851"/>
    <w:rsid w:val="00137BA0"/>
    <w:rsid w:val="00137EB3"/>
    <w:rsid w:val="00140054"/>
    <w:rsid w:val="00140497"/>
    <w:rsid w:val="00141AC5"/>
    <w:rsid w:val="00141C4A"/>
    <w:rsid w:val="00141F25"/>
    <w:rsid w:val="00144458"/>
    <w:rsid w:val="00144DBC"/>
    <w:rsid w:val="001452BC"/>
    <w:rsid w:val="00145510"/>
    <w:rsid w:val="001459D7"/>
    <w:rsid w:val="00146886"/>
    <w:rsid w:val="00146914"/>
    <w:rsid w:val="0015017B"/>
    <w:rsid w:val="00150F6E"/>
    <w:rsid w:val="00151427"/>
    <w:rsid w:val="00151865"/>
    <w:rsid w:val="00152C45"/>
    <w:rsid w:val="00153557"/>
    <w:rsid w:val="001539D0"/>
    <w:rsid w:val="00153AC1"/>
    <w:rsid w:val="00154A09"/>
    <w:rsid w:val="00154E4F"/>
    <w:rsid w:val="00155606"/>
    <w:rsid w:val="0015629E"/>
    <w:rsid w:val="00156AEB"/>
    <w:rsid w:val="00160778"/>
    <w:rsid w:val="001608C9"/>
    <w:rsid w:val="001617FF"/>
    <w:rsid w:val="00161A12"/>
    <w:rsid w:val="001621F8"/>
    <w:rsid w:val="00162262"/>
    <w:rsid w:val="00163477"/>
    <w:rsid w:val="00163C1D"/>
    <w:rsid w:val="001647B5"/>
    <w:rsid w:val="001647E9"/>
    <w:rsid w:val="001649FF"/>
    <w:rsid w:val="00164EF2"/>
    <w:rsid w:val="00165D88"/>
    <w:rsid w:val="001666F6"/>
    <w:rsid w:val="00166E68"/>
    <w:rsid w:val="00167077"/>
    <w:rsid w:val="00167496"/>
    <w:rsid w:val="00167F1F"/>
    <w:rsid w:val="00170B7A"/>
    <w:rsid w:val="00171106"/>
    <w:rsid w:val="00171841"/>
    <w:rsid w:val="001727F5"/>
    <w:rsid w:val="001728DE"/>
    <w:rsid w:val="0017320E"/>
    <w:rsid w:val="001735AC"/>
    <w:rsid w:val="001749C5"/>
    <w:rsid w:val="00175AF8"/>
    <w:rsid w:val="00175F5A"/>
    <w:rsid w:val="001767E9"/>
    <w:rsid w:val="00177A36"/>
    <w:rsid w:val="00177BA7"/>
    <w:rsid w:val="00180229"/>
    <w:rsid w:val="00181560"/>
    <w:rsid w:val="0018179E"/>
    <w:rsid w:val="00182082"/>
    <w:rsid w:val="001834A3"/>
    <w:rsid w:val="001836D0"/>
    <w:rsid w:val="00184730"/>
    <w:rsid w:val="00184752"/>
    <w:rsid w:val="00184921"/>
    <w:rsid w:val="00184A4F"/>
    <w:rsid w:val="0018611E"/>
    <w:rsid w:val="001867C1"/>
    <w:rsid w:val="00187A74"/>
    <w:rsid w:val="00187CD0"/>
    <w:rsid w:val="00190277"/>
    <w:rsid w:val="001902A5"/>
    <w:rsid w:val="00190524"/>
    <w:rsid w:val="001907DA"/>
    <w:rsid w:val="00190879"/>
    <w:rsid w:val="0019165F"/>
    <w:rsid w:val="001916A0"/>
    <w:rsid w:val="00195623"/>
    <w:rsid w:val="0019672E"/>
    <w:rsid w:val="00196F42"/>
    <w:rsid w:val="001974D2"/>
    <w:rsid w:val="001A0678"/>
    <w:rsid w:val="001A114F"/>
    <w:rsid w:val="001A1570"/>
    <w:rsid w:val="001A1A7B"/>
    <w:rsid w:val="001A2961"/>
    <w:rsid w:val="001A2D88"/>
    <w:rsid w:val="001A3A7A"/>
    <w:rsid w:val="001A3CD3"/>
    <w:rsid w:val="001A3E18"/>
    <w:rsid w:val="001A4200"/>
    <w:rsid w:val="001A45C6"/>
    <w:rsid w:val="001A4AE1"/>
    <w:rsid w:val="001A4AE9"/>
    <w:rsid w:val="001A4C1B"/>
    <w:rsid w:val="001A4D4A"/>
    <w:rsid w:val="001A4EB9"/>
    <w:rsid w:val="001A5029"/>
    <w:rsid w:val="001A573E"/>
    <w:rsid w:val="001A5CB7"/>
    <w:rsid w:val="001A654D"/>
    <w:rsid w:val="001A7860"/>
    <w:rsid w:val="001A78B6"/>
    <w:rsid w:val="001A7D5A"/>
    <w:rsid w:val="001B0576"/>
    <w:rsid w:val="001B06A5"/>
    <w:rsid w:val="001B10E7"/>
    <w:rsid w:val="001B1264"/>
    <w:rsid w:val="001B12FD"/>
    <w:rsid w:val="001B1C05"/>
    <w:rsid w:val="001B1D99"/>
    <w:rsid w:val="001B1E4D"/>
    <w:rsid w:val="001B32C6"/>
    <w:rsid w:val="001B3489"/>
    <w:rsid w:val="001B403F"/>
    <w:rsid w:val="001B4A97"/>
    <w:rsid w:val="001B603A"/>
    <w:rsid w:val="001B6EA6"/>
    <w:rsid w:val="001B71CE"/>
    <w:rsid w:val="001B7486"/>
    <w:rsid w:val="001B7850"/>
    <w:rsid w:val="001B7DA8"/>
    <w:rsid w:val="001C0354"/>
    <w:rsid w:val="001C1DC9"/>
    <w:rsid w:val="001C2DC6"/>
    <w:rsid w:val="001C312C"/>
    <w:rsid w:val="001C334D"/>
    <w:rsid w:val="001C35BF"/>
    <w:rsid w:val="001C4157"/>
    <w:rsid w:val="001C4304"/>
    <w:rsid w:val="001C64F1"/>
    <w:rsid w:val="001C728B"/>
    <w:rsid w:val="001C7714"/>
    <w:rsid w:val="001C7A09"/>
    <w:rsid w:val="001D0452"/>
    <w:rsid w:val="001D078E"/>
    <w:rsid w:val="001D12D6"/>
    <w:rsid w:val="001D1FB1"/>
    <w:rsid w:val="001D223B"/>
    <w:rsid w:val="001D2BA8"/>
    <w:rsid w:val="001D3E16"/>
    <w:rsid w:val="001D540D"/>
    <w:rsid w:val="001D556D"/>
    <w:rsid w:val="001D5F87"/>
    <w:rsid w:val="001D7076"/>
    <w:rsid w:val="001D7402"/>
    <w:rsid w:val="001D79D7"/>
    <w:rsid w:val="001E06EC"/>
    <w:rsid w:val="001E1007"/>
    <w:rsid w:val="001E2D05"/>
    <w:rsid w:val="001E2E72"/>
    <w:rsid w:val="001E39B0"/>
    <w:rsid w:val="001E3A86"/>
    <w:rsid w:val="001E4DC8"/>
    <w:rsid w:val="001E52DC"/>
    <w:rsid w:val="001E5BBF"/>
    <w:rsid w:val="001E5FDE"/>
    <w:rsid w:val="001E72E9"/>
    <w:rsid w:val="001F0EBD"/>
    <w:rsid w:val="001F157F"/>
    <w:rsid w:val="001F3142"/>
    <w:rsid w:val="001F4B87"/>
    <w:rsid w:val="001F597B"/>
    <w:rsid w:val="001F59F8"/>
    <w:rsid w:val="001F6450"/>
    <w:rsid w:val="001F6494"/>
    <w:rsid w:val="001F6FA6"/>
    <w:rsid w:val="001F7A23"/>
    <w:rsid w:val="00201249"/>
    <w:rsid w:val="0020154F"/>
    <w:rsid w:val="0020268E"/>
    <w:rsid w:val="0020385B"/>
    <w:rsid w:val="00203BF2"/>
    <w:rsid w:val="002048AD"/>
    <w:rsid w:val="00205188"/>
    <w:rsid w:val="00205957"/>
    <w:rsid w:val="00206135"/>
    <w:rsid w:val="002061C1"/>
    <w:rsid w:val="00206826"/>
    <w:rsid w:val="00210CE1"/>
    <w:rsid w:val="0021114A"/>
    <w:rsid w:val="00212573"/>
    <w:rsid w:val="00212977"/>
    <w:rsid w:val="00213B48"/>
    <w:rsid w:val="00213D3B"/>
    <w:rsid w:val="00215004"/>
    <w:rsid w:val="00215014"/>
    <w:rsid w:val="00215611"/>
    <w:rsid w:val="00215BEF"/>
    <w:rsid w:val="00215F4A"/>
    <w:rsid w:val="002162A0"/>
    <w:rsid w:val="00216B04"/>
    <w:rsid w:val="00216CF3"/>
    <w:rsid w:val="00217BE2"/>
    <w:rsid w:val="00217D6C"/>
    <w:rsid w:val="00221321"/>
    <w:rsid w:val="00221777"/>
    <w:rsid w:val="00221D77"/>
    <w:rsid w:val="00221DD6"/>
    <w:rsid w:val="00221FEC"/>
    <w:rsid w:val="00222049"/>
    <w:rsid w:val="00222278"/>
    <w:rsid w:val="002228F9"/>
    <w:rsid w:val="0022299D"/>
    <w:rsid w:val="00222E0B"/>
    <w:rsid w:val="00223BFA"/>
    <w:rsid w:val="002241FD"/>
    <w:rsid w:val="0022577B"/>
    <w:rsid w:val="0022594C"/>
    <w:rsid w:val="00225C23"/>
    <w:rsid w:val="00225E8C"/>
    <w:rsid w:val="002267D6"/>
    <w:rsid w:val="00226B24"/>
    <w:rsid w:val="00226FB3"/>
    <w:rsid w:val="00227D12"/>
    <w:rsid w:val="00230061"/>
    <w:rsid w:val="00230378"/>
    <w:rsid w:val="0023094D"/>
    <w:rsid w:val="00230BD5"/>
    <w:rsid w:val="002319B3"/>
    <w:rsid w:val="00231B60"/>
    <w:rsid w:val="002324D4"/>
    <w:rsid w:val="0023281A"/>
    <w:rsid w:val="00233313"/>
    <w:rsid w:val="00234D8A"/>
    <w:rsid w:val="00234F2F"/>
    <w:rsid w:val="0023538F"/>
    <w:rsid w:val="00235A61"/>
    <w:rsid w:val="00236EC5"/>
    <w:rsid w:val="002374BE"/>
    <w:rsid w:val="0023774F"/>
    <w:rsid w:val="00237A37"/>
    <w:rsid w:val="00237E05"/>
    <w:rsid w:val="00240A50"/>
    <w:rsid w:val="00240E91"/>
    <w:rsid w:val="002410C1"/>
    <w:rsid w:val="00241658"/>
    <w:rsid w:val="00241DDB"/>
    <w:rsid w:val="0024258F"/>
    <w:rsid w:val="00242E3C"/>
    <w:rsid w:val="00243324"/>
    <w:rsid w:val="00243E2B"/>
    <w:rsid w:val="00243EA2"/>
    <w:rsid w:val="002442B5"/>
    <w:rsid w:val="002446D3"/>
    <w:rsid w:val="00244F45"/>
    <w:rsid w:val="00245B6D"/>
    <w:rsid w:val="0024704B"/>
    <w:rsid w:val="00247B44"/>
    <w:rsid w:val="00247E2C"/>
    <w:rsid w:val="00251A97"/>
    <w:rsid w:val="00251E2A"/>
    <w:rsid w:val="00252DEE"/>
    <w:rsid w:val="00253402"/>
    <w:rsid w:val="00253974"/>
    <w:rsid w:val="00253994"/>
    <w:rsid w:val="0025429F"/>
    <w:rsid w:val="0025519D"/>
    <w:rsid w:val="00255E61"/>
    <w:rsid w:val="00256516"/>
    <w:rsid w:val="00256DCF"/>
    <w:rsid w:val="00257DF4"/>
    <w:rsid w:val="0026080A"/>
    <w:rsid w:val="00261094"/>
    <w:rsid w:val="00261198"/>
    <w:rsid w:val="00261448"/>
    <w:rsid w:val="002616C6"/>
    <w:rsid w:val="00261C93"/>
    <w:rsid w:val="002627D0"/>
    <w:rsid w:val="00262941"/>
    <w:rsid w:val="00262FBB"/>
    <w:rsid w:val="00263134"/>
    <w:rsid w:val="002639FE"/>
    <w:rsid w:val="0026488B"/>
    <w:rsid w:val="00265331"/>
    <w:rsid w:val="00265CC9"/>
    <w:rsid w:val="00265EA4"/>
    <w:rsid w:val="002668AE"/>
    <w:rsid w:val="00266C05"/>
    <w:rsid w:val="00271F48"/>
    <w:rsid w:val="002739B3"/>
    <w:rsid w:val="002739DF"/>
    <w:rsid w:val="002742B0"/>
    <w:rsid w:val="0027441B"/>
    <w:rsid w:val="0027467C"/>
    <w:rsid w:val="00274889"/>
    <w:rsid w:val="00275579"/>
    <w:rsid w:val="0027672D"/>
    <w:rsid w:val="00276765"/>
    <w:rsid w:val="00276A88"/>
    <w:rsid w:val="002801C4"/>
    <w:rsid w:val="00280B91"/>
    <w:rsid w:val="0028124A"/>
    <w:rsid w:val="00281D7F"/>
    <w:rsid w:val="00282B0E"/>
    <w:rsid w:val="002838A4"/>
    <w:rsid w:val="00283B28"/>
    <w:rsid w:val="00284000"/>
    <w:rsid w:val="00284801"/>
    <w:rsid w:val="00284D10"/>
    <w:rsid w:val="0028546F"/>
    <w:rsid w:val="00285D08"/>
    <w:rsid w:val="0028654F"/>
    <w:rsid w:val="00286844"/>
    <w:rsid w:val="00286955"/>
    <w:rsid w:val="002878BA"/>
    <w:rsid w:val="00287C2B"/>
    <w:rsid w:val="00290510"/>
    <w:rsid w:val="0029121F"/>
    <w:rsid w:val="00291638"/>
    <w:rsid w:val="002916DA"/>
    <w:rsid w:val="0029190C"/>
    <w:rsid w:val="00294A14"/>
    <w:rsid w:val="00295A5A"/>
    <w:rsid w:val="00295AB0"/>
    <w:rsid w:val="0029770A"/>
    <w:rsid w:val="002977A7"/>
    <w:rsid w:val="00297BFC"/>
    <w:rsid w:val="002A0423"/>
    <w:rsid w:val="002A0EAD"/>
    <w:rsid w:val="002A2092"/>
    <w:rsid w:val="002A251F"/>
    <w:rsid w:val="002A3137"/>
    <w:rsid w:val="002A3B4A"/>
    <w:rsid w:val="002A3C6F"/>
    <w:rsid w:val="002A5248"/>
    <w:rsid w:val="002A54B3"/>
    <w:rsid w:val="002A64FF"/>
    <w:rsid w:val="002A685F"/>
    <w:rsid w:val="002A6C01"/>
    <w:rsid w:val="002A6D1C"/>
    <w:rsid w:val="002A6F90"/>
    <w:rsid w:val="002A71C8"/>
    <w:rsid w:val="002A7767"/>
    <w:rsid w:val="002B035B"/>
    <w:rsid w:val="002B1781"/>
    <w:rsid w:val="002B1B60"/>
    <w:rsid w:val="002B1D85"/>
    <w:rsid w:val="002B2F39"/>
    <w:rsid w:val="002B455F"/>
    <w:rsid w:val="002B4878"/>
    <w:rsid w:val="002B5934"/>
    <w:rsid w:val="002B5BC5"/>
    <w:rsid w:val="002B5E75"/>
    <w:rsid w:val="002B685C"/>
    <w:rsid w:val="002B704A"/>
    <w:rsid w:val="002B70DB"/>
    <w:rsid w:val="002B7D74"/>
    <w:rsid w:val="002C0241"/>
    <w:rsid w:val="002C1127"/>
    <w:rsid w:val="002C1FF9"/>
    <w:rsid w:val="002C217A"/>
    <w:rsid w:val="002C316E"/>
    <w:rsid w:val="002C3519"/>
    <w:rsid w:val="002C51CE"/>
    <w:rsid w:val="002C5B90"/>
    <w:rsid w:val="002C5FA9"/>
    <w:rsid w:val="002C76AD"/>
    <w:rsid w:val="002D0733"/>
    <w:rsid w:val="002D0CBB"/>
    <w:rsid w:val="002D0F7B"/>
    <w:rsid w:val="002D11FF"/>
    <w:rsid w:val="002D2171"/>
    <w:rsid w:val="002D289C"/>
    <w:rsid w:val="002D3673"/>
    <w:rsid w:val="002D534C"/>
    <w:rsid w:val="002D5D70"/>
    <w:rsid w:val="002D5F16"/>
    <w:rsid w:val="002D66F3"/>
    <w:rsid w:val="002D6A6F"/>
    <w:rsid w:val="002D6C53"/>
    <w:rsid w:val="002D72DE"/>
    <w:rsid w:val="002D76CA"/>
    <w:rsid w:val="002E171A"/>
    <w:rsid w:val="002E1C1B"/>
    <w:rsid w:val="002E2CDE"/>
    <w:rsid w:val="002E342D"/>
    <w:rsid w:val="002E3AD8"/>
    <w:rsid w:val="002E3EC3"/>
    <w:rsid w:val="002E47BA"/>
    <w:rsid w:val="002E4AD2"/>
    <w:rsid w:val="002E5A2C"/>
    <w:rsid w:val="002E5F4A"/>
    <w:rsid w:val="002E6021"/>
    <w:rsid w:val="002E605D"/>
    <w:rsid w:val="002E7698"/>
    <w:rsid w:val="002E7788"/>
    <w:rsid w:val="002F01F6"/>
    <w:rsid w:val="002F0DF0"/>
    <w:rsid w:val="002F1CF4"/>
    <w:rsid w:val="002F238A"/>
    <w:rsid w:val="002F2675"/>
    <w:rsid w:val="002F476B"/>
    <w:rsid w:val="002F4861"/>
    <w:rsid w:val="002F5595"/>
    <w:rsid w:val="002F56AD"/>
    <w:rsid w:val="002F5D1E"/>
    <w:rsid w:val="002F6683"/>
    <w:rsid w:val="002F7495"/>
    <w:rsid w:val="002F7962"/>
    <w:rsid w:val="002F79EE"/>
    <w:rsid w:val="0030071A"/>
    <w:rsid w:val="00301436"/>
    <w:rsid w:val="00303323"/>
    <w:rsid w:val="003048CE"/>
    <w:rsid w:val="00304AA5"/>
    <w:rsid w:val="00306421"/>
    <w:rsid w:val="00306737"/>
    <w:rsid w:val="0030686E"/>
    <w:rsid w:val="00306C12"/>
    <w:rsid w:val="00306C89"/>
    <w:rsid w:val="003071B5"/>
    <w:rsid w:val="00310DE6"/>
    <w:rsid w:val="00313198"/>
    <w:rsid w:val="003137AD"/>
    <w:rsid w:val="00314010"/>
    <w:rsid w:val="00314570"/>
    <w:rsid w:val="00314AD8"/>
    <w:rsid w:val="00317112"/>
    <w:rsid w:val="00317766"/>
    <w:rsid w:val="00317791"/>
    <w:rsid w:val="00317D08"/>
    <w:rsid w:val="00317DC1"/>
    <w:rsid w:val="0032024A"/>
    <w:rsid w:val="0032087F"/>
    <w:rsid w:val="00320888"/>
    <w:rsid w:val="00320CF3"/>
    <w:rsid w:val="003213B1"/>
    <w:rsid w:val="00321658"/>
    <w:rsid w:val="00321868"/>
    <w:rsid w:val="00321994"/>
    <w:rsid w:val="00323BE4"/>
    <w:rsid w:val="00324692"/>
    <w:rsid w:val="00325234"/>
    <w:rsid w:val="003252C5"/>
    <w:rsid w:val="003252D6"/>
    <w:rsid w:val="00325D51"/>
    <w:rsid w:val="0032677A"/>
    <w:rsid w:val="00327AB9"/>
    <w:rsid w:val="00330936"/>
    <w:rsid w:val="003310A9"/>
    <w:rsid w:val="00331213"/>
    <w:rsid w:val="00331499"/>
    <w:rsid w:val="003317AF"/>
    <w:rsid w:val="00332238"/>
    <w:rsid w:val="00332CB6"/>
    <w:rsid w:val="00332D78"/>
    <w:rsid w:val="00333DA1"/>
    <w:rsid w:val="00334F23"/>
    <w:rsid w:val="00334F6A"/>
    <w:rsid w:val="0033603F"/>
    <w:rsid w:val="00336BE1"/>
    <w:rsid w:val="00341061"/>
    <w:rsid w:val="00341D6F"/>
    <w:rsid w:val="00342634"/>
    <w:rsid w:val="003429DB"/>
    <w:rsid w:val="00342AC8"/>
    <w:rsid w:val="00343153"/>
    <w:rsid w:val="00343DBA"/>
    <w:rsid w:val="0034477D"/>
    <w:rsid w:val="003447AF"/>
    <w:rsid w:val="00344F90"/>
    <w:rsid w:val="003477A6"/>
    <w:rsid w:val="00347CBF"/>
    <w:rsid w:val="00350254"/>
    <w:rsid w:val="003516B9"/>
    <w:rsid w:val="00352AD1"/>
    <w:rsid w:val="003539F9"/>
    <w:rsid w:val="00353C81"/>
    <w:rsid w:val="00353F4E"/>
    <w:rsid w:val="00354419"/>
    <w:rsid w:val="003549F7"/>
    <w:rsid w:val="00355781"/>
    <w:rsid w:val="003557F9"/>
    <w:rsid w:val="00355CDC"/>
    <w:rsid w:val="00356B64"/>
    <w:rsid w:val="0035799A"/>
    <w:rsid w:val="00357ACA"/>
    <w:rsid w:val="00360343"/>
    <w:rsid w:val="0036044D"/>
    <w:rsid w:val="00360E4F"/>
    <w:rsid w:val="003610E3"/>
    <w:rsid w:val="003622A9"/>
    <w:rsid w:val="003646F4"/>
    <w:rsid w:val="00364831"/>
    <w:rsid w:val="00366273"/>
    <w:rsid w:val="00366562"/>
    <w:rsid w:val="003667F4"/>
    <w:rsid w:val="003674B0"/>
    <w:rsid w:val="00367C03"/>
    <w:rsid w:val="00370855"/>
    <w:rsid w:val="00371ED9"/>
    <w:rsid w:val="0037210F"/>
    <w:rsid w:val="00372B22"/>
    <w:rsid w:val="0037339C"/>
    <w:rsid w:val="00373429"/>
    <w:rsid w:val="00373D33"/>
    <w:rsid w:val="00373EDF"/>
    <w:rsid w:val="003740DA"/>
    <w:rsid w:val="00374295"/>
    <w:rsid w:val="0037443F"/>
    <w:rsid w:val="00375E59"/>
    <w:rsid w:val="00376193"/>
    <w:rsid w:val="00376A84"/>
    <w:rsid w:val="003774FE"/>
    <w:rsid w:val="00377F25"/>
    <w:rsid w:val="003800BB"/>
    <w:rsid w:val="0038083A"/>
    <w:rsid w:val="00380941"/>
    <w:rsid w:val="00380EFC"/>
    <w:rsid w:val="00381734"/>
    <w:rsid w:val="00382971"/>
    <w:rsid w:val="003830C8"/>
    <w:rsid w:val="003838FC"/>
    <w:rsid w:val="00384EAA"/>
    <w:rsid w:val="00384EB9"/>
    <w:rsid w:val="00385332"/>
    <w:rsid w:val="00385EC1"/>
    <w:rsid w:val="00386242"/>
    <w:rsid w:val="00387F47"/>
    <w:rsid w:val="00390082"/>
    <w:rsid w:val="00390EAB"/>
    <w:rsid w:val="003914A5"/>
    <w:rsid w:val="0039166E"/>
    <w:rsid w:val="00392802"/>
    <w:rsid w:val="00393B42"/>
    <w:rsid w:val="00393E3C"/>
    <w:rsid w:val="0039465D"/>
    <w:rsid w:val="0039498E"/>
    <w:rsid w:val="00394E84"/>
    <w:rsid w:val="00395AA4"/>
    <w:rsid w:val="00395C20"/>
    <w:rsid w:val="00395D9C"/>
    <w:rsid w:val="00396BF0"/>
    <w:rsid w:val="003A0231"/>
    <w:rsid w:val="003A1C01"/>
    <w:rsid w:val="003A219D"/>
    <w:rsid w:val="003A291E"/>
    <w:rsid w:val="003A2F2A"/>
    <w:rsid w:val="003A3385"/>
    <w:rsid w:val="003A35B5"/>
    <w:rsid w:val="003A374A"/>
    <w:rsid w:val="003A4E79"/>
    <w:rsid w:val="003A53DA"/>
    <w:rsid w:val="003A6058"/>
    <w:rsid w:val="003A60A8"/>
    <w:rsid w:val="003A6D2F"/>
    <w:rsid w:val="003A6D63"/>
    <w:rsid w:val="003A72BA"/>
    <w:rsid w:val="003A765F"/>
    <w:rsid w:val="003A7A93"/>
    <w:rsid w:val="003A7D95"/>
    <w:rsid w:val="003B072C"/>
    <w:rsid w:val="003B0C52"/>
    <w:rsid w:val="003B2137"/>
    <w:rsid w:val="003B216A"/>
    <w:rsid w:val="003B3045"/>
    <w:rsid w:val="003B4550"/>
    <w:rsid w:val="003B4E4F"/>
    <w:rsid w:val="003B568B"/>
    <w:rsid w:val="003B6E9B"/>
    <w:rsid w:val="003B7307"/>
    <w:rsid w:val="003B7BBE"/>
    <w:rsid w:val="003C0843"/>
    <w:rsid w:val="003C0941"/>
    <w:rsid w:val="003C104C"/>
    <w:rsid w:val="003C11A5"/>
    <w:rsid w:val="003C12FD"/>
    <w:rsid w:val="003C16B0"/>
    <w:rsid w:val="003C2055"/>
    <w:rsid w:val="003C274A"/>
    <w:rsid w:val="003C350A"/>
    <w:rsid w:val="003C3BA5"/>
    <w:rsid w:val="003C4700"/>
    <w:rsid w:val="003C4EF2"/>
    <w:rsid w:val="003C6642"/>
    <w:rsid w:val="003C68D4"/>
    <w:rsid w:val="003C713F"/>
    <w:rsid w:val="003D091E"/>
    <w:rsid w:val="003D0DDB"/>
    <w:rsid w:val="003D0F13"/>
    <w:rsid w:val="003D15C1"/>
    <w:rsid w:val="003D25BB"/>
    <w:rsid w:val="003D2BD9"/>
    <w:rsid w:val="003D2D7F"/>
    <w:rsid w:val="003D2F5A"/>
    <w:rsid w:val="003D35B0"/>
    <w:rsid w:val="003D3D08"/>
    <w:rsid w:val="003D48C9"/>
    <w:rsid w:val="003D593B"/>
    <w:rsid w:val="003D64CA"/>
    <w:rsid w:val="003D68DD"/>
    <w:rsid w:val="003D6AC7"/>
    <w:rsid w:val="003D7B47"/>
    <w:rsid w:val="003E04A9"/>
    <w:rsid w:val="003E0981"/>
    <w:rsid w:val="003E1DDF"/>
    <w:rsid w:val="003E2594"/>
    <w:rsid w:val="003E27A7"/>
    <w:rsid w:val="003E4126"/>
    <w:rsid w:val="003E48C8"/>
    <w:rsid w:val="003E51CF"/>
    <w:rsid w:val="003E5E6D"/>
    <w:rsid w:val="003E6236"/>
    <w:rsid w:val="003E6647"/>
    <w:rsid w:val="003E6858"/>
    <w:rsid w:val="003E6CFA"/>
    <w:rsid w:val="003E7E83"/>
    <w:rsid w:val="003F00AA"/>
    <w:rsid w:val="003F02F0"/>
    <w:rsid w:val="003F0832"/>
    <w:rsid w:val="003F09D5"/>
    <w:rsid w:val="003F0BA8"/>
    <w:rsid w:val="003F106D"/>
    <w:rsid w:val="003F24B8"/>
    <w:rsid w:val="003F3229"/>
    <w:rsid w:val="003F371E"/>
    <w:rsid w:val="003F4180"/>
    <w:rsid w:val="003F5B27"/>
    <w:rsid w:val="003F6056"/>
    <w:rsid w:val="003F66FD"/>
    <w:rsid w:val="003F6C3F"/>
    <w:rsid w:val="003F6CDC"/>
    <w:rsid w:val="003F76C3"/>
    <w:rsid w:val="003F77D4"/>
    <w:rsid w:val="003F7CFF"/>
    <w:rsid w:val="00400025"/>
    <w:rsid w:val="0040042A"/>
    <w:rsid w:val="00400BB0"/>
    <w:rsid w:val="00401B76"/>
    <w:rsid w:val="00401CF0"/>
    <w:rsid w:val="0040399F"/>
    <w:rsid w:val="004042E7"/>
    <w:rsid w:val="004043FC"/>
    <w:rsid w:val="00404487"/>
    <w:rsid w:val="00404A19"/>
    <w:rsid w:val="00405FB8"/>
    <w:rsid w:val="00406E8C"/>
    <w:rsid w:val="0041153A"/>
    <w:rsid w:val="00411F2E"/>
    <w:rsid w:val="00411FFE"/>
    <w:rsid w:val="004126FC"/>
    <w:rsid w:val="00413A9F"/>
    <w:rsid w:val="0041554C"/>
    <w:rsid w:val="004155B3"/>
    <w:rsid w:val="00415DFE"/>
    <w:rsid w:val="00416D06"/>
    <w:rsid w:val="004176DE"/>
    <w:rsid w:val="004202FD"/>
    <w:rsid w:val="00420403"/>
    <w:rsid w:val="00420903"/>
    <w:rsid w:val="00420962"/>
    <w:rsid w:val="00420D8F"/>
    <w:rsid w:val="00421CAA"/>
    <w:rsid w:val="00421CE6"/>
    <w:rsid w:val="00421E1D"/>
    <w:rsid w:val="004231D3"/>
    <w:rsid w:val="00423C23"/>
    <w:rsid w:val="00424868"/>
    <w:rsid w:val="00424A9A"/>
    <w:rsid w:val="004252C8"/>
    <w:rsid w:val="004260DF"/>
    <w:rsid w:val="004279DD"/>
    <w:rsid w:val="004307CC"/>
    <w:rsid w:val="00430E95"/>
    <w:rsid w:val="0043105A"/>
    <w:rsid w:val="00431CBF"/>
    <w:rsid w:val="00432261"/>
    <w:rsid w:val="00432914"/>
    <w:rsid w:val="00432AAB"/>
    <w:rsid w:val="00432B7E"/>
    <w:rsid w:val="004349B0"/>
    <w:rsid w:val="00435178"/>
    <w:rsid w:val="00435A4A"/>
    <w:rsid w:val="00435CE0"/>
    <w:rsid w:val="00436075"/>
    <w:rsid w:val="00437C4F"/>
    <w:rsid w:val="00437D73"/>
    <w:rsid w:val="00437DB1"/>
    <w:rsid w:val="0044069E"/>
    <w:rsid w:val="004406B4"/>
    <w:rsid w:val="00440AD1"/>
    <w:rsid w:val="0044122F"/>
    <w:rsid w:val="00441C13"/>
    <w:rsid w:val="004441CE"/>
    <w:rsid w:val="00445DAC"/>
    <w:rsid w:val="00446BAA"/>
    <w:rsid w:val="00447383"/>
    <w:rsid w:val="00447732"/>
    <w:rsid w:val="0045078F"/>
    <w:rsid w:val="00450B8A"/>
    <w:rsid w:val="0045128C"/>
    <w:rsid w:val="00451447"/>
    <w:rsid w:val="004519F8"/>
    <w:rsid w:val="00452267"/>
    <w:rsid w:val="004528A4"/>
    <w:rsid w:val="00452C6D"/>
    <w:rsid w:val="00452E52"/>
    <w:rsid w:val="0045334E"/>
    <w:rsid w:val="004536C3"/>
    <w:rsid w:val="00454EB5"/>
    <w:rsid w:val="004550E9"/>
    <w:rsid w:val="00455420"/>
    <w:rsid w:val="004572FD"/>
    <w:rsid w:val="004578D1"/>
    <w:rsid w:val="00457BEA"/>
    <w:rsid w:val="00457FDA"/>
    <w:rsid w:val="00461253"/>
    <w:rsid w:val="00461354"/>
    <w:rsid w:val="00461BEC"/>
    <w:rsid w:val="0046241C"/>
    <w:rsid w:val="00462750"/>
    <w:rsid w:val="00462B60"/>
    <w:rsid w:val="00462C99"/>
    <w:rsid w:val="00463215"/>
    <w:rsid w:val="00463C16"/>
    <w:rsid w:val="00464358"/>
    <w:rsid w:val="004647FA"/>
    <w:rsid w:val="0046544B"/>
    <w:rsid w:val="00465E12"/>
    <w:rsid w:val="00467231"/>
    <w:rsid w:val="00467608"/>
    <w:rsid w:val="004702F3"/>
    <w:rsid w:val="0047031D"/>
    <w:rsid w:val="004708C3"/>
    <w:rsid w:val="00470DFA"/>
    <w:rsid w:val="00470E53"/>
    <w:rsid w:val="00470F85"/>
    <w:rsid w:val="00471591"/>
    <w:rsid w:val="004717B2"/>
    <w:rsid w:val="00471B06"/>
    <w:rsid w:val="00471EA5"/>
    <w:rsid w:val="004727B6"/>
    <w:rsid w:val="00473154"/>
    <w:rsid w:val="004735CE"/>
    <w:rsid w:val="00473BFA"/>
    <w:rsid w:val="00473F3D"/>
    <w:rsid w:val="004744FA"/>
    <w:rsid w:val="0047455B"/>
    <w:rsid w:val="0047579A"/>
    <w:rsid w:val="00475B31"/>
    <w:rsid w:val="0047615F"/>
    <w:rsid w:val="00476273"/>
    <w:rsid w:val="004764ED"/>
    <w:rsid w:val="0047665A"/>
    <w:rsid w:val="00476819"/>
    <w:rsid w:val="00476C11"/>
    <w:rsid w:val="00476CBF"/>
    <w:rsid w:val="00476CFB"/>
    <w:rsid w:val="0047743F"/>
    <w:rsid w:val="00477D58"/>
    <w:rsid w:val="00477DD4"/>
    <w:rsid w:val="0048045C"/>
    <w:rsid w:val="00480DAC"/>
    <w:rsid w:val="00481295"/>
    <w:rsid w:val="004820B6"/>
    <w:rsid w:val="004825BD"/>
    <w:rsid w:val="00482737"/>
    <w:rsid w:val="00483207"/>
    <w:rsid w:val="004834BE"/>
    <w:rsid w:val="00483751"/>
    <w:rsid w:val="004837EA"/>
    <w:rsid w:val="00484056"/>
    <w:rsid w:val="004852C2"/>
    <w:rsid w:val="00485AB0"/>
    <w:rsid w:val="00485F41"/>
    <w:rsid w:val="0048616C"/>
    <w:rsid w:val="004864A4"/>
    <w:rsid w:val="004864EA"/>
    <w:rsid w:val="00486B14"/>
    <w:rsid w:val="00486DED"/>
    <w:rsid w:val="00487DF5"/>
    <w:rsid w:val="004901B0"/>
    <w:rsid w:val="00490B92"/>
    <w:rsid w:val="00493419"/>
    <w:rsid w:val="00493920"/>
    <w:rsid w:val="004942AF"/>
    <w:rsid w:val="004951FC"/>
    <w:rsid w:val="00496264"/>
    <w:rsid w:val="00497341"/>
    <w:rsid w:val="004A00C2"/>
    <w:rsid w:val="004A060D"/>
    <w:rsid w:val="004A0779"/>
    <w:rsid w:val="004A095A"/>
    <w:rsid w:val="004A0DF5"/>
    <w:rsid w:val="004A0F3D"/>
    <w:rsid w:val="004A1DC4"/>
    <w:rsid w:val="004A23DB"/>
    <w:rsid w:val="004A32A3"/>
    <w:rsid w:val="004A34CF"/>
    <w:rsid w:val="004A3EAD"/>
    <w:rsid w:val="004A44FA"/>
    <w:rsid w:val="004A553F"/>
    <w:rsid w:val="004A6093"/>
    <w:rsid w:val="004B014C"/>
    <w:rsid w:val="004B0214"/>
    <w:rsid w:val="004B0F70"/>
    <w:rsid w:val="004B156B"/>
    <w:rsid w:val="004B1729"/>
    <w:rsid w:val="004B17D2"/>
    <w:rsid w:val="004B33AB"/>
    <w:rsid w:val="004B4EB1"/>
    <w:rsid w:val="004B52DB"/>
    <w:rsid w:val="004B7748"/>
    <w:rsid w:val="004B7B1B"/>
    <w:rsid w:val="004B7FB5"/>
    <w:rsid w:val="004C151E"/>
    <w:rsid w:val="004C1DBE"/>
    <w:rsid w:val="004C2C3A"/>
    <w:rsid w:val="004C2DEE"/>
    <w:rsid w:val="004C3629"/>
    <w:rsid w:val="004C46B2"/>
    <w:rsid w:val="004C53FA"/>
    <w:rsid w:val="004C5F24"/>
    <w:rsid w:val="004C71B9"/>
    <w:rsid w:val="004C7968"/>
    <w:rsid w:val="004D030A"/>
    <w:rsid w:val="004D1127"/>
    <w:rsid w:val="004D136E"/>
    <w:rsid w:val="004D1F7F"/>
    <w:rsid w:val="004D2255"/>
    <w:rsid w:val="004D2F52"/>
    <w:rsid w:val="004D347B"/>
    <w:rsid w:val="004D4262"/>
    <w:rsid w:val="004D4C3E"/>
    <w:rsid w:val="004D4F49"/>
    <w:rsid w:val="004D5339"/>
    <w:rsid w:val="004D5AFC"/>
    <w:rsid w:val="004D6A4F"/>
    <w:rsid w:val="004D7586"/>
    <w:rsid w:val="004D79FB"/>
    <w:rsid w:val="004D7FA4"/>
    <w:rsid w:val="004E021D"/>
    <w:rsid w:val="004E099C"/>
    <w:rsid w:val="004E131A"/>
    <w:rsid w:val="004E19E9"/>
    <w:rsid w:val="004E1DF3"/>
    <w:rsid w:val="004E1FC4"/>
    <w:rsid w:val="004E2A56"/>
    <w:rsid w:val="004E36B3"/>
    <w:rsid w:val="004E3B35"/>
    <w:rsid w:val="004E4C1E"/>
    <w:rsid w:val="004E4DE8"/>
    <w:rsid w:val="004E4E62"/>
    <w:rsid w:val="004E51A8"/>
    <w:rsid w:val="004E51DC"/>
    <w:rsid w:val="004E711D"/>
    <w:rsid w:val="004E754B"/>
    <w:rsid w:val="004F02C3"/>
    <w:rsid w:val="004F0641"/>
    <w:rsid w:val="004F21D0"/>
    <w:rsid w:val="004F2A71"/>
    <w:rsid w:val="004F2C64"/>
    <w:rsid w:val="004F34F4"/>
    <w:rsid w:val="004F3B69"/>
    <w:rsid w:val="004F4AA4"/>
    <w:rsid w:val="004F4FF7"/>
    <w:rsid w:val="004F62EC"/>
    <w:rsid w:val="004F6B62"/>
    <w:rsid w:val="004F7C63"/>
    <w:rsid w:val="004F7CFC"/>
    <w:rsid w:val="004F7D38"/>
    <w:rsid w:val="00500937"/>
    <w:rsid w:val="00500C32"/>
    <w:rsid w:val="005010C0"/>
    <w:rsid w:val="00502AC4"/>
    <w:rsid w:val="00502CE9"/>
    <w:rsid w:val="005031E0"/>
    <w:rsid w:val="005031E4"/>
    <w:rsid w:val="00503FA4"/>
    <w:rsid w:val="005042C2"/>
    <w:rsid w:val="0050634C"/>
    <w:rsid w:val="00506BF9"/>
    <w:rsid w:val="00506CBD"/>
    <w:rsid w:val="005073AF"/>
    <w:rsid w:val="00510187"/>
    <w:rsid w:val="00510960"/>
    <w:rsid w:val="00510F7E"/>
    <w:rsid w:val="0051131A"/>
    <w:rsid w:val="00511BB3"/>
    <w:rsid w:val="00513ADD"/>
    <w:rsid w:val="00514A06"/>
    <w:rsid w:val="005150EF"/>
    <w:rsid w:val="0051578D"/>
    <w:rsid w:val="0051589B"/>
    <w:rsid w:val="00515DEB"/>
    <w:rsid w:val="00515FFD"/>
    <w:rsid w:val="00516051"/>
    <w:rsid w:val="00520996"/>
    <w:rsid w:val="00520D96"/>
    <w:rsid w:val="0052150B"/>
    <w:rsid w:val="00521C35"/>
    <w:rsid w:val="0052219B"/>
    <w:rsid w:val="00522ACA"/>
    <w:rsid w:val="00523195"/>
    <w:rsid w:val="00523280"/>
    <w:rsid w:val="0052344F"/>
    <w:rsid w:val="005237AB"/>
    <w:rsid w:val="00524D73"/>
    <w:rsid w:val="0052557A"/>
    <w:rsid w:val="00526508"/>
    <w:rsid w:val="00526F91"/>
    <w:rsid w:val="0052732B"/>
    <w:rsid w:val="00527887"/>
    <w:rsid w:val="0053089E"/>
    <w:rsid w:val="0053171F"/>
    <w:rsid w:val="00531A14"/>
    <w:rsid w:val="005325E7"/>
    <w:rsid w:val="00532744"/>
    <w:rsid w:val="0053279A"/>
    <w:rsid w:val="00533582"/>
    <w:rsid w:val="005345F7"/>
    <w:rsid w:val="005347D2"/>
    <w:rsid w:val="00534AD9"/>
    <w:rsid w:val="005358A2"/>
    <w:rsid w:val="00536229"/>
    <w:rsid w:val="00537BC2"/>
    <w:rsid w:val="00537BCC"/>
    <w:rsid w:val="00540612"/>
    <w:rsid w:val="0054218F"/>
    <w:rsid w:val="005428C2"/>
    <w:rsid w:val="00542CF7"/>
    <w:rsid w:val="00542E3E"/>
    <w:rsid w:val="0054363F"/>
    <w:rsid w:val="005444BC"/>
    <w:rsid w:val="0054452C"/>
    <w:rsid w:val="005449FC"/>
    <w:rsid w:val="00544D7F"/>
    <w:rsid w:val="00545739"/>
    <w:rsid w:val="00547EEC"/>
    <w:rsid w:val="00550406"/>
    <w:rsid w:val="00550ADA"/>
    <w:rsid w:val="0055186B"/>
    <w:rsid w:val="0055205E"/>
    <w:rsid w:val="005524F0"/>
    <w:rsid w:val="00552A43"/>
    <w:rsid w:val="0055302E"/>
    <w:rsid w:val="00553F37"/>
    <w:rsid w:val="0055450B"/>
    <w:rsid w:val="00554AF0"/>
    <w:rsid w:val="00554F6D"/>
    <w:rsid w:val="0055654F"/>
    <w:rsid w:val="0055665C"/>
    <w:rsid w:val="00556BC3"/>
    <w:rsid w:val="00556F7D"/>
    <w:rsid w:val="0056047B"/>
    <w:rsid w:val="00561234"/>
    <w:rsid w:val="00561E2F"/>
    <w:rsid w:val="00562266"/>
    <w:rsid w:val="005627F1"/>
    <w:rsid w:val="00562BF4"/>
    <w:rsid w:val="005637E8"/>
    <w:rsid w:val="00564EE4"/>
    <w:rsid w:val="00565814"/>
    <w:rsid w:val="00566109"/>
    <w:rsid w:val="00566D31"/>
    <w:rsid w:val="005675D2"/>
    <w:rsid w:val="00567C72"/>
    <w:rsid w:val="00570645"/>
    <w:rsid w:val="00571576"/>
    <w:rsid w:val="00571E8D"/>
    <w:rsid w:val="00571F29"/>
    <w:rsid w:val="00572036"/>
    <w:rsid w:val="005721E3"/>
    <w:rsid w:val="00572610"/>
    <w:rsid w:val="00572AE0"/>
    <w:rsid w:val="00574079"/>
    <w:rsid w:val="0057510B"/>
    <w:rsid w:val="00575EFB"/>
    <w:rsid w:val="0057668C"/>
    <w:rsid w:val="00576D5E"/>
    <w:rsid w:val="00576DD0"/>
    <w:rsid w:val="00577B5A"/>
    <w:rsid w:val="00577D25"/>
    <w:rsid w:val="00580680"/>
    <w:rsid w:val="00580CC9"/>
    <w:rsid w:val="00581240"/>
    <w:rsid w:val="0058133A"/>
    <w:rsid w:val="00581688"/>
    <w:rsid w:val="005816EF"/>
    <w:rsid w:val="00581CE0"/>
    <w:rsid w:val="00581F09"/>
    <w:rsid w:val="00581FC4"/>
    <w:rsid w:val="00582101"/>
    <w:rsid w:val="00583114"/>
    <w:rsid w:val="005837E1"/>
    <w:rsid w:val="00583D49"/>
    <w:rsid w:val="0058414A"/>
    <w:rsid w:val="00584C93"/>
    <w:rsid w:val="005850A8"/>
    <w:rsid w:val="00585AB2"/>
    <w:rsid w:val="005867F0"/>
    <w:rsid w:val="00586FDC"/>
    <w:rsid w:val="00587DD5"/>
    <w:rsid w:val="0059054B"/>
    <w:rsid w:val="00590B54"/>
    <w:rsid w:val="00590C1E"/>
    <w:rsid w:val="00591059"/>
    <w:rsid w:val="00592231"/>
    <w:rsid w:val="0059224B"/>
    <w:rsid w:val="00592940"/>
    <w:rsid w:val="00592F6F"/>
    <w:rsid w:val="00594E0B"/>
    <w:rsid w:val="005958DA"/>
    <w:rsid w:val="00596887"/>
    <w:rsid w:val="00596D11"/>
    <w:rsid w:val="00596D92"/>
    <w:rsid w:val="00596DD4"/>
    <w:rsid w:val="00597A3D"/>
    <w:rsid w:val="005A06D9"/>
    <w:rsid w:val="005A07AE"/>
    <w:rsid w:val="005A0F43"/>
    <w:rsid w:val="005A1F64"/>
    <w:rsid w:val="005A210A"/>
    <w:rsid w:val="005A2140"/>
    <w:rsid w:val="005A243A"/>
    <w:rsid w:val="005A2DB3"/>
    <w:rsid w:val="005A492C"/>
    <w:rsid w:val="005A4C59"/>
    <w:rsid w:val="005A5997"/>
    <w:rsid w:val="005A61AB"/>
    <w:rsid w:val="005A6845"/>
    <w:rsid w:val="005A6B03"/>
    <w:rsid w:val="005B0AF2"/>
    <w:rsid w:val="005B10FD"/>
    <w:rsid w:val="005B1705"/>
    <w:rsid w:val="005B1D30"/>
    <w:rsid w:val="005B2975"/>
    <w:rsid w:val="005B2B49"/>
    <w:rsid w:val="005B35AC"/>
    <w:rsid w:val="005B369A"/>
    <w:rsid w:val="005B3B8D"/>
    <w:rsid w:val="005B3BC2"/>
    <w:rsid w:val="005B3C09"/>
    <w:rsid w:val="005B3DEF"/>
    <w:rsid w:val="005B42ED"/>
    <w:rsid w:val="005B4BC6"/>
    <w:rsid w:val="005B52C7"/>
    <w:rsid w:val="005B5795"/>
    <w:rsid w:val="005B5D7B"/>
    <w:rsid w:val="005B6752"/>
    <w:rsid w:val="005B6EE4"/>
    <w:rsid w:val="005B775B"/>
    <w:rsid w:val="005B7E92"/>
    <w:rsid w:val="005C0094"/>
    <w:rsid w:val="005C0749"/>
    <w:rsid w:val="005C0A7F"/>
    <w:rsid w:val="005C1B5F"/>
    <w:rsid w:val="005C1C6B"/>
    <w:rsid w:val="005C1D37"/>
    <w:rsid w:val="005C20CB"/>
    <w:rsid w:val="005C2AF9"/>
    <w:rsid w:val="005C2F18"/>
    <w:rsid w:val="005C346F"/>
    <w:rsid w:val="005C3A72"/>
    <w:rsid w:val="005C3BE3"/>
    <w:rsid w:val="005C5D5A"/>
    <w:rsid w:val="005C69B2"/>
    <w:rsid w:val="005C6F0D"/>
    <w:rsid w:val="005C718C"/>
    <w:rsid w:val="005D0039"/>
    <w:rsid w:val="005D03D8"/>
    <w:rsid w:val="005D0483"/>
    <w:rsid w:val="005D0BFE"/>
    <w:rsid w:val="005D15A0"/>
    <w:rsid w:val="005D1EA8"/>
    <w:rsid w:val="005D2864"/>
    <w:rsid w:val="005D2AC4"/>
    <w:rsid w:val="005D2DA2"/>
    <w:rsid w:val="005D2E08"/>
    <w:rsid w:val="005D30FA"/>
    <w:rsid w:val="005D3459"/>
    <w:rsid w:val="005D3B1C"/>
    <w:rsid w:val="005D3FD4"/>
    <w:rsid w:val="005D45A5"/>
    <w:rsid w:val="005D4743"/>
    <w:rsid w:val="005D4F52"/>
    <w:rsid w:val="005D530D"/>
    <w:rsid w:val="005D5439"/>
    <w:rsid w:val="005D57D4"/>
    <w:rsid w:val="005D5BC1"/>
    <w:rsid w:val="005D5D85"/>
    <w:rsid w:val="005D5EB8"/>
    <w:rsid w:val="005D6338"/>
    <w:rsid w:val="005D6E59"/>
    <w:rsid w:val="005D77C7"/>
    <w:rsid w:val="005D7DEA"/>
    <w:rsid w:val="005D7E3B"/>
    <w:rsid w:val="005E0040"/>
    <w:rsid w:val="005E0691"/>
    <w:rsid w:val="005E08DF"/>
    <w:rsid w:val="005E0C5D"/>
    <w:rsid w:val="005E15B5"/>
    <w:rsid w:val="005E15FB"/>
    <w:rsid w:val="005E193F"/>
    <w:rsid w:val="005E2D95"/>
    <w:rsid w:val="005E3480"/>
    <w:rsid w:val="005E3F51"/>
    <w:rsid w:val="005E4375"/>
    <w:rsid w:val="005E43AA"/>
    <w:rsid w:val="005E45B5"/>
    <w:rsid w:val="005E48EA"/>
    <w:rsid w:val="005E4E34"/>
    <w:rsid w:val="005E511B"/>
    <w:rsid w:val="005E5E00"/>
    <w:rsid w:val="005E60D6"/>
    <w:rsid w:val="005E616B"/>
    <w:rsid w:val="005E6A08"/>
    <w:rsid w:val="005E6E38"/>
    <w:rsid w:val="005E6F7B"/>
    <w:rsid w:val="005E76B9"/>
    <w:rsid w:val="005E7C22"/>
    <w:rsid w:val="005F0099"/>
    <w:rsid w:val="005F1897"/>
    <w:rsid w:val="005F2599"/>
    <w:rsid w:val="005F2E0B"/>
    <w:rsid w:val="005F2F38"/>
    <w:rsid w:val="005F3899"/>
    <w:rsid w:val="005F40C9"/>
    <w:rsid w:val="005F4870"/>
    <w:rsid w:val="005F4FD9"/>
    <w:rsid w:val="005F6696"/>
    <w:rsid w:val="005F6C2B"/>
    <w:rsid w:val="0060025A"/>
    <w:rsid w:val="006004C2"/>
    <w:rsid w:val="00600944"/>
    <w:rsid w:val="00602198"/>
    <w:rsid w:val="00605451"/>
    <w:rsid w:val="00605646"/>
    <w:rsid w:val="00605CE1"/>
    <w:rsid w:val="00605EEF"/>
    <w:rsid w:val="00607967"/>
    <w:rsid w:val="00611059"/>
    <w:rsid w:val="006111F0"/>
    <w:rsid w:val="0061181A"/>
    <w:rsid w:val="00612728"/>
    <w:rsid w:val="00613015"/>
    <w:rsid w:val="006140D7"/>
    <w:rsid w:val="006140F0"/>
    <w:rsid w:val="0061432A"/>
    <w:rsid w:val="0061512C"/>
    <w:rsid w:val="0061710A"/>
    <w:rsid w:val="00617A63"/>
    <w:rsid w:val="006200E2"/>
    <w:rsid w:val="006219A7"/>
    <w:rsid w:val="0062226D"/>
    <w:rsid w:val="0062257E"/>
    <w:rsid w:val="00622982"/>
    <w:rsid w:val="00622F21"/>
    <w:rsid w:val="006234A3"/>
    <w:rsid w:val="006254F1"/>
    <w:rsid w:val="00625916"/>
    <w:rsid w:val="0062631D"/>
    <w:rsid w:val="006267A9"/>
    <w:rsid w:val="0063046D"/>
    <w:rsid w:val="00630EC6"/>
    <w:rsid w:val="006310D1"/>
    <w:rsid w:val="0063115D"/>
    <w:rsid w:val="00631B87"/>
    <w:rsid w:val="00632075"/>
    <w:rsid w:val="00632354"/>
    <w:rsid w:val="006323B0"/>
    <w:rsid w:val="0063248B"/>
    <w:rsid w:val="00633034"/>
    <w:rsid w:val="0063311D"/>
    <w:rsid w:val="00633E37"/>
    <w:rsid w:val="00633E7C"/>
    <w:rsid w:val="00634062"/>
    <w:rsid w:val="00634C13"/>
    <w:rsid w:val="00635413"/>
    <w:rsid w:val="0063574B"/>
    <w:rsid w:val="00635D27"/>
    <w:rsid w:val="0063624D"/>
    <w:rsid w:val="00636D77"/>
    <w:rsid w:val="00637CDC"/>
    <w:rsid w:val="00637D36"/>
    <w:rsid w:val="00637EAA"/>
    <w:rsid w:val="00640091"/>
    <w:rsid w:val="006410E8"/>
    <w:rsid w:val="00641F95"/>
    <w:rsid w:val="006429E0"/>
    <w:rsid w:val="00642BB9"/>
    <w:rsid w:val="006458D3"/>
    <w:rsid w:val="00645ED7"/>
    <w:rsid w:val="00646CFD"/>
    <w:rsid w:val="00646EC8"/>
    <w:rsid w:val="00647CDC"/>
    <w:rsid w:val="00652231"/>
    <w:rsid w:val="00653069"/>
    <w:rsid w:val="00653376"/>
    <w:rsid w:val="006534D5"/>
    <w:rsid w:val="006544DC"/>
    <w:rsid w:val="00654504"/>
    <w:rsid w:val="00655204"/>
    <w:rsid w:val="00655A50"/>
    <w:rsid w:val="006565C4"/>
    <w:rsid w:val="00656C42"/>
    <w:rsid w:val="00656D30"/>
    <w:rsid w:val="00657ADC"/>
    <w:rsid w:val="00657E3E"/>
    <w:rsid w:val="00660245"/>
    <w:rsid w:val="0066038F"/>
    <w:rsid w:val="0066056F"/>
    <w:rsid w:val="00660D5A"/>
    <w:rsid w:val="006616BB"/>
    <w:rsid w:val="00663387"/>
    <w:rsid w:val="006640BA"/>
    <w:rsid w:val="00664106"/>
    <w:rsid w:val="00665E07"/>
    <w:rsid w:val="006668DE"/>
    <w:rsid w:val="00666BB7"/>
    <w:rsid w:val="00666E58"/>
    <w:rsid w:val="00667139"/>
    <w:rsid w:val="00667472"/>
    <w:rsid w:val="00667E38"/>
    <w:rsid w:val="00670BD7"/>
    <w:rsid w:val="00671529"/>
    <w:rsid w:val="006721C7"/>
    <w:rsid w:val="00672364"/>
    <w:rsid w:val="006731CE"/>
    <w:rsid w:val="006739E4"/>
    <w:rsid w:val="00673A67"/>
    <w:rsid w:val="00674011"/>
    <w:rsid w:val="00674702"/>
    <w:rsid w:val="00674928"/>
    <w:rsid w:val="0067493A"/>
    <w:rsid w:val="006755E5"/>
    <w:rsid w:val="0067694E"/>
    <w:rsid w:val="00676BCD"/>
    <w:rsid w:val="00676BDE"/>
    <w:rsid w:val="00676CCC"/>
    <w:rsid w:val="00677282"/>
    <w:rsid w:val="0067796B"/>
    <w:rsid w:val="00677AAD"/>
    <w:rsid w:val="00680789"/>
    <w:rsid w:val="00680EED"/>
    <w:rsid w:val="00681051"/>
    <w:rsid w:val="006810E8"/>
    <w:rsid w:val="0068319D"/>
    <w:rsid w:val="006832DB"/>
    <w:rsid w:val="0068494D"/>
    <w:rsid w:val="00684BF2"/>
    <w:rsid w:val="00684D10"/>
    <w:rsid w:val="00684D9B"/>
    <w:rsid w:val="00684EF6"/>
    <w:rsid w:val="0068523C"/>
    <w:rsid w:val="006859C3"/>
    <w:rsid w:val="00685C27"/>
    <w:rsid w:val="0068666B"/>
    <w:rsid w:val="00686E8C"/>
    <w:rsid w:val="006878D2"/>
    <w:rsid w:val="00687D39"/>
    <w:rsid w:val="006901FC"/>
    <w:rsid w:val="0069098E"/>
    <w:rsid w:val="00690C71"/>
    <w:rsid w:val="00691B00"/>
    <w:rsid w:val="00691BCF"/>
    <w:rsid w:val="00691F20"/>
    <w:rsid w:val="00692CBD"/>
    <w:rsid w:val="0069311A"/>
    <w:rsid w:val="00693238"/>
    <w:rsid w:val="006935A8"/>
    <w:rsid w:val="0069398B"/>
    <w:rsid w:val="00693C87"/>
    <w:rsid w:val="006948C1"/>
    <w:rsid w:val="00694F8E"/>
    <w:rsid w:val="00695199"/>
    <w:rsid w:val="00695363"/>
    <w:rsid w:val="006963D7"/>
    <w:rsid w:val="0069674E"/>
    <w:rsid w:val="00696A80"/>
    <w:rsid w:val="00696C6A"/>
    <w:rsid w:val="00696DE2"/>
    <w:rsid w:val="006A0445"/>
    <w:rsid w:val="006A1E7F"/>
    <w:rsid w:val="006A2123"/>
    <w:rsid w:val="006A31DE"/>
    <w:rsid w:val="006A3F73"/>
    <w:rsid w:val="006A4241"/>
    <w:rsid w:val="006A435A"/>
    <w:rsid w:val="006A465F"/>
    <w:rsid w:val="006A4FBE"/>
    <w:rsid w:val="006A5C3F"/>
    <w:rsid w:val="006A5DD3"/>
    <w:rsid w:val="006A647F"/>
    <w:rsid w:val="006A64A7"/>
    <w:rsid w:val="006A680B"/>
    <w:rsid w:val="006A6C0F"/>
    <w:rsid w:val="006A6D10"/>
    <w:rsid w:val="006A6E06"/>
    <w:rsid w:val="006A73AD"/>
    <w:rsid w:val="006A77E0"/>
    <w:rsid w:val="006A7F5B"/>
    <w:rsid w:val="006B0646"/>
    <w:rsid w:val="006B073E"/>
    <w:rsid w:val="006B0D75"/>
    <w:rsid w:val="006B0FB2"/>
    <w:rsid w:val="006B14AE"/>
    <w:rsid w:val="006B1732"/>
    <w:rsid w:val="006B1C52"/>
    <w:rsid w:val="006B3497"/>
    <w:rsid w:val="006B41F1"/>
    <w:rsid w:val="006B45C9"/>
    <w:rsid w:val="006B4C7C"/>
    <w:rsid w:val="006B53DC"/>
    <w:rsid w:val="006B580D"/>
    <w:rsid w:val="006B58B1"/>
    <w:rsid w:val="006B5DD0"/>
    <w:rsid w:val="006B677E"/>
    <w:rsid w:val="006B6980"/>
    <w:rsid w:val="006B7377"/>
    <w:rsid w:val="006B79AC"/>
    <w:rsid w:val="006B7C1B"/>
    <w:rsid w:val="006B7E7A"/>
    <w:rsid w:val="006C01B9"/>
    <w:rsid w:val="006C04A1"/>
    <w:rsid w:val="006C06E6"/>
    <w:rsid w:val="006C0A29"/>
    <w:rsid w:val="006C0D8F"/>
    <w:rsid w:val="006C170C"/>
    <w:rsid w:val="006C35D3"/>
    <w:rsid w:val="006C3C9F"/>
    <w:rsid w:val="006C3FB2"/>
    <w:rsid w:val="006C44E1"/>
    <w:rsid w:val="006C5545"/>
    <w:rsid w:val="006C5BF6"/>
    <w:rsid w:val="006C6F10"/>
    <w:rsid w:val="006C7F4B"/>
    <w:rsid w:val="006D0025"/>
    <w:rsid w:val="006D0428"/>
    <w:rsid w:val="006D0D72"/>
    <w:rsid w:val="006D0F87"/>
    <w:rsid w:val="006D0FB1"/>
    <w:rsid w:val="006D1517"/>
    <w:rsid w:val="006D1B93"/>
    <w:rsid w:val="006D3730"/>
    <w:rsid w:val="006D37AF"/>
    <w:rsid w:val="006D3924"/>
    <w:rsid w:val="006D3969"/>
    <w:rsid w:val="006D3B53"/>
    <w:rsid w:val="006D483D"/>
    <w:rsid w:val="006D4E15"/>
    <w:rsid w:val="006D5BDA"/>
    <w:rsid w:val="006D5C23"/>
    <w:rsid w:val="006D609E"/>
    <w:rsid w:val="006D634A"/>
    <w:rsid w:val="006D6C74"/>
    <w:rsid w:val="006D6D73"/>
    <w:rsid w:val="006D75B5"/>
    <w:rsid w:val="006D768A"/>
    <w:rsid w:val="006D7AC7"/>
    <w:rsid w:val="006E0209"/>
    <w:rsid w:val="006E02CE"/>
    <w:rsid w:val="006E100E"/>
    <w:rsid w:val="006E14AF"/>
    <w:rsid w:val="006E164F"/>
    <w:rsid w:val="006E16AA"/>
    <w:rsid w:val="006E20DD"/>
    <w:rsid w:val="006E2300"/>
    <w:rsid w:val="006E2B6A"/>
    <w:rsid w:val="006E38B0"/>
    <w:rsid w:val="006E4390"/>
    <w:rsid w:val="006E466B"/>
    <w:rsid w:val="006E4AB6"/>
    <w:rsid w:val="006E5578"/>
    <w:rsid w:val="006E63CB"/>
    <w:rsid w:val="006E642A"/>
    <w:rsid w:val="006E772B"/>
    <w:rsid w:val="006E784E"/>
    <w:rsid w:val="006F190A"/>
    <w:rsid w:val="006F27A0"/>
    <w:rsid w:val="006F3D62"/>
    <w:rsid w:val="006F4DD7"/>
    <w:rsid w:val="006F5088"/>
    <w:rsid w:val="006F56F0"/>
    <w:rsid w:val="006F5984"/>
    <w:rsid w:val="006F5CE3"/>
    <w:rsid w:val="006F66AB"/>
    <w:rsid w:val="006F6C2F"/>
    <w:rsid w:val="006F6EF7"/>
    <w:rsid w:val="006F70D3"/>
    <w:rsid w:val="006F77DB"/>
    <w:rsid w:val="00700720"/>
    <w:rsid w:val="007008A5"/>
    <w:rsid w:val="00700D8C"/>
    <w:rsid w:val="00700DBB"/>
    <w:rsid w:val="00701D7E"/>
    <w:rsid w:val="00702105"/>
    <w:rsid w:val="00703266"/>
    <w:rsid w:val="00703507"/>
    <w:rsid w:val="00704FD9"/>
    <w:rsid w:val="0070553D"/>
    <w:rsid w:val="0070594A"/>
    <w:rsid w:val="0070773F"/>
    <w:rsid w:val="0071006C"/>
    <w:rsid w:val="007101DC"/>
    <w:rsid w:val="007102DA"/>
    <w:rsid w:val="00710A2C"/>
    <w:rsid w:val="007117FE"/>
    <w:rsid w:val="00711A7B"/>
    <w:rsid w:val="00711E76"/>
    <w:rsid w:val="00711EE0"/>
    <w:rsid w:val="00711F93"/>
    <w:rsid w:val="00712BB2"/>
    <w:rsid w:val="00712E06"/>
    <w:rsid w:val="00713BCB"/>
    <w:rsid w:val="00713C52"/>
    <w:rsid w:val="00714EC8"/>
    <w:rsid w:val="0071537D"/>
    <w:rsid w:val="007158E5"/>
    <w:rsid w:val="007162A7"/>
    <w:rsid w:val="0071678B"/>
    <w:rsid w:val="007168E7"/>
    <w:rsid w:val="00716981"/>
    <w:rsid w:val="00716CFA"/>
    <w:rsid w:val="00716DD6"/>
    <w:rsid w:val="00716DF8"/>
    <w:rsid w:val="007172E7"/>
    <w:rsid w:val="00717A59"/>
    <w:rsid w:val="00720085"/>
    <w:rsid w:val="007201C6"/>
    <w:rsid w:val="007206D1"/>
    <w:rsid w:val="00720BEB"/>
    <w:rsid w:val="00721291"/>
    <w:rsid w:val="007212DF"/>
    <w:rsid w:val="00721774"/>
    <w:rsid w:val="00722E6E"/>
    <w:rsid w:val="00723453"/>
    <w:rsid w:val="007245D0"/>
    <w:rsid w:val="00724D6D"/>
    <w:rsid w:val="007252F2"/>
    <w:rsid w:val="0072579F"/>
    <w:rsid w:val="00725EFA"/>
    <w:rsid w:val="007268F9"/>
    <w:rsid w:val="00726B8B"/>
    <w:rsid w:val="00726D5C"/>
    <w:rsid w:val="00726F83"/>
    <w:rsid w:val="007303B9"/>
    <w:rsid w:val="00730831"/>
    <w:rsid w:val="00731153"/>
    <w:rsid w:val="00731B85"/>
    <w:rsid w:val="00731BAD"/>
    <w:rsid w:val="007328C1"/>
    <w:rsid w:val="00733426"/>
    <w:rsid w:val="007337BA"/>
    <w:rsid w:val="00733A27"/>
    <w:rsid w:val="00733AB7"/>
    <w:rsid w:val="007349D1"/>
    <w:rsid w:val="00734CE2"/>
    <w:rsid w:val="00735388"/>
    <w:rsid w:val="0073565A"/>
    <w:rsid w:val="007362D9"/>
    <w:rsid w:val="00736537"/>
    <w:rsid w:val="00737154"/>
    <w:rsid w:val="00737E0C"/>
    <w:rsid w:val="0074127F"/>
    <w:rsid w:val="00741607"/>
    <w:rsid w:val="0074175B"/>
    <w:rsid w:val="00742147"/>
    <w:rsid w:val="0074308B"/>
    <w:rsid w:val="00744418"/>
    <w:rsid w:val="007446B9"/>
    <w:rsid w:val="00744D60"/>
    <w:rsid w:val="00745931"/>
    <w:rsid w:val="0074599D"/>
    <w:rsid w:val="00745E05"/>
    <w:rsid w:val="00746C2B"/>
    <w:rsid w:val="00746E03"/>
    <w:rsid w:val="00747CCC"/>
    <w:rsid w:val="00750F82"/>
    <w:rsid w:val="00751D3F"/>
    <w:rsid w:val="00752270"/>
    <w:rsid w:val="007526F6"/>
    <w:rsid w:val="00752C14"/>
    <w:rsid w:val="0075313C"/>
    <w:rsid w:val="0075511C"/>
    <w:rsid w:val="0075514F"/>
    <w:rsid w:val="00755210"/>
    <w:rsid w:val="00756267"/>
    <w:rsid w:val="00756A4D"/>
    <w:rsid w:val="00756BBF"/>
    <w:rsid w:val="00760AA8"/>
    <w:rsid w:val="00760D2E"/>
    <w:rsid w:val="00760DE0"/>
    <w:rsid w:val="00761D70"/>
    <w:rsid w:val="00762064"/>
    <w:rsid w:val="00762C70"/>
    <w:rsid w:val="00762F01"/>
    <w:rsid w:val="00762F5C"/>
    <w:rsid w:val="0076319E"/>
    <w:rsid w:val="007631DC"/>
    <w:rsid w:val="0076356F"/>
    <w:rsid w:val="00763BBC"/>
    <w:rsid w:val="00764D60"/>
    <w:rsid w:val="00764E9A"/>
    <w:rsid w:val="00765B9B"/>
    <w:rsid w:val="007661EB"/>
    <w:rsid w:val="0076697E"/>
    <w:rsid w:val="00766C6C"/>
    <w:rsid w:val="007674C4"/>
    <w:rsid w:val="0076761B"/>
    <w:rsid w:val="00767803"/>
    <w:rsid w:val="00767B5F"/>
    <w:rsid w:val="007706E8"/>
    <w:rsid w:val="00770F02"/>
    <w:rsid w:val="00771C3F"/>
    <w:rsid w:val="00772459"/>
    <w:rsid w:val="0077297A"/>
    <w:rsid w:val="00773104"/>
    <w:rsid w:val="007739A1"/>
    <w:rsid w:val="007746BA"/>
    <w:rsid w:val="00774FD0"/>
    <w:rsid w:val="00775779"/>
    <w:rsid w:val="00775AA5"/>
    <w:rsid w:val="00775B22"/>
    <w:rsid w:val="00775EC4"/>
    <w:rsid w:val="00780F08"/>
    <w:rsid w:val="007817BC"/>
    <w:rsid w:val="007826C8"/>
    <w:rsid w:val="00782C44"/>
    <w:rsid w:val="0078354C"/>
    <w:rsid w:val="0078434D"/>
    <w:rsid w:val="00784E18"/>
    <w:rsid w:val="007850AE"/>
    <w:rsid w:val="0078690C"/>
    <w:rsid w:val="0078739D"/>
    <w:rsid w:val="007875C0"/>
    <w:rsid w:val="00787AE5"/>
    <w:rsid w:val="00787BAD"/>
    <w:rsid w:val="00787ED8"/>
    <w:rsid w:val="00790045"/>
    <w:rsid w:val="00790408"/>
    <w:rsid w:val="00790972"/>
    <w:rsid w:val="007910BB"/>
    <w:rsid w:val="007910C5"/>
    <w:rsid w:val="00791577"/>
    <w:rsid w:val="0079211A"/>
    <w:rsid w:val="007929F9"/>
    <w:rsid w:val="00792C25"/>
    <w:rsid w:val="0079333B"/>
    <w:rsid w:val="00793F78"/>
    <w:rsid w:val="00794014"/>
    <w:rsid w:val="00794BB7"/>
    <w:rsid w:val="00794C89"/>
    <w:rsid w:val="00794D82"/>
    <w:rsid w:val="0079529C"/>
    <w:rsid w:val="00795334"/>
    <w:rsid w:val="00796139"/>
    <w:rsid w:val="00796222"/>
    <w:rsid w:val="0079638E"/>
    <w:rsid w:val="00796813"/>
    <w:rsid w:val="00796C7F"/>
    <w:rsid w:val="00796D7D"/>
    <w:rsid w:val="007977F7"/>
    <w:rsid w:val="00797CAC"/>
    <w:rsid w:val="007A0C1F"/>
    <w:rsid w:val="007A2CC3"/>
    <w:rsid w:val="007A3828"/>
    <w:rsid w:val="007A6952"/>
    <w:rsid w:val="007B0093"/>
    <w:rsid w:val="007B0F23"/>
    <w:rsid w:val="007B2215"/>
    <w:rsid w:val="007B231C"/>
    <w:rsid w:val="007B2E5F"/>
    <w:rsid w:val="007B4990"/>
    <w:rsid w:val="007B4BAF"/>
    <w:rsid w:val="007B51FD"/>
    <w:rsid w:val="007B5609"/>
    <w:rsid w:val="007B5E9C"/>
    <w:rsid w:val="007B6C12"/>
    <w:rsid w:val="007B730C"/>
    <w:rsid w:val="007B7496"/>
    <w:rsid w:val="007C09C4"/>
    <w:rsid w:val="007C1856"/>
    <w:rsid w:val="007C2C19"/>
    <w:rsid w:val="007C45C7"/>
    <w:rsid w:val="007C4EC8"/>
    <w:rsid w:val="007C50FD"/>
    <w:rsid w:val="007C52B0"/>
    <w:rsid w:val="007C5E65"/>
    <w:rsid w:val="007C64BB"/>
    <w:rsid w:val="007C6C66"/>
    <w:rsid w:val="007D0AE5"/>
    <w:rsid w:val="007D14B8"/>
    <w:rsid w:val="007D18BE"/>
    <w:rsid w:val="007D1C0C"/>
    <w:rsid w:val="007D2DCC"/>
    <w:rsid w:val="007D334F"/>
    <w:rsid w:val="007D38F5"/>
    <w:rsid w:val="007D451F"/>
    <w:rsid w:val="007D53CF"/>
    <w:rsid w:val="007D5B15"/>
    <w:rsid w:val="007D6A4E"/>
    <w:rsid w:val="007D725C"/>
    <w:rsid w:val="007E0069"/>
    <w:rsid w:val="007E0540"/>
    <w:rsid w:val="007E0743"/>
    <w:rsid w:val="007E27FB"/>
    <w:rsid w:val="007E38EA"/>
    <w:rsid w:val="007E3D31"/>
    <w:rsid w:val="007E59A4"/>
    <w:rsid w:val="007E5DF8"/>
    <w:rsid w:val="007E5E12"/>
    <w:rsid w:val="007E6D21"/>
    <w:rsid w:val="007E7544"/>
    <w:rsid w:val="007E7F19"/>
    <w:rsid w:val="007F0074"/>
    <w:rsid w:val="007F08F5"/>
    <w:rsid w:val="007F1264"/>
    <w:rsid w:val="007F17DE"/>
    <w:rsid w:val="007F1E56"/>
    <w:rsid w:val="007F2A34"/>
    <w:rsid w:val="007F36D4"/>
    <w:rsid w:val="007F388F"/>
    <w:rsid w:val="007F3A9D"/>
    <w:rsid w:val="007F47E3"/>
    <w:rsid w:val="007F4E90"/>
    <w:rsid w:val="007F4FFC"/>
    <w:rsid w:val="007F63B2"/>
    <w:rsid w:val="007F67A4"/>
    <w:rsid w:val="007F6F50"/>
    <w:rsid w:val="007F77ED"/>
    <w:rsid w:val="007F7EEA"/>
    <w:rsid w:val="008021B4"/>
    <w:rsid w:val="00802C0C"/>
    <w:rsid w:val="00802E03"/>
    <w:rsid w:val="00803594"/>
    <w:rsid w:val="00804623"/>
    <w:rsid w:val="00804D93"/>
    <w:rsid w:val="008051E0"/>
    <w:rsid w:val="0080553E"/>
    <w:rsid w:val="00805C99"/>
    <w:rsid w:val="00806814"/>
    <w:rsid w:val="00806B00"/>
    <w:rsid w:val="00806EEC"/>
    <w:rsid w:val="008075EE"/>
    <w:rsid w:val="0081004D"/>
    <w:rsid w:val="00810116"/>
    <w:rsid w:val="00810807"/>
    <w:rsid w:val="00810FB0"/>
    <w:rsid w:val="0081165F"/>
    <w:rsid w:val="00811F74"/>
    <w:rsid w:val="0081352A"/>
    <w:rsid w:val="008135A1"/>
    <w:rsid w:val="008136C1"/>
    <w:rsid w:val="00813B9D"/>
    <w:rsid w:val="0081587F"/>
    <w:rsid w:val="00816928"/>
    <w:rsid w:val="00816EB7"/>
    <w:rsid w:val="008176B4"/>
    <w:rsid w:val="0081770A"/>
    <w:rsid w:val="00817E42"/>
    <w:rsid w:val="00820477"/>
    <w:rsid w:val="00820556"/>
    <w:rsid w:val="00820E82"/>
    <w:rsid w:val="0082181A"/>
    <w:rsid w:val="008224E6"/>
    <w:rsid w:val="00822622"/>
    <w:rsid w:val="0082281A"/>
    <w:rsid w:val="0082316D"/>
    <w:rsid w:val="00823F20"/>
    <w:rsid w:val="00824B4D"/>
    <w:rsid w:val="00824E23"/>
    <w:rsid w:val="00824EFC"/>
    <w:rsid w:val="008264DE"/>
    <w:rsid w:val="008267E6"/>
    <w:rsid w:val="00826907"/>
    <w:rsid w:val="00827049"/>
    <w:rsid w:val="00827813"/>
    <w:rsid w:val="008303BB"/>
    <w:rsid w:val="008319EC"/>
    <w:rsid w:val="00831E6E"/>
    <w:rsid w:val="008323F3"/>
    <w:rsid w:val="00832507"/>
    <w:rsid w:val="008349FF"/>
    <w:rsid w:val="00835355"/>
    <w:rsid w:val="00836523"/>
    <w:rsid w:val="00836BF7"/>
    <w:rsid w:val="00836C6D"/>
    <w:rsid w:val="00841144"/>
    <w:rsid w:val="008412B4"/>
    <w:rsid w:val="008424C7"/>
    <w:rsid w:val="00842517"/>
    <w:rsid w:val="008428B5"/>
    <w:rsid w:val="0084376E"/>
    <w:rsid w:val="00843FE5"/>
    <w:rsid w:val="0084468E"/>
    <w:rsid w:val="00844F1C"/>
    <w:rsid w:val="00844F41"/>
    <w:rsid w:val="0084582E"/>
    <w:rsid w:val="00845E19"/>
    <w:rsid w:val="00846E9E"/>
    <w:rsid w:val="00846F35"/>
    <w:rsid w:val="00846F94"/>
    <w:rsid w:val="008507C1"/>
    <w:rsid w:val="00850B87"/>
    <w:rsid w:val="008512DF"/>
    <w:rsid w:val="008515EB"/>
    <w:rsid w:val="00851A9A"/>
    <w:rsid w:val="0085215D"/>
    <w:rsid w:val="0085222B"/>
    <w:rsid w:val="008525A8"/>
    <w:rsid w:val="008527C5"/>
    <w:rsid w:val="00852A87"/>
    <w:rsid w:val="00852E80"/>
    <w:rsid w:val="0085354C"/>
    <w:rsid w:val="00853610"/>
    <w:rsid w:val="00853C84"/>
    <w:rsid w:val="00853EA3"/>
    <w:rsid w:val="00854537"/>
    <w:rsid w:val="008552F4"/>
    <w:rsid w:val="0086086D"/>
    <w:rsid w:val="00861051"/>
    <w:rsid w:val="0086105F"/>
    <w:rsid w:val="00861069"/>
    <w:rsid w:val="00861121"/>
    <w:rsid w:val="00861777"/>
    <w:rsid w:val="008618D5"/>
    <w:rsid w:val="00862F02"/>
    <w:rsid w:val="008635DD"/>
    <w:rsid w:val="00863634"/>
    <w:rsid w:val="0086532E"/>
    <w:rsid w:val="0086597F"/>
    <w:rsid w:val="00866682"/>
    <w:rsid w:val="00866D7E"/>
    <w:rsid w:val="00866DA7"/>
    <w:rsid w:val="008673B1"/>
    <w:rsid w:val="00871CEB"/>
    <w:rsid w:val="00872378"/>
    <w:rsid w:val="00872B2F"/>
    <w:rsid w:val="0087328F"/>
    <w:rsid w:val="0087354C"/>
    <w:rsid w:val="00873881"/>
    <w:rsid w:val="008740E9"/>
    <w:rsid w:val="0087424C"/>
    <w:rsid w:val="00874671"/>
    <w:rsid w:val="008746CA"/>
    <w:rsid w:val="008753BF"/>
    <w:rsid w:val="00876430"/>
    <w:rsid w:val="00877F4D"/>
    <w:rsid w:val="0088049A"/>
    <w:rsid w:val="00880868"/>
    <w:rsid w:val="00880C53"/>
    <w:rsid w:val="008813B8"/>
    <w:rsid w:val="008823CC"/>
    <w:rsid w:val="00882DA7"/>
    <w:rsid w:val="00882E4F"/>
    <w:rsid w:val="0088373D"/>
    <w:rsid w:val="008839BF"/>
    <w:rsid w:val="008842C7"/>
    <w:rsid w:val="00885E28"/>
    <w:rsid w:val="00885FBA"/>
    <w:rsid w:val="00886182"/>
    <w:rsid w:val="008861DF"/>
    <w:rsid w:val="00886683"/>
    <w:rsid w:val="0089008A"/>
    <w:rsid w:val="008905BE"/>
    <w:rsid w:val="00891E53"/>
    <w:rsid w:val="0089281A"/>
    <w:rsid w:val="008930A7"/>
    <w:rsid w:val="008931C7"/>
    <w:rsid w:val="00894684"/>
    <w:rsid w:val="0089529A"/>
    <w:rsid w:val="00896017"/>
    <w:rsid w:val="008966E8"/>
    <w:rsid w:val="00896C14"/>
    <w:rsid w:val="00897A2C"/>
    <w:rsid w:val="008A0C40"/>
    <w:rsid w:val="008A15BB"/>
    <w:rsid w:val="008A2168"/>
    <w:rsid w:val="008A27C9"/>
    <w:rsid w:val="008A2811"/>
    <w:rsid w:val="008A2FD8"/>
    <w:rsid w:val="008A319B"/>
    <w:rsid w:val="008A393C"/>
    <w:rsid w:val="008A460C"/>
    <w:rsid w:val="008A51F5"/>
    <w:rsid w:val="008A6064"/>
    <w:rsid w:val="008A6ACF"/>
    <w:rsid w:val="008A76B8"/>
    <w:rsid w:val="008B0A44"/>
    <w:rsid w:val="008B11A5"/>
    <w:rsid w:val="008B13FF"/>
    <w:rsid w:val="008B2EF2"/>
    <w:rsid w:val="008B35CE"/>
    <w:rsid w:val="008B3E7F"/>
    <w:rsid w:val="008B5151"/>
    <w:rsid w:val="008B51A2"/>
    <w:rsid w:val="008B53B1"/>
    <w:rsid w:val="008B5605"/>
    <w:rsid w:val="008B56B8"/>
    <w:rsid w:val="008B686B"/>
    <w:rsid w:val="008B6B55"/>
    <w:rsid w:val="008B6C22"/>
    <w:rsid w:val="008B6E54"/>
    <w:rsid w:val="008C02CA"/>
    <w:rsid w:val="008C05B9"/>
    <w:rsid w:val="008C129B"/>
    <w:rsid w:val="008C12A8"/>
    <w:rsid w:val="008C1536"/>
    <w:rsid w:val="008C1BDE"/>
    <w:rsid w:val="008C3878"/>
    <w:rsid w:val="008C3F62"/>
    <w:rsid w:val="008C47B4"/>
    <w:rsid w:val="008C558A"/>
    <w:rsid w:val="008C5A66"/>
    <w:rsid w:val="008C5BD3"/>
    <w:rsid w:val="008C5DDC"/>
    <w:rsid w:val="008C5FE6"/>
    <w:rsid w:val="008C6355"/>
    <w:rsid w:val="008C6A36"/>
    <w:rsid w:val="008C6C45"/>
    <w:rsid w:val="008C6C7D"/>
    <w:rsid w:val="008C6C96"/>
    <w:rsid w:val="008D173F"/>
    <w:rsid w:val="008D1DA9"/>
    <w:rsid w:val="008D2498"/>
    <w:rsid w:val="008D263C"/>
    <w:rsid w:val="008D2971"/>
    <w:rsid w:val="008D2C10"/>
    <w:rsid w:val="008D41B6"/>
    <w:rsid w:val="008D4534"/>
    <w:rsid w:val="008D468A"/>
    <w:rsid w:val="008D5109"/>
    <w:rsid w:val="008D55D4"/>
    <w:rsid w:val="008D5664"/>
    <w:rsid w:val="008D60A0"/>
    <w:rsid w:val="008D7123"/>
    <w:rsid w:val="008D7149"/>
    <w:rsid w:val="008D7687"/>
    <w:rsid w:val="008D7F1A"/>
    <w:rsid w:val="008D7F28"/>
    <w:rsid w:val="008E079A"/>
    <w:rsid w:val="008E1DAF"/>
    <w:rsid w:val="008E28E9"/>
    <w:rsid w:val="008E2B30"/>
    <w:rsid w:val="008E2D91"/>
    <w:rsid w:val="008E349A"/>
    <w:rsid w:val="008E37C9"/>
    <w:rsid w:val="008E4F2D"/>
    <w:rsid w:val="008E6D93"/>
    <w:rsid w:val="008E7186"/>
    <w:rsid w:val="008E76E6"/>
    <w:rsid w:val="008E790C"/>
    <w:rsid w:val="008E7F5A"/>
    <w:rsid w:val="008F0501"/>
    <w:rsid w:val="008F4EC0"/>
    <w:rsid w:val="008F548D"/>
    <w:rsid w:val="008F5E02"/>
    <w:rsid w:val="008F6893"/>
    <w:rsid w:val="008F6A3F"/>
    <w:rsid w:val="008F6B34"/>
    <w:rsid w:val="008F6B8C"/>
    <w:rsid w:val="008F6BEE"/>
    <w:rsid w:val="008F738F"/>
    <w:rsid w:val="008F75E4"/>
    <w:rsid w:val="008F78D0"/>
    <w:rsid w:val="008F7CB1"/>
    <w:rsid w:val="009009D2"/>
    <w:rsid w:val="00902737"/>
    <w:rsid w:val="00903077"/>
    <w:rsid w:val="00903E59"/>
    <w:rsid w:val="009042F8"/>
    <w:rsid w:val="00904398"/>
    <w:rsid w:val="0090506F"/>
    <w:rsid w:val="00905297"/>
    <w:rsid w:val="00905D5A"/>
    <w:rsid w:val="00906F41"/>
    <w:rsid w:val="0090701A"/>
    <w:rsid w:val="009077AD"/>
    <w:rsid w:val="00910628"/>
    <w:rsid w:val="009107E2"/>
    <w:rsid w:val="009109A3"/>
    <w:rsid w:val="00910AA8"/>
    <w:rsid w:val="00911082"/>
    <w:rsid w:val="00911997"/>
    <w:rsid w:val="0091224B"/>
    <w:rsid w:val="00912922"/>
    <w:rsid w:val="0091298A"/>
    <w:rsid w:val="00913584"/>
    <w:rsid w:val="009136F1"/>
    <w:rsid w:val="00913757"/>
    <w:rsid w:val="00913EC1"/>
    <w:rsid w:val="0091424E"/>
    <w:rsid w:val="00914B9A"/>
    <w:rsid w:val="00915743"/>
    <w:rsid w:val="009169EE"/>
    <w:rsid w:val="009171DF"/>
    <w:rsid w:val="0091721D"/>
    <w:rsid w:val="0091729A"/>
    <w:rsid w:val="009179B4"/>
    <w:rsid w:val="00920990"/>
    <w:rsid w:val="009216BF"/>
    <w:rsid w:val="009216EF"/>
    <w:rsid w:val="009219F6"/>
    <w:rsid w:val="00921AC9"/>
    <w:rsid w:val="00921F07"/>
    <w:rsid w:val="0092222A"/>
    <w:rsid w:val="00922BA4"/>
    <w:rsid w:val="00923DDC"/>
    <w:rsid w:val="00926198"/>
    <w:rsid w:val="009266BD"/>
    <w:rsid w:val="00927026"/>
    <w:rsid w:val="00927896"/>
    <w:rsid w:val="00927916"/>
    <w:rsid w:val="00930340"/>
    <w:rsid w:val="0093096F"/>
    <w:rsid w:val="00930DE7"/>
    <w:rsid w:val="00931949"/>
    <w:rsid w:val="00932B87"/>
    <w:rsid w:val="00932CCF"/>
    <w:rsid w:val="00933CFD"/>
    <w:rsid w:val="00934FB7"/>
    <w:rsid w:val="0093553C"/>
    <w:rsid w:val="00935E5D"/>
    <w:rsid w:val="009377DB"/>
    <w:rsid w:val="00937BF5"/>
    <w:rsid w:val="00937C15"/>
    <w:rsid w:val="00940133"/>
    <w:rsid w:val="009405B6"/>
    <w:rsid w:val="009411B4"/>
    <w:rsid w:val="0094129B"/>
    <w:rsid w:val="0094261B"/>
    <w:rsid w:val="00942E14"/>
    <w:rsid w:val="00943ECE"/>
    <w:rsid w:val="009441C3"/>
    <w:rsid w:val="009445B0"/>
    <w:rsid w:val="0094502D"/>
    <w:rsid w:val="00945422"/>
    <w:rsid w:val="0094547C"/>
    <w:rsid w:val="00946076"/>
    <w:rsid w:val="00946FF7"/>
    <w:rsid w:val="0094785F"/>
    <w:rsid w:val="009504F2"/>
    <w:rsid w:val="009514EB"/>
    <w:rsid w:val="00952242"/>
    <w:rsid w:val="0095283E"/>
    <w:rsid w:val="00952B39"/>
    <w:rsid w:val="00952D63"/>
    <w:rsid w:val="00954C58"/>
    <w:rsid w:val="009555C0"/>
    <w:rsid w:val="00955899"/>
    <w:rsid w:val="0095592E"/>
    <w:rsid w:val="0095621E"/>
    <w:rsid w:val="00956638"/>
    <w:rsid w:val="00957766"/>
    <w:rsid w:val="0095779A"/>
    <w:rsid w:val="00957FCC"/>
    <w:rsid w:val="0096118D"/>
    <w:rsid w:val="009613D2"/>
    <w:rsid w:val="00961F0F"/>
    <w:rsid w:val="00962709"/>
    <w:rsid w:val="00963160"/>
    <w:rsid w:val="00963E0E"/>
    <w:rsid w:val="00963F43"/>
    <w:rsid w:val="00965296"/>
    <w:rsid w:val="00965EF3"/>
    <w:rsid w:val="00966729"/>
    <w:rsid w:val="00967BEE"/>
    <w:rsid w:val="0097249C"/>
    <w:rsid w:val="00972C92"/>
    <w:rsid w:val="00972D3D"/>
    <w:rsid w:val="00973790"/>
    <w:rsid w:val="00974347"/>
    <w:rsid w:val="00974508"/>
    <w:rsid w:val="009752EF"/>
    <w:rsid w:val="00976B89"/>
    <w:rsid w:val="0097731A"/>
    <w:rsid w:val="00977D64"/>
    <w:rsid w:val="0097DF7A"/>
    <w:rsid w:val="009803F6"/>
    <w:rsid w:val="00980C0B"/>
    <w:rsid w:val="00980C37"/>
    <w:rsid w:val="00980CF5"/>
    <w:rsid w:val="009816ED"/>
    <w:rsid w:val="009825A6"/>
    <w:rsid w:val="00982A61"/>
    <w:rsid w:val="00984023"/>
    <w:rsid w:val="00984282"/>
    <w:rsid w:val="00984C24"/>
    <w:rsid w:val="00984D12"/>
    <w:rsid w:val="00984DFF"/>
    <w:rsid w:val="00984FF2"/>
    <w:rsid w:val="00986524"/>
    <w:rsid w:val="009932AD"/>
    <w:rsid w:val="0099377A"/>
    <w:rsid w:val="009948F3"/>
    <w:rsid w:val="0099605D"/>
    <w:rsid w:val="009960A7"/>
    <w:rsid w:val="00996ECB"/>
    <w:rsid w:val="00997040"/>
    <w:rsid w:val="00997116"/>
    <w:rsid w:val="0099734D"/>
    <w:rsid w:val="009A06DD"/>
    <w:rsid w:val="009A2CC9"/>
    <w:rsid w:val="009A40E5"/>
    <w:rsid w:val="009A4867"/>
    <w:rsid w:val="009A5465"/>
    <w:rsid w:val="009A5993"/>
    <w:rsid w:val="009A775E"/>
    <w:rsid w:val="009B06C0"/>
    <w:rsid w:val="009B0CC2"/>
    <w:rsid w:val="009B1B9F"/>
    <w:rsid w:val="009B24DD"/>
    <w:rsid w:val="009B2A4D"/>
    <w:rsid w:val="009B399C"/>
    <w:rsid w:val="009B41AB"/>
    <w:rsid w:val="009B41EC"/>
    <w:rsid w:val="009B441D"/>
    <w:rsid w:val="009B4B30"/>
    <w:rsid w:val="009B4B6D"/>
    <w:rsid w:val="009B597A"/>
    <w:rsid w:val="009B5EED"/>
    <w:rsid w:val="009B738C"/>
    <w:rsid w:val="009B7489"/>
    <w:rsid w:val="009C0009"/>
    <w:rsid w:val="009C15B4"/>
    <w:rsid w:val="009C1605"/>
    <w:rsid w:val="009C1967"/>
    <w:rsid w:val="009C1DA6"/>
    <w:rsid w:val="009C2013"/>
    <w:rsid w:val="009C2881"/>
    <w:rsid w:val="009C35E8"/>
    <w:rsid w:val="009C36D1"/>
    <w:rsid w:val="009C36FA"/>
    <w:rsid w:val="009C3A48"/>
    <w:rsid w:val="009C50F1"/>
    <w:rsid w:val="009C5280"/>
    <w:rsid w:val="009C6604"/>
    <w:rsid w:val="009C6764"/>
    <w:rsid w:val="009C6878"/>
    <w:rsid w:val="009C691A"/>
    <w:rsid w:val="009C705F"/>
    <w:rsid w:val="009C7535"/>
    <w:rsid w:val="009C7612"/>
    <w:rsid w:val="009C7DE0"/>
    <w:rsid w:val="009C7E2B"/>
    <w:rsid w:val="009C7E77"/>
    <w:rsid w:val="009C7F7B"/>
    <w:rsid w:val="009D0032"/>
    <w:rsid w:val="009D0139"/>
    <w:rsid w:val="009D1315"/>
    <w:rsid w:val="009D15BA"/>
    <w:rsid w:val="009D3700"/>
    <w:rsid w:val="009D392B"/>
    <w:rsid w:val="009D3B12"/>
    <w:rsid w:val="009D6944"/>
    <w:rsid w:val="009D7497"/>
    <w:rsid w:val="009D796A"/>
    <w:rsid w:val="009D7B1C"/>
    <w:rsid w:val="009D7F55"/>
    <w:rsid w:val="009E02BA"/>
    <w:rsid w:val="009E03EA"/>
    <w:rsid w:val="009E0A6E"/>
    <w:rsid w:val="009E0A76"/>
    <w:rsid w:val="009E0DF7"/>
    <w:rsid w:val="009E15DD"/>
    <w:rsid w:val="009E16CA"/>
    <w:rsid w:val="009E19FB"/>
    <w:rsid w:val="009E1CCC"/>
    <w:rsid w:val="009E2028"/>
    <w:rsid w:val="009E2C84"/>
    <w:rsid w:val="009E2F0A"/>
    <w:rsid w:val="009E3A2B"/>
    <w:rsid w:val="009E3A5F"/>
    <w:rsid w:val="009E3E70"/>
    <w:rsid w:val="009E57BF"/>
    <w:rsid w:val="009E581E"/>
    <w:rsid w:val="009E66F9"/>
    <w:rsid w:val="009E726D"/>
    <w:rsid w:val="009E73C0"/>
    <w:rsid w:val="009F1013"/>
    <w:rsid w:val="009F102E"/>
    <w:rsid w:val="009F1656"/>
    <w:rsid w:val="009F26EF"/>
    <w:rsid w:val="009F2912"/>
    <w:rsid w:val="009F2B8C"/>
    <w:rsid w:val="009F2BF2"/>
    <w:rsid w:val="009F32DA"/>
    <w:rsid w:val="009F4909"/>
    <w:rsid w:val="009F5AE3"/>
    <w:rsid w:val="009F5CDC"/>
    <w:rsid w:val="009F5E84"/>
    <w:rsid w:val="009F5F67"/>
    <w:rsid w:val="009F69E4"/>
    <w:rsid w:val="009F6D65"/>
    <w:rsid w:val="009F702B"/>
    <w:rsid w:val="009F760E"/>
    <w:rsid w:val="009F7B69"/>
    <w:rsid w:val="00A00744"/>
    <w:rsid w:val="00A008E0"/>
    <w:rsid w:val="00A0090C"/>
    <w:rsid w:val="00A00E98"/>
    <w:rsid w:val="00A00F24"/>
    <w:rsid w:val="00A0153D"/>
    <w:rsid w:val="00A018E9"/>
    <w:rsid w:val="00A026AE"/>
    <w:rsid w:val="00A03084"/>
    <w:rsid w:val="00A03D4E"/>
    <w:rsid w:val="00A0500A"/>
    <w:rsid w:val="00A0620B"/>
    <w:rsid w:val="00A062FA"/>
    <w:rsid w:val="00A06327"/>
    <w:rsid w:val="00A063E8"/>
    <w:rsid w:val="00A07174"/>
    <w:rsid w:val="00A0722D"/>
    <w:rsid w:val="00A073CE"/>
    <w:rsid w:val="00A11903"/>
    <w:rsid w:val="00A126B5"/>
    <w:rsid w:val="00A12963"/>
    <w:rsid w:val="00A129AD"/>
    <w:rsid w:val="00A13148"/>
    <w:rsid w:val="00A13813"/>
    <w:rsid w:val="00A13EA3"/>
    <w:rsid w:val="00A14059"/>
    <w:rsid w:val="00A146FF"/>
    <w:rsid w:val="00A1487D"/>
    <w:rsid w:val="00A14ACC"/>
    <w:rsid w:val="00A14BD2"/>
    <w:rsid w:val="00A15BBB"/>
    <w:rsid w:val="00A15F52"/>
    <w:rsid w:val="00A15FB3"/>
    <w:rsid w:val="00A16EED"/>
    <w:rsid w:val="00A17397"/>
    <w:rsid w:val="00A17462"/>
    <w:rsid w:val="00A1791D"/>
    <w:rsid w:val="00A17A2A"/>
    <w:rsid w:val="00A20552"/>
    <w:rsid w:val="00A2129A"/>
    <w:rsid w:val="00A213AC"/>
    <w:rsid w:val="00A22231"/>
    <w:rsid w:val="00A22B00"/>
    <w:rsid w:val="00A22E14"/>
    <w:rsid w:val="00A22E7B"/>
    <w:rsid w:val="00A23693"/>
    <w:rsid w:val="00A24AE5"/>
    <w:rsid w:val="00A24BB6"/>
    <w:rsid w:val="00A25222"/>
    <w:rsid w:val="00A25440"/>
    <w:rsid w:val="00A257DE"/>
    <w:rsid w:val="00A26703"/>
    <w:rsid w:val="00A2689F"/>
    <w:rsid w:val="00A274E6"/>
    <w:rsid w:val="00A2751A"/>
    <w:rsid w:val="00A30C93"/>
    <w:rsid w:val="00A319B5"/>
    <w:rsid w:val="00A31FDE"/>
    <w:rsid w:val="00A32F2B"/>
    <w:rsid w:val="00A333C5"/>
    <w:rsid w:val="00A337AE"/>
    <w:rsid w:val="00A337CF"/>
    <w:rsid w:val="00A3390D"/>
    <w:rsid w:val="00A347E3"/>
    <w:rsid w:val="00A3571F"/>
    <w:rsid w:val="00A35A4B"/>
    <w:rsid w:val="00A36A0E"/>
    <w:rsid w:val="00A36E73"/>
    <w:rsid w:val="00A378BE"/>
    <w:rsid w:val="00A4046F"/>
    <w:rsid w:val="00A404EF"/>
    <w:rsid w:val="00A40CB0"/>
    <w:rsid w:val="00A414F5"/>
    <w:rsid w:val="00A4165E"/>
    <w:rsid w:val="00A41991"/>
    <w:rsid w:val="00A41EA2"/>
    <w:rsid w:val="00A4215B"/>
    <w:rsid w:val="00A4271B"/>
    <w:rsid w:val="00A43291"/>
    <w:rsid w:val="00A43BDA"/>
    <w:rsid w:val="00A44750"/>
    <w:rsid w:val="00A44D64"/>
    <w:rsid w:val="00A454E5"/>
    <w:rsid w:val="00A45811"/>
    <w:rsid w:val="00A45CEA"/>
    <w:rsid w:val="00A4606E"/>
    <w:rsid w:val="00A46D53"/>
    <w:rsid w:val="00A4709E"/>
    <w:rsid w:val="00A472F5"/>
    <w:rsid w:val="00A478A2"/>
    <w:rsid w:val="00A50E0D"/>
    <w:rsid w:val="00A50F75"/>
    <w:rsid w:val="00A51156"/>
    <w:rsid w:val="00A513EE"/>
    <w:rsid w:val="00A52B66"/>
    <w:rsid w:val="00A53BC3"/>
    <w:rsid w:val="00A541C9"/>
    <w:rsid w:val="00A54F01"/>
    <w:rsid w:val="00A551C4"/>
    <w:rsid w:val="00A559A2"/>
    <w:rsid w:val="00A55EBC"/>
    <w:rsid w:val="00A56385"/>
    <w:rsid w:val="00A5669E"/>
    <w:rsid w:val="00A56D7E"/>
    <w:rsid w:val="00A56FE3"/>
    <w:rsid w:val="00A57029"/>
    <w:rsid w:val="00A5789F"/>
    <w:rsid w:val="00A57DDA"/>
    <w:rsid w:val="00A61182"/>
    <w:rsid w:val="00A61551"/>
    <w:rsid w:val="00A615FF"/>
    <w:rsid w:val="00A61740"/>
    <w:rsid w:val="00A619EA"/>
    <w:rsid w:val="00A61BEA"/>
    <w:rsid w:val="00A6295F"/>
    <w:rsid w:val="00A62D6B"/>
    <w:rsid w:val="00A62E01"/>
    <w:rsid w:val="00A62F89"/>
    <w:rsid w:val="00A64A7D"/>
    <w:rsid w:val="00A64AA7"/>
    <w:rsid w:val="00A64DD1"/>
    <w:rsid w:val="00A64E63"/>
    <w:rsid w:val="00A65901"/>
    <w:rsid w:val="00A65B9C"/>
    <w:rsid w:val="00A66A8C"/>
    <w:rsid w:val="00A67A54"/>
    <w:rsid w:val="00A67E60"/>
    <w:rsid w:val="00A7021A"/>
    <w:rsid w:val="00A703EF"/>
    <w:rsid w:val="00A70C9B"/>
    <w:rsid w:val="00A70F00"/>
    <w:rsid w:val="00A726BC"/>
    <w:rsid w:val="00A72F94"/>
    <w:rsid w:val="00A736A5"/>
    <w:rsid w:val="00A73E71"/>
    <w:rsid w:val="00A76410"/>
    <w:rsid w:val="00A7657C"/>
    <w:rsid w:val="00A775CF"/>
    <w:rsid w:val="00A776ED"/>
    <w:rsid w:val="00A7789D"/>
    <w:rsid w:val="00A77C53"/>
    <w:rsid w:val="00A801D0"/>
    <w:rsid w:val="00A81108"/>
    <w:rsid w:val="00A817D6"/>
    <w:rsid w:val="00A81F88"/>
    <w:rsid w:val="00A826D3"/>
    <w:rsid w:val="00A83171"/>
    <w:rsid w:val="00A83814"/>
    <w:rsid w:val="00A8462A"/>
    <w:rsid w:val="00A84C18"/>
    <w:rsid w:val="00A86335"/>
    <w:rsid w:val="00A876FA"/>
    <w:rsid w:val="00A87CE7"/>
    <w:rsid w:val="00A90240"/>
    <w:rsid w:val="00A905DD"/>
    <w:rsid w:val="00A90F45"/>
    <w:rsid w:val="00A90FFE"/>
    <w:rsid w:val="00A916FF"/>
    <w:rsid w:val="00A92E96"/>
    <w:rsid w:val="00A930F8"/>
    <w:rsid w:val="00A932ED"/>
    <w:rsid w:val="00A93DF5"/>
    <w:rsid w:val="00A95314"/>
    <w:rsid w:val="00A9681E"/>
    <w:rsid w:val="00A968E9"/>
    <w:rsid w:val="00A96CA5"/>
    <w:rsid w:val="00A96DBE"/>
    <w:rsid w:val="00AA11EF"/>
    <w:rsid w:val="00AA149D"/>
    <w:rsid w:val="00AA1567"/>
    <w:rsid w:val="00AA16E9"/>
    <w:rsid w:val="00AA287C"/>
    <w:rsid w:val="00AA2F1C"/>
    <w:rsid w:val="00AA320E"/>
    <w:rsid w:val="00AA3219"/>
    <w:rsid w:val="00AA369A"/>
    <w:rsid w:val="00AA4BE5"/>
    <w:rsid w:val="00AA5C15"/>
    <w:rsid w:val="00AA61F6"/>
    <w:rsid w:val="00AA6893"/>
    <w:rsid w:val="00AA7314"/>
    <w:rsid w:val="00AB0946"/>
    <w:rsid w:val="00AB1535"/>
    <w:rsid w:val="00AB1623"/>
    <w:rsid w:val="00AB1934"/>
    <w:rsid w:val="00AB1BD8"/>
    <w:rsid w:val="00AB2FB5"/>
    <w:rsid w:val="00AB33F7"/>
    <w:rsid w:val="00AB4A4E"/>
    <w:rsid w:val="00AB4B03"/>
    <w:rsid w:val="00AB4E7D"/>
    <w:rsid w:val="00AB6A00"/>
    <w:rsid w:val="00AB7390"/>
    <w:rsid w:val="00AB7440"/>
    <w:rsid w:val="00AC008B"/>
    <w:rsid w:val="00AC04A2"/>
    <w:rsid w:val="00AC0513"/>
    <w:rsid w:val="00AC0B55"/>
    <w:rsid w:val="00AC31D1"/>
    <w:rsid w:val="00AC3466"/>
    <w:rsid w:val="00AC444D"/>
    <w:rsid w:val="00AC4CD1"/>
    <w:rsid w:val="00AC4F74"/>
    <w:rsid w:val="00AC503F"/>
    <w:rsid w:val="00AC5120"/>
    <w:rsid w:val="00AC594B"/>
    <w:rsid w:val="00AC659B"/>
    <w:rsid w:val="00AC694C"/>
    <w:rsid w:val="00AC695C"/>
    <w:rsid w:val="00AC6F84"/>
    <w:rsid w:val="00AC704B"/>
    <w:rsid w:val="00AC777D"/>
    <w:rsid w:val="00AD024C"/>
    <w:rsid w:val="00AD030E"/>
    <w:rsid w:val="00AD09AE"/>
    <w:rsid w:val="00AD184B"/>
    <w:rsid w:val="00AD19DF"/>
    <w:rsid w:val="00AD1D6A"/>
    <w:rsid w:val="00AD2BD8"/>
    <w:rsid w:val="00AD3122"/>
    <w:rsid w:val="00AD3233"/>
    <w:rsid w:val="00AD3E2E"/>
    <w:rsid w:val="00AD4095"/>
    <w:rsid w:val="00AD4CFF"/>
    <w:rsid w:val="00AD55A2"/>
    <w:rsid w:val="00AD5D14"/>
    <w:rsid w:val="00AD5F3D"/>
    <w:rsid w:val="00AD60A7"/>
    <w:rsid w:val="00AD69ED"/>
    <w:rsid w:val="00AD6F2B"/>
    <w:rsid w:val="00AE02B0"/>
    <w:rsid w:val="00AE0898"/>
    <w:rsid w:val="00AE0E68"/>
    <w:rsid w:val="00AE274F"/>
    <w:rsid w:val="00AE3878"/>
    <w:rsid w:val="00AE3E10"/>
    <w:rsid w:val="00AE3F91"/>
    <w:rsid w:val="00AE3FB5"/>
    <w:rsid w:val="00AE52FD"/>
    <w:rsid w:val="00AE5336"/>
    <w:rsid w:val="00AE53D4"/>
    <w:rsid w:val="00AE55ED"/>
    <w:rsid w:val="00AE7597"/>
    <w:rsid w:val="00AE7862"/>
    <w:rsid w:val="00AE7CC3"/>
    <w:rsid w:val="00AE7D94"/>
    <w:rsid w:val="00AF02CA"/>
    <w:rsid w:val="00AF0A91"/>
    <w:rsid w:val="00AF0F70"/>
    <w:rsid w:val="00AF12A0"/>
    <w:rsid w:val="00AF1F1B"/>
    <w:rsid w:val="00AF288F"/>
    <w:rsid w:val="00AF3018"/>
    <w:rsid w:val="00AF357E"/>
    <w:rsid w:val="00AF3D64"/>
    <w:rsid w:val="00AF3E95"/>
    <w:rsid w:val="00AF4189"/>
    <w:rsid w:val="00AF4506"/>
    <w:rsid w:val="00AF4B46"/>
    <w:rsid w:val="00AF4C7D"/>
    <w:rsid w:val="00AF4FCB"/>
    <w:rsid w:val="00AF5D81"/>
    <w:rsid w:val="00AF6751"/>
    <w:rsid w:val="00AF7E52"/>
    <w:rsid w:val="00AF7EF2"/>
    <w:rsid w:val="00B001A6"/>
    <w:rsid w:val="00B003DE"/>
    <w:rsid w:val="00B00E92"/>
    <w:rsid w:val="00B0107E"/>
    <w:rsid w:val="00B01753"/>
    <w:rsid w:val="00B018EA"/>
    <w:rsid w:val="00B01FF6"/>
    <w:rsid w:val="00B0209B"/>
    <w:rsid w:val="00B02904"/>
    <w:rsid w:val="00B02B97"/>
    <w:rsid w:val="00B033B1"/>
    <w:rsid w:val="00B03B64"/>
    <w:rsid w:val="00B040CD"/>
    <w:rsid w:val="00B04501"/>
    <w:rsid w:val="00B04964"/>
    <w:rsid w:val="00B05507"/>
    <w:rsid w:val="00B058F9"/>
    <w:rsid w:val="00B05F10"/>
    <w:rsid w:val="00B06045"/>
    <w:rsid w:val="00B06815"/>
    <w:rsid w:val="00B06A2E"/>
    <w:rsid w:val="00B07406"/>
    <w:rsid w:val="00B111A1"/>
    <w:rsid w:val="00B11704"/>
    <w:rsid w:val="00B12195"/>
    <w:rsid w:val="00B1253B"/>
    <w:rsid w:val="00B12CFF"/>
    <w:rsid w:val="00B134E8"/>
    <w:rsid w:val="00B14A4B"/>
    <w:rsid w:val="00B1546F"/>
    <w:rsid w:val="00B15F28"/>
    <w:rsid w:val="00B161FB"/>
    <w:rsid w:val="00B16310"/>
    <w:rsid w:val="00B16646"/>
    <w:rsid w:val="00B16D72"/>
    <w:rsid w:val="00B17F5B"/>
    <w:rsid w:val="00B205CC"/>
    <w:rsid w:val="00B20BC7"/>
    <w:rsid w:val="00B212AA"/>
    <w:rsid w:val="00B21E9E"/>
    <w:rsid w:val="00B22BB8"/>
    <w:rsid w:val="00B22C9D"/>
    <w:rsid w:val="00B22F34"/>
    <w:rsid w:val="00B2360B"/>
    <w:rsid w:val="00B23C2A"/>
    <w:rsid w:val="00B242E9"/>
    <w:rsid w:val="00B2523C"/>
    <w:rsid w:val="00B2546A"/>
    <w:rsid w:val="00B25676"/>
    <w:rsid w:val="00B26199"/>
    <w:rsid w:val="00B2640A"/>
    <w:rsid w:val="00B26870"/>
    <w:rsid w:val="00B275CB"/>
    <w:rsid w:val="00B2762F"/>
    <w:rsid w:val="00B2780B"/>
    <w:rsid w:val="00B27AFA"/>
    <w:rsid w:val="00B27DF3"/>
    <w:rsid w:val="00B3045E"/>
    <w:rsid w:val="00B30947"/>
    <w:rsid w:val="00B3157E"/>
    <w:rsid w:val="00B3197C"/>
    <w:rsid w:val="00B31A05"/>
    <w:rsid w:val="00B31FE5"/>
    <w:rsid w:val="00B32331"/>
    <w:rsid w:val="00B33629"/>
    <w:rsid w:val="00B33987"/>
    <w:rsid w:val="00B34019"/>
    <w:rsid w:val="00B34732"/>
    <w:rsid w:val="00B34E60"/>
    <w:rsid w:val="00B34F33"/>
    <w:rsid w:val="00B35310"/>
    <w:rsid w:val="00B3532F"/>
    <w:rsid w:val="00B3540D"/>
    <w:rsid w:val="00B35F76"/>
    <w:rsid w:val="00B36CB0"/>
    <w:rsid w:val="00B37118"/>
    <w:rsid w:val="00B378CD"/>
    <w:rsid w:val="00B37D8B"/>
    <w:rsid w:val="00B404E3"/>
    <w:rsid w:val="00B40CCC"/>
    <w:rsid w:val="00B414E1"/>
    <w:rsid w:val="00B41619"/>
    <w:rsid w:val="00B416BA"/>
    <w:rsid w:val="00B42226"/>
    <w:rsid w:val="00B433B2"/>
    <w:rsid w:val="00B44C51"/>
    <w:rsid w:val="00B469A3"/>
    <w:rsid w:val="00B47280"/>
    <w:rsid w:val="00B5067E"/>
    <w:rsid w:val="00B5076E"/>
    <w:rsid w:val="00B50C77"/>
    <w:rsid w:val="00B51266"/>
    <w:rsid w:val="00B51477"/>
    <w:rsid w:val="00B5173E"/>
    <w:rsid w:val="00B522F2"/>
    <w:rsid w:val="00B52BDB"/>
    <w:rsid w:val="00B53287"/>
    <w:rsid w:val="00B538D8"/>
    <w:rsid w:val="00B54970"/>
    <w:rsid w:val="00B55CE6"/>
    <w:rsid w:val="00B57BC9"/>
    <w:rsid w:val="00B60369"/>
    <w:rsid w:val="00B60C45"/>
    <w:rsid w:val="00B612D9"/>
    <w:rsid w:val="00B61725"/>
    <w:rsid w:val="00B61DE8"/>
    <w:rsid w:val="00B61E12"/>
    <w:rsid w:val="00B62A5A"/>
    <w:rsid w:val="00B64109"/>
    <w:rsid w:val="00B64D82"/>
    <w:rsid w:val="00B65107"/>
    <w:rsid w:val="00B656E8"/>
    <w:rsid w:val="00B65C1D"/>
    <w:rsid w:val="00B66F4D"/>
    <w:rsid w:val="00B67308"/>
    <w:rsid w:val="00B679D6"/>
    <w:rsid w:val="00B701BC"/>
    <w:rsid w:val="00B709C4"/>
    <w:rsid w:val="00B71AAF"/>
    <w:rsid w:val="00B71E0C"/>
    <w:rsid w:val="00B730C2"/>
    <w:rsid w:val="00B74674"/>
    <w:rsid w:val="00B74BC9"/>
    <w:rsid w:val="00B75053"/>
    <w:rsid w:val="00B7676C"/>
    <w:rsid w:val="00B767D1"/>
    <w:rsid w:val="00B7737D"/>
    <w:rsid w:val="00B77C55"/>
    <w:rsid w:val="00B80B5A"/>
    <w:rsid w:val="00B839F6"/>
    <w:rsid w:val="00B84609"/>
    <w:rsid w:val="00B846A3"/>
    <w:rsid w:val="00B84CA3"/>
    <w:rsid w:val="00B858A0"/>
    <w:rsid w:val="00B859A7"/>
    <w:rsid w:val="00B86078"/>
    <w:rsid w:val="00B867ED"/>
    <w:rsid w:val="00B86C29"/>
    <w:rsid w:val="00B90192"/>
    <w:rsid w:val="00B9077A"/>
    <w:rsid w:val="00B907BE"/>
    <w:rsid w:val="00B909E2"/>
    <w:rsid w:val="00B90B85"/>
    <w:rsid w:val="00B90C1F"/>
    <w:rsid w:val="00B91805"/>
    <w:rsid w:val="00B919C1"/>
    <w:rsid w:val="00B92EE3"/>
    <w:rsid w:val="00B93182"/>
    <w:rsid w:val="00B93BB3"/>
    <w:rsid w:val="00B94691"/>
    <w:rsid w:val="00B95780"/>
    <w:rsid w:val="00B96264"/>
    <w:rsid w:val="00B96276"/>
    <w:rsid w:val="00B969F4"/>
    <w:rsid w:val="00B972F3"/>
    <w:rsid w:val="00B97D25"/>
    <w:rsid w:val="00BA0D6E"/>
    <w:rsid w:val="00BA101D"/>
    <w:rsid w:val="00BA1162"/>
    <w:rsid w:val="00BA1FB4"/>
    <w:rsid w:val="00BA2754"/>
    <w:rsid w:val="00BA3245"/>
    <w:rsid w:val="00BA3EFD"/>
    <w:rsid w:val="00BA43E8"/>
    <w:rsid w:val="00BA4971"/>
    <w:rsid w:val="00BA4C04"/>
    <w:rsid w:val="00BA50AF"/>
    <w:rsid w:val="00BA5AA1"/>
    <w:rsid w:val="00BA732A"/>
    <w:rsid w:val="00BA73B3"/>
    <w:rsid w:val="00BA76AF"/>
    <w:rsid w:val="00BB0A0E"/>
    <w:rsid w:val="00BB0BB2"/>
    <w:rsid w:val="00BB0CFA"/>
    <w:rsid w:val="00BB0E67"/>
    <w:rsid w:val="00BB1BB7"/>
    <w:rsid w:val="00BB3A9C"/>
    <w:rsid w:val="00BB3D5F"/>
    <w:rsid w:val="00BB404D"/>
    <w:rsid w:val="00BB4D56"/>
    <w:rsid w:val="00BB4E88"/>
    <w:rsid w:val="00BB778E"/>
    <w:rsid w:val="00BB79B1"/>
    <w:rsid w:val="00BB7DE8"/>
    <w:rsid w:val="00BB7F22"/>
    <w:rsid w:val="00BB7FFC"/>
    <w:rsid w:val="00BC11B0"/>
    <w:rsid w:val="00BC15A1"/>
    <w:rsid w:val="00BC22AB"/>
    <w:rsid w:val="00BC2BC9"/>
    <w:rsid w:val="00BC347C"/>
    <w:rsid w:val="00BC3966"/>
    <w:rsid w:val="00BC3AA5"/>
    <w:rsid w:val="00BC3DC1"/>
    <w:rsid w:val="00BC3FDC"/>
    <w:rsid w:val="00BC5133"/>
    <w:rsid w:val="00BC52F6"/>
    <w:rsid w:val="00BC5438"/>
    <w:rsid w:val="00BC5679"/>
    <w:rsid w:val="00BC5750"/>
    <w:rsid w:val="00BC580C"/>
    <w:rsid w:val="00BC5CBF"/>
    <w:rsid w:val="00BC672D"/>
    <w:rsid w:val="00BC6C56"/>
    <w:rsid w:val="00BC6E93"/>
    <w:rsid w:val="00BD00C3"/>
    <w:rsid w:val="00BD0F84"/>
    <w:rsid w:val="00BD1223"/>
    <w:rsid w:val="00BD1342"/>
    <w:rsid w:val="00BD2A0C"/>
    <w:rsid w:val="00BD3302"/>
    <w:rsid w:val="00BD35F2"/>
    <w:rsid w:val="00BD3C61"/>
    <w:rsid w:val="00BD4187"/>
    <w:rsid w:val="00BD4205"/>
    <w:rsid w:val="00BD5153"/>
    <w:rsid w:val="00BD51E7"/>
    <w:rsid w:val="00BD522F"/>
    <w:rsid w:val="00BD5656"/>
    <w:rsid w:val="00BD5D78"/>
    <w:rsid w:val="00BD68AD"/>
    <w:rsid w:val="00BD7126"/>
    <w:rsid w:val="00BD74F8"/>
    <w:rsid w:val="00BE04BA"/>
    <w:rsid w:val="00BE2790"/>
    <w:rsid w:val="00BE5193"/>
    <w:rsid w:val="00BE7073"/>
    <w:rsid w:val="00BE757E"/>
    <w:rsid w:val="00BE77D1"/>
    <w:rsid w:val="00BE7E14"/>
    <w:rsid w:val="00BF03B7"/>
    <w:rsid w:val="00BF0A37"/>
    <w:rsid w:val="00BF1938"/>
    <w:rsid w:val="00BF29FF"/>
    <w:rsid w:val="00BF2C9F"/>
    <w:rsid w:val="00BF3194"/>
    <w:rsid w:val="00BF3433"/>
    <w:rsid w:val="00BF3686"/>
    <w:rsid w:val="00BF3B0C"/>
    <w:rsid w:val="00BF3CB6"/>
    <w:rsid w:val="00BF443B"/>
    <w:rsid w:val="00BF542C"/>
    <w:rsid w:val="00BF5838"/>
    <w:rsid w:val="00BF608D"/>
    <w:rsid w:val="00BF6209"/>
    <w:rsid w:val="00BF6417"/>
    <w:rsid w:val="00BF6495"/>
    <w:rsid w:val="00BF6771"/>
    <w:rsid w:val="00BF6E81"/>
    <w:rsid w:val="00BF7471"/>
    <w:rsid w:val="00C00535"/>
    <w:rsid w:val="00C00E65"/>
    <w:rsid w:val="00C00EBF"/>
    <w:rsid w:val="00C0162E"/>
    <w:rsid w:val="00C031AC"/>
    <w:rsid w:val="00C0408F"/>
    <w:rsid w:val="00C04A71"/>
    <w:rsid w:val="00C04CA5"/>
    <w:rsid w:val="00C05519"/>
    <w:rsid w:val="00C057E3"/>
    <w:rsid w:val="00C06FB4"/>
    <w:rsid w:val="00C07B49"/>
    <w:rsid w:val="00C1108F"/>
    <w:rsid w:val="00C117BB"/>
    <w:rsid w:val="00C12518"/>
    <w:rsid w:val="00C1391B"/>
    <w:rsid w:val="00C13EF7"/>
    <w:rsid w:val="00C14C4F"/>
    <w:rsid w:val="00C14DF3"/>
    <w:rsid w:val="00C14E1C"/>
    <w:rsid w:val="00C15590"/>
    <w:rsid w:val="00C15BB3"/>
    <w:rsid w:val="00C17EEC"/>
    <w:rsid w:val="00C22731"/>
    <w:rsid w:val="00C22D3A"/>
    <w:rsid w:val="00C22FE8"/>
    <w:rsid w:val="00C23291"/>
    <w:rsid w:val="00C2343D"/>
    <w:rsid w:val="00C235E0"/>
    <w:rsid w:val="00C23871"/>
    <w:rsid w:val="00C24B8E"/>
    <w:rsid w:val="00C254D4"/>
    <w:rsid w:val="00C25AB5"/>
    <w:rsid w:val="00C25CAB"/>
    <w:rsid w:val="00C25FDC"/>
    <w:rsid w:val="00C2627B"/>
    <w:rsid w:val="00C309AE"/>
    <w:rsid w:val="00C30C9B"/>
    <w:rsid w:val="00C32E90"/>
    <w:rsid w:val="00C3312C"/>
    <w:rsid w:val="00C33388"/>
    <w:rsid w:val="00C33430"/>
    <w:rsid w:val="00C33A64"/>
    <w:rsid w:val="00C33EAE"/>
    <w:rsid w:val="00C357E2"/>
    <w:rsid w:val="00C35A27"/>
    <w:rsid w:val="00C4021C"/>
    <w:rsid w:val="00C40C6D"/>
    <w:rsid w:val="00C4205E"/>
    <w:rsid w:val="00C42A3C"/>
    <w:rsid w:val="00C42EF2"/>
    <w:rsid w:val="00C42FC5"/>
    <w:rsid w:val="00C433E2"/>
    <w:rsid w:val="00C43B84"/>
    <w:rsid w:val="00C43D8C"/>
    <w:rsid w:val="00C45DFE"/>
    <w:rsid w:val="00C46708"/>
    <w:rsid w:val="00C46D68"/>
    <w:rsid w:val="00C50C21"/>
    <w:rsid w:val="00C51215"/>
    <w:rsid w:val="00C51700"/>
    <w:rsid w:val="00C52940"/>
    <w:rsid w:val="00C53EB1"/>
    <w:rsid w:val="00C544FA"/>
    <w:rsid w:val="00C5476A"/>
    <w:rsid w:val="00C54A37"/>
    <w:rsid w:val="00C55A21"/>
    <w:rsid w:val="00C55BC5"/>
    <w:rsid w:val="00C55C86"/>
    <w:rsid w:val="00C561A0"/>
    <w:rsid w:val="00C5654C"/>
    <w:rsid w:val="00C565CC"/>
    <w:rsid w:val="00C56D57"/>
    <w:rsid w:val="00C57353"/>
    <w:rsid w:val="00C600D6"/>
    <w:rsid w:val="00C6148A"/>
    <w:rsid w:val="00C62B81"/>
    <w:rsid w:val="00C6320E"/>
    <w:rsid w:val="00C64033"/>
    <w:rsid w:val="00C65A04"/>
    <w:rsid w:val="00C66880"/>
    <w:rsid w:val="00C670F9"/>
    <w:rsid w:val="00C6753F"/>
    <w:rsid w:val="00C67BB4"/>
    <w:rsid w:val="00C7136F"/>
    <w:rsid w:val="00C71720"/>
    <w:rsid w:val="00C7267C"/>
    <w:rsid w:val="00C72873"/>
    <w:rsid w:val="00C73F83"/>
    <w:rsid w:val="00C7491D"/>
    <w:rsid w:val="00C75412"/>
    <w:rsid w:val="00C763CD"/>
    <w:rsid w:val="00C766DF"/>
    <w:rsid w:val="00C77336"/>
    <w:rsid w:val="00C77B84"/>
    <w:rsid w:val="00C77F81"/>
    <w:rsid w:val="00C800D8"/>
    <w:rsid w:val="00C8116F"/>
    <w:rsid w:val="00C82044"/>
    <w:rsid w:val="00C82D57"/>
    <w:rsid w:val="00C831E1"/>
    <w:rsid w:val="00C83663"/>
    <w:rsid w:val="00C8386C"/>
    <w:rsid w:val="00C83EAC"/>
    <w:rsid w:val="00C84BC2"/>
    <w:rsid w:val="00C85C61"/>
    <w:rsid w:val="00C86572"/>
    <w:rsid w:val="00C879FA"/>
    <w:rsid w:val="00C9007B"/>
    <w:rsid w:val="00C90921"/>
    <w:rsid w:val="00C90F76"/>
    <w:rsid w:val="00C916D7"/>
    <w:rsid w:val="00C91DBE"/>
    <w:rsid w:val="00C91E54"/>
    <w:rsid w:val="00C92F0D"/>
    <w:rsid w:val="00C9468B"/>
    <w:rsid w:val="00C946A0"/>
    <w:rsid w:val="00C9502E"/>
    <w:rsid w:val="00C95AB3"/>
    <w:rsid w:val="00C95BC2"/>
    <w:rsid w:val="00C96022"/>
    <w:rsid w:val="00C972A9"/>
    <w:rsid w:val="00C972AA"/>
    <w:rsid w:val="00C97D74"/>
    <w:rsid w:val="00C97FB9"/>
    <w:rsid w:val="00CA05ED"/>
    <w:rsid w:val="00CA1841"/>
    <w:rsid w:val="00CA1C70"/>
    <w:rsid w:val="00CA2C78"/>
    <w:rsid w:val="00CA38A1"/>
    <w:rsid w:val="00CA3D20"/>
    <w:rsid w:val="00CA3E5B"/>
    <w:rsid w:val="00CA3E74"/>
    <w:rsid w:val="00CA5971"/>
    <w:rsid w:val="00CA5A58"/>
    <w:rsid w:val="00CA5CAA"/>
    <w:rsid w:val="00CA6522"/>
    <w:rsid w:val="00CA66AB"/>
    <w:rsid w:val="00CA6795"/>
    <w:rsid w:val="00CA687B"/>
    <w:rsid w:val="00CA7227"/>
    <w:rsid w:val="00CA7E41"/>
    <w:rsid w:val="00CB0422"/>
    <w:rsid w:val="00CB05D5"/>
    <w:rsid w:val="00CB08B1"/>
    <w:rsid w:val="00CB0C45"/>
    <w:rsid w:val="00CB13A8"/>
    <w:rsid w:val="00CB1797"/>
    <w:rsid w:val="00CB1C6F"/>
    <w:rsid w:val="00CB1CD3"/>
    <w:rsid w:val="00CB2304"/>
    <w:rsid w:val="00CB3242"/>
    <w:rsid w:val="00CB3544"/>
    <w:rsid w:val="00CB38AA"/>
    <w:rsid w:val="00CB4060"/>
    <w:rsid w:val="00CB454C"/>
    <w:rsid w:val="00CB4C9D"/>
    <w:rsid w:val="00CB4F07"/>
    <w:rsid w:val="00CB5CCA"/>
    <w:rsid w:val="00CB703C"/>
    <w:rsid w:val="00CB7364"/>
    <w:rsid w:val="00CB74FD"/>
    <w:rsid w:val="00CC00C6"/>
    <w:rsid w:val="00CC0655"/>
    <w:rsid w:val="00CC06FD"/>
    <w:rsid w:val="00CC08E3"/>
    <w:rsid w:val="00CC1C3B"/>
    <w:rsid w:val="00CC1D73"/>
    <w:rsid w:val="00CC2627"/>
    <w:rsid w:val="00CC2AA6"/>
    <w:rsid w:val="00CC2AAF"/>
    <w:rsid w:val="00CC301C"/>
    <w:rsid w:val="00CC3AB5"/>
    <w:rsid w:val="00CC3CE0"/>
    <w:rsid w:val="00CC44DE"/>
    <w:rsid w:val="00CC62CA"/>
    <w:rsid w:val="00CC6360"/>
    <w:rsid w:val="00CC6763"/>
    <w:rsid w:val="00CC7492"/>
    <w:rsid w:val="00CD0401"/>
    <w:rsid w:val="00CD0B12"/>
    <w:rsid w:val="00CD0FB3"/>
    <w:rsid w:val="00CD26E5"/>
    <w:rsid w:val="00CD271F"/>
    <w:rsid w:val="00CD38E7"/>
    <w:rsid w:val="00CD3B63"/>
    <w:rsid w:val="00CD4D83"/>
    <w:rsid w:val="00CD5383"/>
    <w:rsid w:val="00CD5702"/>
    <w:rsid w:val="00CD5959"/>
    <w:rsid w:val="00CD64D6"/>
    <w:rsid w:val="00CD6DA3"/>
    <w:rsid w:val="00CD6FC5"/>
    <w:rsid w:val="00CD71BE"/>
    <w:rsid w:val="00CD7658"/>
    <w:rsid w:val="00CD78C8"/>
    <w:rsid w:val="00CD7CF9"/>
    <w:rsid w:val="00CE015C"/>
    <w:rsid w:val="00CE02B0"/>
    <w:rsid w:val="00CE0366"/>
    <w:rsid w:val="00CE0776"/>
    <w:rsid w:val="00CE099C"/>
    <w:rsid w:val="00CE0D50"/>
    <w:rsid w:val="00CE11E6"/>
    <w:rsid w:val="00CE156A"/>
    <w:rsid w:val="00CE1A2A"/>
    <w:rsid w:val="00CE1A30"/>
    <w:rsid w:val="00CE1DF7"/>
    <w:rsid w:val="00CE1ECF"/>
    <w:rsid w:val="00CE1F08"/>
    <w:rsid w:val="00CE2048"/>
    <w:rsid w:val="00CE2276"/>
    <w:rsid w:val="00CE2592"/>
    <w:rsid w:val="00CE2733"/>
    <w:rsid w:val="00CE2FA1"/>
    <w:rsid w:val="00CE3AB0"/>
    <w:rsid w:val="00CE402B"/>
    <w:rsid w:val="00CE4ABE"/>
    <w:rsid w:val="00CE4F93"/>
    <w:rsid w:val="00CE5D0C"/>
    <w:rsid w:val="00CE6804"/>
    <w:rsid w:val="00CE6907"/>
    <w:rsid w:val="00CE7144"/>
    <w:rsid w:val="00CE77D1"/>
    <w:rsid w:val="00CE8953"/>
    <w:rsid w:val="00CF11E2"/>
    <w:rsid w:val="00CF19CF"/>
    <w:rsid w:val="00CF1AEC"/>
    <w:rsid w:val="00CF1D1E"/>
    <w:rsid w:val="00CF21A2"/>
    <w:rsid w:val="00CF273D"/>
    <w:rsid w:val="00CF28E4"/>
    <w:rsid w:val="00CF3404"/>
    <w:rsid w:val="00CF398F"/>
    <w:rsid w:val="00CF4099"/>
    <w:rsid w:val="00CF428A"/>
    <w:rsid w:val="00CF4616"/>
    <w:rsid w:val="00CF488E"/>
    <w:rsid w:val="00CF5059"/>
    <w:rsid w:val="00CF5899"/>
    <w:rsid w:val="00CF5D10"/>
    <w:rsid w:val="00CF5D31"/>
    <w:rsid w:val="00CF6D77"/>
    <w:rsid w:val="00CF77AC"/>
    <w:rsid w:val="00CF7B5F"/>
    <w:rsid w:val="00D0060F"/>
    <w:rsid w:val="00D00944"/>
    <w:rsid w:val="00D00CF5"/>
    <w:rsid w:val="00D01872"/>
    <w:rsid w:val="00D02451"/>
    <w:rsid w:val="00D02DE8"/>
    <w:rsid w:val="00D02F43"/>
    <w:rsid w:val="00D06537"/>
    <w:rsid w:val="00D06807"/>
    <w:rsid w:val="00D06960"/>
    <w:rsid w:val="00D06AA3"/>
    <w:rsid w:val="00D07238"/>
    <w:rsid w:val="00D078B6"/>
    <w:rsid w:val="00D07A2F"/>
    <w:rsid w:val="00D11096"/>
    <w:rsid w:val="00D11B20"/>
    <w:rsid w:val="00D11BB9"/>
    <w:rsid w:val="00D12974"/>
    <w:rsid w:val="00D12FED"/>
    <w:rsid w:val="00D1355E"/>
    <w:rsid w:val="00D147E8"/>
    <w:rsid w:val="00D16076"/>
    <w:rsid w:val="00D166A5"/>
    <w:rsid w:val="00D174D8"/>
    <w:rsid w:val="00D1796C"/>
    <w:rsid w:val="00D20537"/>
    <w:rsid w:val="00D2097D"/>
    <w:rsid w:val="00D20C62"/>
    <w:rsid w:val="00D20D58"/>
    <w:rsid w:val="00D2154E"/>
    <w:rsid w:val="00D216CA"/>
    <w:rsid w:val="00D222C4"/>
    <w:rsid w:val="00D22B50"/>
    <w:rsid w:val="00D231D5"/>
    <w:rsid w:val="00D231EA"/>
    <w:rsid w:val="00D232C5"/>
    <w:rsid w:val="00D23731"/>
    <w:rsid w:val="00D23BCE"/>
    <w:rsid w:val="00D23D3F"/>
    <w:rsid w:val="00D24160"/>
    <w:rsid w:val="00D25798"/>
    <w:rsid w:val="00D258F6"/>
    <w:rsid w:val="00D26006"/>
    <w:rsid w:val="00D2657A"/>
    <w:rsid w:val="00D26910"/>
    <w:rsid w:val="00D2712A"/>
    <w:rsid w:val="00D2757B"/>
    <w:rsid w:val="00D30B66"/>
    <w:rsid w:val="00D31093"/>
    <w:rsid w:val="00D31369"/>
    <w:rsid w:val="00D31742"/>
    <w:rsid w:val="00D3224E"/>
    <w:rsid w:val="00D336E7"/>
    <w:rsid w:val="00D34728"/>
    <w:rsid w:val="00D34D2B"/>
    <w:rsid w:val="00D35B53"/>
    <w:rsid w:val="00D360EC"/>
    <w:rsid w:val="00D36741"/>
    <w:rsid w:val="00D40711"/>
    <w:rsid w:val="00D40771"/>
    <w:rsid w:val="00D41B2C"/>
    <w:rsid w:val="00D41E23"/>
    <w:rsid w:val="00D42784"/>
    <w:rsid w:val="00D43984"/>
    <w:rsid w:val="00D44505"/>
    <w:rsid w:val="00D449D1"/>
    <w:rsid w:val="00D45AEB"/>
    <w:rsid w:val="00D4741F"/>
    <w:rsid w:val="00D474BD"/>
    <w:rsid w:val="00D476A9"/>
    <w:rsid w:val="00D479F5"/>
    <w:rsid w:val="00D50B3E"/>
    <w:rsid w:val="00D51570"/>
    <w:rsid w:val="00D51A73"/>
    <w:rsid w:val="00D51B1B"/>
    <w:rsid w:val="00D5201F"/>
    <w:rsid w:val="00D5294C"/>
    <w:rsid w:val="00D52CF2"/>
    <w:rsid w:val="00D5504C"/>
    <w:rsid w:val="00D55251"/>
    <w:rsid w:val="00D5595E"/>
    <w:rsid w:val="00D5608D"/>
    <w:rsid w:val="00D56E7A"/>
    <w:rsid w:val="00D575D6"/>
    <w:rsid w:val="00D57EF6"/>
    <w:rsid w:val="00D60129"/>
    <w:rsid w:val="00D60D10"/>
    <w:rsid w:val="00D60DF4"/>
    <w:rsid w:val="00D615BF"/>
    <w:rsid w:val="00D61E83"/>
    <w:rsid w:val="00D646C6"/>
    <w:rsid w:val="00D64CE0"/>
    <w:rsid w:val="00D65161"/>
    <w:rsid w:val="00D661D2"/>
    <w:rsid w:val="00D66923"/>
    <w:rsid w:val="00D66D6A"/>
    <w:rsid w:val="00D6786B"/>
    <w:rsid w:val="00D70355"/>
    <w:rsid w:val="00D70578"/>
    <w:rsid w:val="00D70830"/>
    <w:rsid w:val="00D709D2"/>
    <w:rsid w:val="00D7263D"/>
    <w:rsid w:val="00D74418"/>
    <w:rsid w:val="00D74502"/>
    <w:rsid w:val="00D752F3"/>
    <w:rsid w:val="00D75D4C"/>
    <w:rsid w:val="00D76A01"/>
    <w:rsid w:val="00D80659"/>
    <w:rsid w:val="00D813F8"/>
    <w:rsid w:val="00D81B8C"/>
    <w:rsid w:val="00D82732"/>
    <w:rsid w:val="00D82846"/>
    <w:rsid w:val="00D83BAB"/>
    <w:rsid w:val="00D84355"/>
    <w:rsid w:val="00D844D3"/>
    <w:rsid w:val="00D84A5C"/>
    <w:rsid w:val="00D852AD"/>
    <w:rsid w:val="00D85B8F"/>
    <w:rsid w:val="00D85D7D"/>
    <w:rsid w:val="00D85F11"/>
    <w:rsid w:val="00D863A3"/>
    <w:rsid w:val="00D86D2F"/>
    <w:rsid w:val="00D87A52"/>
    <w:rsid w:val="00D9152D"/>
    <w:rsid w:val="00D91942"/>
    <w:rsid w:val="00D923F7"/>
    <w:rsid w:val="00D926B5"/>
    <w:rsid w:val="00D93945"/>
    <w:rsid w:val="00D93ACF"/>
    <w:rsid w:val="00D948DF"/>
    <w:rsid w:val="00D948FD"/>
    <w:rsid w:val="00D94A1A"/>
    <w:rsid w:val="00D95AEA"/>
    <w:rsid w:val="00D978C7"/>
    <w:rsid w:val="00D97FF3"/>
    <w:rsid w:val="00DA0725"/>
    <w:rsid w:val="00DA0877"/>
    <w:rsid w:val="00DA123B"/>
    <w:rsid w:val="00DA24E4"/>
    <w:rsid w:val="00DA27E4"/>
    <w:rsid w:val="00DA2BC2"/>
    <w:rsid w:val="00DA2C40"/>
    <w:rsid w:val="00DA3611"/>
    <w:rsid w:val="00DA4621"/>
    <w:rsid w:val="00DA4BC4"/>
    <w:rsid w:val="00DA64D0"/>
    <w:rsid w:val="00DA6841"/>
    <w:rsid w:val="00DA6D15"/>
    <w:rsid w:val="00DA6FFE"/>
    <w:rsid w:val="00DA7231"/>
    <w:rsid w:val="00DA74E4"/>
    <w:rsid w:val="00DB1274"/>
    <w:rsid w:val="00DB2FAF"/>
    <w:rsid w:val="00DB3318"/>
    <w:rsid w:val="00DB33B3"/>
    <w:rsid w:val="00DB350A"/>
    <w:rsid w:val="00DB5005"/>
    <w:rsid w:val="00DB5406"/>
    <w:rsid w:val="00DB5AFA"/>
    <w:rsid w:val="00DB5DA0"/>
    <w:rsid w:val="00DB5E16"/>
    <w:rsid w:val="00DB6B67"/>
    <w:rsid w:val="00DB7C75"/>
    <w:rsid w:val="00DC0E3C"/>
    <w:rsid w:val="00DC1038"/>
    <w:rsid w:val="00DC1443"/>
    <w:rsid w:val="00DC1654"/>
    <w:rsid w:val="00DC17C0"/>
    <w:rsid w:val="00DC1B47"/>
    <w:rsid w:val="00DC1F56"/>
    <w:rsid w:val="00DC20F0"/>
    <w:rsid w:val="00DC2163"/>
    <w:rsid w:val="00DC27B9"/>
    <w:rsid w:val="00DC2868"/>
    <w:rsid w:val="00DC2AB0"/>
    <w:rsid w:val="00DC2C8C"/>
    <w:rsid w:val="00DC343F"/>
    <w:rsid w:val="00DC349D"/>
    <w:rsid w:val="00DC381B"/>
    <w:rsid w:val="00DC3B39"/>
    <w:rsid w:val="00DC3C74"/>
    <w:rsid w:val="00DC3D18"/>
    <w:rsid w:val="00DC4B57"/>
    <w:rsid w:val="00DC4C26"/>
    <w:rsid w:val="00DC5FB8"/>
    <w:rsid w:val="00DC746A"/>
    <w:rsid w:val="00DC7575"/>
    <w:rsid w:val="00DC7C67"/>
    <w:rsid w:val="00DD0748"/>
    <w:rsid w:val="00DD07BD"/>
    <w:rsid w:val="00DD1778"/>
    <w:rsid w:val="00DD1B91"/>
    <w:rsid w:val="00DD1D78"/>
    <w:rsid w:val="00DD2585"/>
    <w:rsid w:val="00DD47B7"/>
    <w:rsid w:val="00DD488D"/>
    <w:rsid w:val="00DD4AC9"/>
    <w:rsid w:val="00DD4B7F"/>
    <w:rsid w:val="00DD4C8E"/>
    <w:rsid w:val="00DD589E"/>
    <w:rsid w:val="00DD5AC9"/>
    <w:rsid w:val="00DD5DD1"/>
    <w:rsid w:val="00DD5F28"/>
    <w:rsid w:val="00DD5F9E"/>
    <w:rsid w:val="00DD6CD5"/>
    <w:rsid w:val="00DD71B7"/>
    <w:rsid w:val="00DD7413"/>
    <w:rsid w:val="00DD7450"/>
    <w:rsid w:val="00DD7B1A"/>
    <w:rsid w:val="00DE2A23"/>
    <w:rsid w:val="00DE3332"/>
    <w:rsid w:val="00DE3CE9"/>
    <w:rsid w:val="00DE3E1C"/>
    <w:rsid w:val="00DE6913"/>
    <w:rsid w:val="00DE6BF1"/>
    <w:rsid w:val="00DE6F7D"/>
    <w:rsid w:val="00DE74D6"/>
    <w:rsid w:val="00DF022E"/>
    <w:rsid w:val="00DF0589"/>
    <w:rsid w:val="00DF0A3A"/>
    <w:rsid w:val="00DF1270"/>
    <w:rsid w:val="00DF1D51"/>
    <w:rsid w:val="00DF295A"/>
    <w:rsid w:val="00DF3D37"/>
    <w:rsid w:val="00DF3FCD"/>
    <w:rsid w:val="00DF451B"/>
    <w:rsid w:val="00DF4687"/>
    <w:rsid w:val="00DF46CE"/>
    <w:rsid w:val="00DF637A"/>
    <w:rsid w:val="00DF727F"/>
    <w:rsid w:val="00DF75D3"/>
    <w:rsid w:val="00DF7A32"/>
    <w:rsid w:val="00DF7AED"/>
    <w:rsid w:val="00E003C9"/>
    <w:rsid w:val="00E005C8"/>
    <w:rsid w:val="00E00A7F"/>
    <w:rsid w:val="00E01B6C"/>
    <w:rsid w:val="00E01BEE"/>
    <w:rsid w:val="00E01FC1"/>
    <w:rsid w:val="00E025F4"/>
    <w:rsid w:val="00E02917"/>
    <w:rsid w:val="00E02C2B"/>
    <w:rsid w:val="00E02E86"/>
    <w:rsid w:val="00E032CB"/>
    <w:rsid w:val="00E0345D"/>
    <w:rsid w:val="00E03781"/>
    <w:rsid w:val="00E03DDC"/>
    <w:rsid w:val="00E04E58"/>
    <w:rsid w:val="00E055A9"/>
    <w:rsid w:val="00E05685"/>
    <w:rsid w:val="00E05C6D"/>
    <w:rsid w:val="00E05FE5"/>
    <w:rsid w:val="00E10ECA"/>
    <w:rsid w:val="00E11111"/>
    <w:rsid w:val="00E1111C"/>
    <w:rsid w:val="00E1232B"/>
    <w:rsid w:val="00E12A90"/>
    <w:rsid w:val="00E12E30"/>
    <w:rsid w:val="00E132B1"/>
    <w:rsid w:val="00E13556"/>
    <w:rsid w:val="00E14296"/>
    <w:rsid w:val="00E142D8"/>
    <w:rsid w:val="00E14C64"/>
    <w:rsid w:val="00E14EF4"/>
    <w:rsid w:val="00E15563"/>
    <w:rsid w:val="00E15E1C"/>
    <w:rsid w:val="00E16065"/>
    <w:rsid w:val="00E1672D"/>
    <w:rsid w:val="00E1686E"/>
    <w:rsid w:val="00E16E99"/>
    <w:rsid w:val="00E16F41"/>
    <w:rsid w:val="00E17F2F"/>
    <w:rsid w:val="00E201D2"/>
    <w:rsid w:val="00E212AC"/>
    <w:rsid w:val="00E21C4F"/>
    <w:rsid w:val="00E220A5"/>
    <w:rsid w:val="00E225D0"/>
    <w:rsid w:val="00E227EE"/>
    <w:rsid w:val="00E22C14"/>
    <w:rsid w:val="00E22DAE"/>
    <w:rsid w:val="00E232D9"/>
    <w:rsid w:val="00E24582"/>
    <w:rsid w:val="00E24AB5"/>
    <w:rsid w:val="00E24D0F"/>
    <w:rsid w:val="00E25200"/>
    <w:rsid w:val="00E2526E"/>
    <w:rsid w:val="00E261FE"/>
    <w:rsid w:val="00E2693C"/>
    <w:rsid w:val="00E27089"/>
    <w:rsid w:val="00E300EB"/>
    <w:rsid w:val="00E30392"/>
    <w:rsid w:val="00E30B4A"/>
    <w:rsid w:val="00E30F11"/>
    <w:rsid w:val="00E32046"/>
    <w:rsid w:val="00E32271"/>
    <w:rsid w:val="00E32BA6"/>
    <w:rsid w:val="00E32DEE"/>
    <w:rsid w:val="00E33CD0"/>
    <w:rsid w:val="00E33D4C"/>
    <w:rsid w:val="00E33E17"/>
    <w:rsid w:val="00E33EF1"/>
    <w:rsid w:val="00E33F28"/>
    <w:rsid w:val="00E341A6"/>
    <w:rsid w:val="00E353AC"/>
    <w:rsid w:val="00E35CCF"/>
    <w:rsid w:val="00E35D18"/>
    <w:rsid w:val="00E3627B"/>
    <w:rsid w:val="00E3698F"/>
    <w:rsid w:val="00E40372"/>
    <w:rsid w:val="00E41683"/>
    <w:rsid w:val="00E41A03"/>
    <w:rsid w:val="00E41D5E"/>
    <w:rsid w:val="00E43305"/>
    <w:rsid w:val="00E43A0D"/>
    <w:rsid w:val="00E4670E"/>
    <w:rsid w:val="00E46A08"/>
    <w:rsid w:val="00E472E5"/>
    <w:rsid w:val="00E47712"/>
    <w:rsid w:val="00E47835"/>
    <w:rsid w:val="00E50936"/>
    <w:rsid w:val="00E50C5E"/>
    <w:rsid w:val="00E51131"/>
    <w:rsid w:val="00E51626"/>
    <w:rsid w:val="00E52BBA"/>
    <w:rsid w:val="00E52D1F"/>
    <w:rsid w:val="00E539F3"/>
    <w:rsid w:val="00E54B24"/>
    <w:rsid w:val="00E55A7B"/>
    <w:rsid w:val="00E55A86"/>
    <w:rsid w:val="00E55EAC"/>
    <w:rsid w:val="00E5732E"/>
    <w:rsid w:val="00E576C0"/>
    <w:rsid w:val="00E600D9"/>
    <w:rsid w:val="00E6020A"/>
    <w:rsid w:val="00E607C4"/>
    <w:rsid w:val="00E61BCC"/>
    <w:rsid w:val="00E61C44"/>
    <w:rsid w:val="00E61E68"/>
    <w:rsid w:val="00E64324"/>
    <w:rsid w:val="00E6456C"/>
    <w:rsid w:val="00E64EDB"/>
    <w:rsid w:val="00E6611A"/>
    <w:rsid w:val="00E66E62"/>
    <w:rsid w:val="00E671AF"/>
    <w:rsid w:val="00E6757E"/>
    <w:rsid w:val="00E70A7F"/>
    <w:rsid w:val="00E71DCB"/>
    <w:rsid w:val="00E727B9"/>
    <w:rsid w:val="00E72876"/>
    <w:rsid w:val="00E72A04"/>
    <w:rsid w:val="00E72F5A"/>
    <w:rsid w:val="00E7395B"/>
    <w:rsid w:val="00E744FF"/>
    <w:rsid w:val="00E74C6B"/>
    <w:rsid w:val="00E74D2C"/>
    <w:rsid w:val="00E74E52"/>
    <w:rsid w:val="00E75B9C"/>
    <w:rsid w:val="00E75EF2"/>
    <w:rsid w:val="00E7707A"/>
    <w:rsid w:val="00E80BAD"/>
    <w:rsid w:val="00E81469"/>
    <w:rsid w:val="00E825CA"/>
    <w:rsid w:val="00E8266A"/>
    <w:rsid w:val="00E834BA"/>
    <w:rsid w:val="00E8358B"/>
    <w:rsid w:val="00E8377D"/>
    <w:rsid w:val="00E837EE"/>
    <w:rsid w:val="00E83FF1"/>
    <w:rsid w:val="00E844A7"/>
    <w:rsid w:val="00E8485C"/>
    <w:rsid w:val="00E85236"/>
    <w:rsid w:val="00E85844"/>
    <w:rsid w:val="00E860D7"/>
    <w:rsid w:val="00E86C33"/>
    <w:rsid w:val="00E87391"/>
    <w:rsid w:val="00E8741D"/>
    <w:rsid w:val="00E87795"/>
    <w:rsid w:val="00E9011D"/>
    <w:rsid w:val="00E90E9C"/>
    <w:rsid w:val="00E90F6D"/>
    <w:rsid w:val="00E91628"/>
    <w:rsid w:val="00E93477"/>
    <w:rsid w:val="00E9355B"/>
    <w:rsid w:val="00E93AAF"/>
    <w:rsid w:val="00E93EDB"/>
    <w:rsid w:val="00E94DCA"/>
    <w:rsid w:val="00E94E33"/>
    <w:rsid w:val="00E957BD"/>
    <w:rsid w:val="00E959DE"/>
    <w:rsid w:val="00E96FD7"/>
    <w:rsid w:val="00E9717B"/>
    <w:rsid w:val="00E97E85"/>
    <w:rsid w:val="00E97FD1"/>
    <w:rsid w:val="00EA0B77"/>
    <w:rsid w:val="00EA10F6"/>
    <w:rsid w:val="00EA11F6"/>
    <w:rsid w:val="00EA191A"/>
    <w:rsid w:val="00EA1CF5"/>
    <w:rsid w:val="00EA260F"/>
    <w:rsid w:val="00EA2728"/>
    <w:rsid w:val="00EA3D23"/>
    <w:rsid w:val="00EA4173"/>
    <w:rsid w:val="00EA4D48"/>
    <w:rsid w:val="00EA5C94"/>
    <w:rsid w:val="00EA7124"/>
    <w:rsid w:val="00EA743D"/>
    <w:rsid w:val="00EA74BA"/>
    <w:rsid w:val="00EA7736"/>
    <w:rsid w:val="00EA7B4F"/>
    <w:rsid w:val="00EB0176"/>
    <w:rsid w:val="00EB11B2"/>
    <w:rsid w:val="00EB14BC"/>
    <w:rsid w:val="00EB1830"/>
    <w:rsid w:val="00EB2238"/>
    <w:rsid w:val="00EB2B36"/>
    <w:rsid w:val="00EB308C"/>
    <w:rsid w:val="00EB3A8B"/>
    <w:rsid w:val="00EB3BE7"/>
    <w:rsid w:val="00EB3CA7"/>
    <w:rsid w:val="00EB402F"/>
    <w:rsid w:val="00EB57DD"/>
    <w:rsid w:val="00EB5C38"/>
    <w:rsid w:val="00EB5FA2"/>
    <w:rsid w:val="00EB6547"/>
    <w:rsid w:val="00EB6E86"/>
    <w:rsid w:val="00EB6F85"/>
    <w:rsid w:val="00EC082A"/>
    <w:rsid w:val="00EC178F"/>
    <w:rsid w:val="00EC19BF"/>
    <w:rsid w:val="00EC1CB8"/>
    <w:rsid w:val="00EC1D2A"/>
    <w:rsid w:val="00EC1DAF"/>
    <w:rsid w:val="00EC22B3"/>
    <w:rsid w:val="00EC31B9"/>
    <w:rsid w:val="00EC362B"/>
    <w:rsid w:val="00EC3673"/>
    <w:rsid w:val="00EC3AD2"/>
    <w:rsid w:val="00EC4989"/>
    <w:rsid w:val="00EC50B0"/>
    <w:rsid w:val="00EC59F3"/>
    <w:rsid w:val="00EC6085"/>
    <w:rsid w:val="00ED0106"/>
    <w:rsid w:val="00ED02C6"/>
    <w:rsid w:val="00ED0519"/>
    <w:rsid w:val="00ED067D"/>
    <w:rsid w:val="00ED0A0C"/>
    <w:rsid w:val="00ED2412"/>
    <w:rsid w:val="00ED431E"/>
    <w:rsid w:val="00ED468E"/>
    <w:rsid w:val="00ED4BF1"/>
    <w:rsid w:val="00ED5332"/>
    <w:rsid w:val="00ED5C7E"/>
    <w:rsid w:val="00ED5EE0"/>
    <w:rsid w:val="00ED6185"/>
    <w:rsid w:val="00ED6840"/>
    <w:rsid w:val="00ED69A3"/>
    <w:rsid w:val="00ED69A5"/>
    <w:rsid w:val="00ED6C48"/>
    <w:rsid w:val="00ED6E14"/>
    <w:rsid w:val="00ED73BF"/>
    <w:rsid w:val="00ED78C1"/>
    <w:rsid w:val="00ED799D"/>
    <w:rsid w:val="00ED7B64"/>
    <w:rsid w:val="00EE0C54"/>
    <w:rsid w:val="00EE1ABB"/>
    <w:rsid w:val="00EE233A"/>
    <w:rsid w:val="00EE342B"/>
    <w:rsid w:val="00EE374D"/>
    <w:rsid w:val="00EE42EF"/>
    <w:rsid w:val="00EE4A69"/>
    <w:rsid w:val="00EE4AC0"/>
    <w:rsid w:val="00EE4B8A"/>
    <w:rsid w:val="00EE5859"/>
    <w:rsid w:val="00EE5C12"/>
    <w:rsid w:val="00EE78CE"/>
    <w:rsid w:val="00EE7C5B"/>
    <w:rsid w:val="00EE7E11"/>
    <w:rsid w:val="00EF07B5"/>
    <w:rsid w:val="00EF19E8"/>
    <w:rsid w:val="00EF1A66"/>
    <w:rsid w:val="00EF1A8D"/>
    <w:rsid w:val="00EF24B4"/>
    <w:rsid w:val="00EF3598"/>
    <w:rsid w:val="00EF428C"/>
    <w:rsid w:val="00EF468F"/>
    <w:rsid w:val="00EF54F7"/>
    <w:rsid w:val="00EF5712"/>
    <w:rsid w:val="00EF6841"/>
    <w:rsid w:val="00F00243"/>
    <w:rsid w:val="00F003EB"/>
    <w:rsid w:val="00F01089"/>
    <w:rsid w:val="00F01808"/>
    <w:rsid w:val="00F022D4"/>
    <w:rsid w:val="00F02DE1"/>
    <w:rsid w:val="00F03091"/>
    <w:rsid w:val="00F039B6"/>
    <w:rsid w:val="00F03C9C"/>
    <w:rsid w:val="00F0440C"/>
    <w:rsid w:val="00F056DA"/>
    <w:rsid w:val="00F06FB1"/>
    <w:rsid w:val="00F07539"/>
    <w:rsid w:val="00F07861"/>
    <w:rsid w:val="00F101B8"/>
    <w:rsid w:val="00F1239E"/>
    <w:rsid w:val="00F127B5"/>
    <w:rsid w:val="00F13569"/>
    <w:rsid w:val="00F139B7"/>
    <w:rsid w:val="00F13FE2"/>
    <w:rsid w:val="00F146B7"/>
    <w:rsid w:val="00F1493E"/>
    <w:rsid w:val="00F14CA3"/>
    <w:rsid w:val="00F14E60"/>
    <w:rsid w:val="00F14ED9"/>
    <w:rsid w:val="00F15233"/>
    <w:rsid w:val="00F1591B"/>
    <w:rsid w:val="00F15BCB"/>
    <w:rsid w:val="00F162F1"/>
    <w:rsid w:val="00F16352"/>
    <w:rsid w:val="00F16FC8"/>
    <w:rsid w:val="00F17806"/>
    <w:rsid w:val="00F178C2"/>
    <w:rsid w:val="00F17B9A"/>
    <w:rsid w:val="00F20765"/>
    <w:rsid w:val="00F2097D"/>
    <w:rsid w:val="00F20999"/>
    <w:rsid w:val="00F212BE"/>
    <w:rsid w:val="00F217DB"/>
    <w:rsid w:val="00F22034"/>
    <w:rsid w:val="00F2294D"/>
    <w:rsid w:val="00F22DBB"/>
    <w:rsid w:val="00F23AE5"/>
    <w:rsid w:val="00F24A7B"/>
    <w:rsid w:val="00F24B59"/>
    <w:rsid w:val="00F2574D"/>
    <w:rsid w:val="00F25AE1"/>
    <w:rsid w:val="00F25B96"/>
    <w:rsid w:val="00F26EBE"/>
    <w:rsid w:val="00F30859"/>
    <w:rsid w:val="00F326F4"/>
    <w:rsid w:val="00F3275E"/>
    <w:rsid w:val="00F32834"/>
    <w:rsid w:val="00F32BC7"/>
    <w:rsid w:val="00F34678"/>
    <w:rsid w:val="00F35026"/>
    <w:rsid w:val="00F353B2"/>
    <w:rsid w:val="00F35F40"/>
    <w:rsid w:val="00F36734"/>
    <w:rsid w:val="00F40FED"/>
    <w:rsid w:val="00F4185E"/>
    <w:rsid w:val="00F4279D"/>
    <w:rsid w:val="00F42A3B"/>
    <w:rsid w:val="00F430F0"/>
    <w:rsid w:val="00F43800"/>
    <w:rsid w:val="00F43F73"/>
    <w:rsid w:val="00F44081"/>
    <w:rsid w:val="00F44F3F"/>
    <w:rsid w:val="00F45A41"/>
    <w:rsid w:val="00F45D81"/>
    <w:rsid w:val="00F461E5"/>
    <w:rsid w:val="00F4684D"/>
    <w:rsid w:val="00F46FA4"/>
    <w:rsid w:val="00F47364"/>
    <w:rsid w:val="00F519B9"/>
    <w:rsid w:val="00F5202B"/>
    <w:rsid w:val="00F530D8"/>
    <w:rsid w:val="00F53B50"/>
    <w:rsid w:val="00F542A3"/>
    <w:rsid w:val="00F56D14"/>
    <w:rsid w:val="00F56F52"/>
    <w:rsid w:val="00F56FF8"/>
    <w:rsid w:val="00F57872"/>
    <w:rsid w:val="00F60714"/>
    <w:rsid w:val="00F60FC8"/>
    <w:rsid w:val="00F61A41"/>
    <w:rsid w:val="00F62110"/>
    <w:rsid w:val="00F62654"/>
    <w:rsid w:val="00F62833"/>
    <w:rsid w:val="00F633CC"/>
    <w:rsid w:val="00F63FE8"/>
    <w:rsid w:val="00F646A9"/>
    <w:rsid w:val="00F64825"/>
    <w:rsid w:val="00F64841"/>
    <w:rsid w:val="00F65472"/>
    <w:rsid w:val="00F65ED6"/>
    <w:rsid w:val="00F65F5D"/>
    <w:rsid w:val="00F66F3E"/>
    <w:rsid w:val="00F67422"/>
    <w:rsid w:val="00F67DAF"/>
    <w:rsid w:val="00F70074"/>
    <w:rsid w:val="00F70AF6"/>
    <w:rsid w:val="00F71944"/>
    <w:rsid w:val="00F72266"/>
    <w:rsid w:val="00F730B3"/>
    <w:rsid w:val="00F731D6"/>
    <w:rsid w:val="00F73A0C"/>
    <w:rsid w:val="00F74353"/>
    <w:rsid w:val="00F75AC3"/>
    <w:rsid w:val="00F75E54"/>
    <w:rsid w:val="00F769C6"/>
    <w:rsid w:val="00F77B3F"/>
    <w:rsid w:val="00F80A10"/>
    <w:rsid w:val="00F80AE9"/>
    <w:rsid w:val="00F8117B"/>
    <w:rsid w:val="00F818C0"/>
    <w:rsid w:val="00F828C2"/>
    <w:rsid w:val="00F828DE"/>
    <w:rsid w:val="00F82A21"/>
    <w:rsid w:val="00F82B39"/>
    <w:rsid w:val="00F82D01"/>
    <w:rsid w:val="00F837B4"/>
    <w:rsid w:val="00F83A7B"/>
    <w:rsid w:val="00F843DB"/>
    <w:rsid w:val="00F8448D"/>
    <w:rsid w:val="00F84A45"/>
    <w:rsid w:val="00F855A1"/>
    <w:rsid w:val="00F86519"/>
    <w:rsid w:val="00F8699B"/>
    <w:rsid w:val="00F86A3A"/>
    <w:rsid w:val="00F8700C"/>
    <w:rsid w:val="00F87B01"/>
    <w:rsid w:val="00F91253"/>
    <w:rsid w:val="00F917C0"/>
    <w:rsid w:val="00F918D7"/>
    <w:rsid w:val="00F920B6"/>
    <w:rsid w:val="00F925C9"/>
    <w:rsid w:val="00F93359"/>
    <w:rsid w:val="00F94E7B"/>
    <w:rsid w:val="00F9574C"/>
    <w:rsid w:val="00F95D5F"/>
    <w:rsid w:val="00F962EC"/>
    <w:rsid w:val="00F96617"/>
    <w:rsid w:val="00F96A44"/>
    <w:rsid w:val="00F96B32"/>
    <w:rsid w:val="00F96B56"/>
    <w:rsid w:val="00FA209E"/>
    <w:rsid w:val="00FA32CE"/>
    <w:rsid w:val="00FA395E"/>
    <w:rsid w:val="00FA4C21"/>
    <w:rsid w:val="00FA4F71"/>
    <w:rsid w:val="00FA510A"/>
    <w:rsid w:val="00FA5BA6"/>
    <w:rsid w:val="00FA6FC1"/>
    <w:rsid w:val="00FA77A0"/>
    <w:rsid w:val="00FA7829"/>
    <w:rsid w:val="00FA7D2A"/>
    <w:rsid w:val="00FB04ED"/>
    <w:rsid w:val="00FB05D7"/>
    <w:rsid w:val="00FB1206"/>
    <w:rsid w:val="00FB192B"/>
    <w:rsid w:val="00FB3FEF"/>
    <w:rsid w:val="00FB48AF"/>
    <w:rsid w:val="00FB4974"/>
    <w:rsid w:val="00FB4AD4"/>
    <w:rsid w:val="00FB5B1B"/>
    <w:rsid w:val="00FB5BBD"/>
    <w:rsid w:val="00FB5DA4"/>
    <w:rsid w:val="00FB621B"/>
    <w:rsid w:val="00FB634B"/>
    <w:rsid w:val="00FB69D9"/>
    <w:rsid w:val="00FB6A21"/>
    <w:rsid w:val="00FB6F1D"/>
    <w:rsid w:val="00FB7035"/>
    <w:rsid w:val="00FB75B7"/>
    <w:rsid w:val="00FC1161"/>
    <w:rsid w:val="00FC11FD"/>
    <w:rsid w:val="00FC2495"/>
    <w:rsid w:val="00FC24B7"/>
    <w:rsid w:val="00FC282A"/>
    <w:rsid w:val="00FC2AC1"/>
    <w:rsid w:val="00FC2D6F"/>
    <w:rsid w:val="00FC3FCD"/>
    <w:rsid w:val="00FC4971"/>
    <w:rsid w:val="00FC4D43"/>
    <w:rsid w:val="00FC72C3"/>
    <w:rsid w:val="00FC73F4"/>
    <w:rsid w:val="00FC770D"/>
    <w:rsid w:val="00FD0987"/>
    <w:rsid w:val="00FD0E90"/>
    <w:rsid w:val="00FD1E17"/>
    <w:rsid w:val="00FD2038"/>
    <w:rsid w:val="00FD2B05"/>
    <w:rsid w:val="00FD2FBE"/>
    <w:rsid w:val="00FD3A0C"/>
    <w:rsid w:val="00FD3E0F"/>
    <w:rsid w:val="00FD43AC"/>
    <w:rsid w:val="00FD5050"/>
    <w:rsid w:val="00FD6E38"/>
    <w:rsid w:val="00FD77DA"/>
    <w:rsid w:val="00FD7DE8"/>
    <w:rsid w:val="00FE0EF0"/>
    <w:rsid w:val="00FE10A5"/>
    <w:rsid w:val="00FE1B77"/>
    <w:rsid w:val="00FE1ED2"/>
    <w:rsid w:val="00FE25B6"/>
    <w:rsid w:val="00FE38CB"/>
    <w:rsid w:val="00FE4FAB"/>
    <w:rsid w:val="00FE5EA4"/>
    <w:rsid w:val="00FE6762"/>
    <w:rsid w:val="00FE67D6"/>
    <w:rsid w:val="00FF0171"/>
    <w:rsid w:val="00FF15EA"/>
    <w:rsid w:val="00FF2AFE"/>
    <w:rsid w:val="00FF2EA5"/>
    <w:rsid w:val="00FF3BBF"/>
    <w:rsid w:val="00FF54C0"/>
    <w:rsid w:val="00FF571B"/>
    <w:rsid w:val="00FF5751"/>
    <w:rsid w:val="00FF5D06"/>
    <w:rsid w:val="00FF6BF4"/>
    <w:rsid w:val="00FF70F7"/>
    <w:rsid w:val="012D0541"/>
    <w:rsid w:val="01365A3D"/>
    <w:rsid w:val="014F2075"/>
    <w:rsid w:val="01B13821"/>
    <w:rsid w:val="01CD22B7"/>
    <w:rsid w:val="0201C3AF"/>
    <w:rsid w:val="025A3495"/>
    <w:rsid w:val="02A52DB9"/>
    <w:rsid w:val="031F1BA6"/>
    <w:rsid w:val="03E42D16"/>
    <w:rsid w:val="0427591D"/>
    <w:rsid w:val="045E98C5"/>
    <w:rsid w:val="048F2598"/>
    <w:rsid w:val="04B2606E"/>
    <w:rsid w:val="04B39FD5"/>
    <w:rsid w:val="04BC59FC"/>
    <w:rsid w:val="04F895D0"/>
    <w:rsid w:val="0549E13C"/>
    <w:rsid w:val="054C24A8"/>
    <w:rsid w:val="056AF309"/>
    <w:rsid w:val="058AD8D2"/>
    <w:rsid w:val="062FA5F8"/>
    <w:rsid w:val="06CBE5D1"/>
    <w:rsid w:val="06D89396"/>
    <w:rsid w:val="06FE2C34"/>
    <w:rsid w:val="07436DE8"/>
    <w:rsid w:val="0788A496"/>
    <w:rsid w:val="07E8BC7F"/>
    <w:rsid w:val="0803C057"/>
    <w:rsid w:val="082919DA"/>
    <w:rsid w:val="0865CB40"/>
    <w:rsid w:val="08C2AEF7"/>
    <w:rsid w:val="08FF2A8A"/>
    <w:rsid w:val="0901EA2F"/>
    <w:rsid w:val="095FA811"/>
    <w:rsid w:val="09A88867"/>
    <w:rsid w:val="09C2BCE9"/>
    <w:rsid w:val="09DC7C27"/>
    <w:rsid w:val="0A1B9905"/>
    <w:rsid w:val="0A419853"/>
    <w:rsid w:val="0A78C44F"/>
    <w:rsid w:val="0AA67AB8"/>
    <w:rsid w:val="0AAA264C"/>
    <w:rsid w:val="0B9796A5"/>
    <w:rsid w:val="0BA299A2"/>
    <w:rsid w:val="0BF4988F"/>
    <w:rsid w:val="0C852F10"/>
    <w:rsid w:val="0D1CD343"/>
    <w:rsid w:val="0D3E879D"/>
    <w:rsid w:val="0D8D275D"/>
    <w:rsid w:val="0D9ACE98"/>
    <w:rsid w:val="0DAF05CB"/>
    <w:rsid w:val="0DD86C6C"/>
    <w:rsid w:val="0E0278D7"/>
    <w:rsid w:val="0E09EDC4"/>
    <w:rsid w:val="0E6B977C"/>
    <w:rsid w:val="0F9E0334"/>
    <w:rsid w:val="0FF61484"/>
    <w:rsid w:val="10435BF6"/>
    <w:rsid w:val="10616863"/>
    <w:rsid w:val="108A194F"/>
    <w:rsid w:val="10A50BC7"/>
    <w:rsid w:val="10BA355A"/>
    <w:rsid w:val="10E5C39C"/>
    <w:rsid w:val="111D0545"/>
    <w:rsid w:val="114EB877"/>
    <w:rsid w:val="119853B6"/>
    <w:rsid w:val="121A5622"/>
    <w:rsid w:val="1233AD3A"/>
    <w:rsid w:val="124A0B2D"/>
    <w:rsid w:val="1254F6C6"/>
    <w:rsid w:val="129B9F00"/>
    <w:rsid w:val="12A3B9EA"/>
    <w:rsid w:val="12CE74B6"/>
    <w:rsid w:val="12D9516A"/>
    <w:rsid w:val="136FCE87"/>
    <w:rsid w:val="137FDC72"/>
    <w:rsid w:val="13B41541"/>
    <w:rsid w:val="13EBAE57"/>
    <w:rsid w:val="1402D416"/>
    <w:rsid w:val="143F0DDD"/>
    <w:rsid w:val="145A1AA9"/>
    <w:rsid w:val="147C4C6B"/>
    <w:rsid w:val="14CA1986"/>
    <w:rsid w:val="150F84D8"/>
    <w:rsid w:val="151D7154"/>
    <w:rsid w:val="153F3996"/>
    <w:rsid w:val="157FECA9"/>
    <w:rsid w:val="15A2A622"/>
    <w:rsid w:val="15B2ACDD"/>
    <w:rsid w:val="15C732D7"/>
    <w:rsid w:val="15E58D75"/>
    <w:rsid w:val="16003880"/>
    <w:rsid w:val="1608A982"/>
    <w:rsid w:val="160BCB05"/>
    <w:rsid w:val="16447B5A"/>
    <w:rsid w:val="1693CA6D"/>
    <w:rsid w:val="16BC12D5"/>
    <w:rsid w:val="16BC927D"/>
    <w:rsid w:val="16C876A0"/>
    <w:rsid w:val="16F6C2CA"/>
    <w:rsid w:val="170DA856"/>
    <w:rsid w:val="172F53C3"/>
    <w:rsid w:val="17531ABA"/>
    <w:rsid w:val="175F1DCB"/>
    <w:rsid w:val="17B02352"/>
    <w:rsid w:val="17DB82C5"/>
    <w:rsid w:val="17E9D7FB"/>
    <w:rsid w:val="183D0091"/>
    <w:rsid w:val="18605037"/>
    <w:rsid w:val="187F2086"/>
    <w:rsid w:val="18BB1D78"/>
    <w:rsid w:val="18D1EF02"/>
    <w:rsid w:val="18D473A5"/>
    <w:rsid w:val="19160BA8"/>
    <w:rsid w:val="19544DED"/>
    <w:rsid w:val="195E6534"/>
    <w:rsid w:val="196B72BC"/>
    <w:rsid w:val="1984E955"/>
    <w:rsid w:val="199A1EB2"/>
    <w:rsid w:val="19E7F51E"/>
    <w:rsid w:val="1A6DBCD7"/>
    <w:rsid w:val="1A796F35"/>
    <w:rsid w:val="1A9FDB24"/>
    <w:rsid w:val="1AB21BBD"/>
    <w:rsid w:val="1AE4E7D3"/>
    <w:rsid w:val="1B10AFCA"/>
    <w:rsid w:val="1B4A5365"/>
    <w:rsid w:val="1B59151D"/>
    <w:rsid w:val="1B621C3D"/>
    <w:rsid w:val="1B9280B6"/>
    <w:rsid w:val="1BBB7B33"/>
    <w:rsid w:val="1BBC11DE"/>
    <w:rsid w:val="1BE817A0"/>
    <w:rsid w:val="1C1EF7BC"/>
    <w:rsid w:val="1C3EAA26"/>
    <w:rsid w:val="1C616879"/>
    <w:rsid w:val="1C7A68D8"/>
    <w:rsid w:val="1DA50EDF"/>
    <w:rsid w:val="1DC839C3"/>
    <w:rsid w:val="1DDD9A4E"/>
    <w:rsid w:val="1DFE4F72"/>
    <w:rsid w:val="1E3FC0C1"/>
    <w:rsid w:val="1E519E87"/>
    <w:rsid w:val="1E8CEC34"/>
    <w:rsid w:val="1E9C5DCA"/>
    <w:rsid w:val="1ECAFBF2"/>
    <w:rsid w:val="1F10AFD8"/>
    <w:rsid w:val="1F4B3A65"/>
    <w:rsid w:val="1F54BD21"/>
    <w:rsid w:val="1F67C7EC"/>
    <w:rsid w:val="1FA35952"/>
    <w:rsid w:val="1FAFDE39"/>
    <w:rsid w:val="1FCD3F1F"/>
    <w:rsid w:val="20059153"/>
    <w:rsid w:val="202F15DC"/>
    <w:rsid w:val="20699862"/>
    <w:rsid w:val="20FC0552"/>
    <w:rsid w:val="216375F4"/>
    <w:rsid w:val="21920DC2"/>
    <w:rsid w:val="2193D02D"/>
    <w:rsid w:val="21B748CB"/>
    <w:rsid w:val="21C7105D"/>
    <w:rsid w:val="21C8861C"/>
    <w:rsid w:val="222C2890"/>
    <w:rsid w:val="239A8F07"/>
    <w:rsid w:val="239C5A01"/>
    <w:rsid w:val="2419087E"/>
    <w:rsid w:val="24195C9C"/>
    <w:rsid w:val="2452DBC4"/>
    <w:rsid w:val="2460E4BA"/>
    <w:rsid w:val="25053C88"/>
    <w:rsid w:val="250E9F2A"/>
    <w:rsid w:val="254BE6C6"/>
    <w:rsid w:val="25726B8C"/>
    <w:rsid w:val="2591D662"/>
    <w:rsid w:val="2643983D"/>
    <w:rsid w:val="264FA2FA"/>
    <w:rsid w:val="26BBB918"/>
    <w:rsid w:val="270367E3"/>
    <w:rsid w:val="271E5C35"/>
    <w:rsid w:val="2746D456"/>
    <w:rsid w:val="2750854D"/>
    <w:rsid w:val="276101CF"/>
    <w:rsid w:val="277C3C82"/>
    <w:rsid w:val="27A6125F"/>
    <w:rsid w:val="27C3F158"/>
    <w:rsid w:val="27DD77BA"/>
    <w:rsid w:val="2824842D"/>
    <w:rsid w:val="2890BEB9"/>
    <w:rsid w:val="289921E8"/>
    <w:rsid w:val="28E02C6B"/>
    <w:rsid w:val="2961679D"/>
    <w:rsid w:val="29FB2854"/>
    <w:rsid w:val="2A59CCA8"/>
    <w:rsid w:val="2A701398"/>
    <w:rsid w:val="2AC12ADB"/>
    <w:rsid w:val="2ADCC910"/>
    <w:rsid w:val="2AEDEAEB"/>
    <w:rsid w:val="2AFF7DBE"/>
    <w:rsid w:val="2B174A5D"/>
    <w:rsid w:val="2B521D4D"/>
    <w:rsid w:val="2B61FD0B"/>
    <w:rsid w:val="2B6D1129"/>
    <w:rsid w:val="2B8C31DC"/>
    <w:rsid w:val="2BB9AED9"/>
    <w:rsid w:val="2BC9D57F"/>
    <w:rsid w:val="2BE2F3E3"/>
    <w:rsid w:val="2BE87AE8"/>
    <w:rsid w:val="2C028B78"/>
    <w:rsid w:val="2C1DA834"/>
    <w:rsid w:val="2C42149C"/>
    <w:rsid w:val="2C693F89"/>
    <w:rsid w:val="2C6EE189"/>
    <w:rsid w:val="2C91FA4C"/>
    <w:rsid w:val="2C9A869E"/>
    <w:rsid w:val="2CC3D711"/>
    <w:rsid w:val="2CEEA5B8"/>
    <w:rsid w:val="2D2A6545"/>
    <w:rsid w:val="2D5D5B7B"/>
    <w:rsid w:val="2D7DECFB"/>
    <w:rsid w:val="2E210445"/>
    <w:rsid w:val="2E2C659C"/>
    <w:rsid w:val="2ED7554A"/>
    <w:rsid w:val="2EE6D0AC"/>
    <w:rsid w:val="2F2EF688"/>
    <w:rsid w:val="2F68E07C"/>
    <w:rsid w:val="2FF863B2"/>
    <w:rsid w:val="30BC8ED7"/>
    <w:rsid w:val="30D0B5B1"/>
    <w:rsid w:val="30D5AF2D"/>
    <w:rsid w:val="31627D82"/>
    <w:rsid w:val="3197DEAE"/>
    <w:rsid w:val="31AC07B0"/>
    <w:rsid w:val="31B7A0CB"/>
    <w:rsid w:val="31D3C2E8"/>
    <w:rsid w:val="31D7AED5"/>
    <w:rsid w:val="321522DA"/>
    <w:rsid w:val="321E797A"/>
    <w:rsid w:val="3292811D"/>
    <w:rsid w:val="32B76DDB"/>
    <w:rsid w:val="32CE09BB"/>
    <w:rsid w:val="332BA1C4"/>
    <w:rsid w:val="33393BB6"/>
    <w:rsid w:val="3339C950"/>
    <w:rsid w:val="335EEE99"/>
    <w:rsid w:val="337D747F"/>
    <w:rsid w:val="339B9D8F"/>
    <w:rsid w:val="33ED2F88"/>
    <w:rsid w:val="3416D09F"/>
    <w:rsid w:val="346CC54A"/>
    <w:rsid w:val="347DBF0E"/>
    <w:rsid w:val="34FC7847"/>
    <w:rsid w:val="34FDD1AF"/>
    <w:rsid w:val="3550B709"/>
    <w:rsid w:val="35D65ACA"/>
    <w:rsid w:val="35DCE8E5"/>
    <w:rsid w:val="35EFE31F"/>
    <w:rsid w:val="36224A2B"/>
    <w:rsid w:val="362DFB01"/>
    <w:rsid w:val="3655DD3D"/>
    <w:rsid w:val="36680B31"/>
    <w:rsid w:val="367F2027"/>
    <w:rsid w:val="36C86668"/>
    <w:rsid w:val="37072914"/>
    <w:rsid w:val="37258A59"/>
    <w:rsid w:val="3738F38C"/>
    <w:rsid w:val="373BB6DF"/>
    <w:rsid w:val="3752A85D"/>
    <w:rsid w:val="378648A4"/>
    <w:rsid w:val="37934138"/>
    <w:rsid w:val="37BBB128"/>
    <w:rsid w:val="37E9810E"/>
    <w:rsid w:val="3826A35E"/>
    <w:rsid w:val="384B606F"/>
    <w:rsid w:val="389CDDA1"/>
    <w:rsid w:val="38BE44C4"/>
    <w:rsid w:val="397253B1"/>
    <w:rsid w:val="39FC814A"/>
    <w:rsid w:val="3A78A091"/>
    <w:rsid w:val="3A8CD769"/>
    <w:rsid w:val="3B524857"/>
    <w:rsid w:val="3B5595DC"/>
    <w:rsid w:val="3B956C4F"/>
    <w:rsid w:val="3BC70AEC"/>
    <w:rsid w:val="3C1E3E8B"/>
    <w:rsid w:val="3C57ED24"/>
    <w:rsid w:val="3C6266B4"/>
    <w:rsid w:val="3CCB1000"/>
    <w:rsid w:val="3D0FFC7B"/>
    <w:rsid w:val="3D483F2F"/>
    <w:rsid w:val="3D91CA28"/>
    <w:rsid w:val="3D92A123"/>
    <w:rsid w:val="3DB2445D"/>
    <w:rsid w:val="3DC3D636"/>
    <w:rsid w:val="3DD78056"/>
    <w:rsid w:val="3DE32A8B"/>
    <w:rsid w:val="3E131777"/>
    <w:rsid w:val="3E96384E"/>
    <w:rsid w:val="3E9FD938"/>
    <w:rsid w:val="3F6C1301"/>
    <w:rsid w:val="3F70B0B3"/>
    <w:rsid w:val="3FAC3006"/>
    <w:rsid w:val="3FB67DD2"/>
    <w:rsid w:val="3FDD2CA9"/>
    <w:rsid w:val="40004BE5"/>
    <w:rsid w:val="402A8981"/>
    <w:rsid w:val="404B6EBD"/>
    <w:rsid w:val="40629B5E"/>
    <w:rsid w:val="409CD5DC"/>
    <w:rsid w:val="40A0CD19"/>
    <w:rsid w:val="40A98E0D"/>
    <w:rsid w:val="40A9ADEC"/>
    <w:rsid w:val="411F0A94"/>
    <w:rsid w:val="4165458A"/>
    <w:rsid w:val="41776A55"/>
    <w:rsid w:val="418AAB65"/>
    <w:rsid w:val="41B925D8"/>
    <w:rsid w:val="41F65DC9"/>
    <w:rsid w:val="422BD4B4"/>
    <w:rsid w:val="424BFACF"/>
    <w:rsid w:val="4262FC27"/>
    <w:rsid w:val="43144D48"/>
    <w:rsid w:val="433CAB0E"/>
    <w:rsid w:val="437B9FFF"/>
    <w:rsid w:val="4408BCFE"/>
    <w:rsid w:val="44385B60"/>
    <w:rsid w:val="44419C28"/>
    <w:rsid w:val="444C6ADD"/>
    <w:rsid w:val="445C9B8A"/>
    <w:rsid w:val="448A8591"/>
    <w:rsid w:val="44ED2D52"/>
    <w:rsid w:val="45770213"/>
    <w:rsid w:val="4582AC54"/>
    <w:rsid w:val="45CA4FE7"/>
    <w:rsid w:val="45DBD428"/>
    <w:rsid w:val="46507F03"/>
    <w:rsid w:val="4692A15A"/>
    <w:rsid w:val="4696D644"/>
    <w:rsid w:val="46AA5020"/>
    <w:rsid w:val="46B94B48"/>
    <w:rsid w:val="47D75B6B"/>
    <w:rsid w:val="47E1AE97"/>
    <w:rsid w:val="47E60365"/>
    <w:rsid w:val="4865A994"/>
    <w:rsid w:val="4869D4B4"/>
    <w:rsid w:val="487D8E51"/>
    <w:rsid w:val="48A28693"/>
    <w:rsid w:val="48AC2ADF"/>
    <w:rsid w:val="48EAC3D3"/>
    <w:rsid w:val="4904B859"/>
    <w:rsid w:val="492310C4"/>
    <w:rsid w:val="493D4C26"/>
    <w:rsid w:val="493F907B"/>
    <w:rsid w:val="4952CE2E"/>
    <w:rsid w:val="49BC7094"/>
    <w:rsid w:val="4A1CBFBF"/>
    <w:rsid w:val="4A1FE4B8"/>
    <w:rsid w:val="4A3538F1"/>
    <w:rsid w:val="4A50DE0A"/>
    <w:rsid w:val="4A74FBD5"/>
    <w:rsid w:val="4A7853A5"/>
    <w:rsid w:val="4A78EE42"/>
    <w:rsid w:val="4A7CD27D"/>
    <w:rsid w:val="4A80D43B"/>
    <w:rsid w:val="4BAF6268"/>
    <w:rsid w:val="4BD6779E"/>
    <w:rsid w:val="4BDC95E0"/>
    <w:rsid w:val="4BE8E1F1"/>
    <w:rsid w:val="4BF0A6E4"/>
    <w:rsid w:val="4BF52F1F"/>
    <w:rsid w:val="4C7BB14E"/>
    <w:rsid w:val="4CA8DA04"/>
    <w:rsid w:val="4CD690BB"/>
    <w:rsid w:val="4D2A96A2"/>
    <w:rsid w:val="4D310CEA"/>
    <w:rsid w:val="4D533896"/>
    <w:rsid w:val="4D5A5411"/>
    <w:rsid w:val="4D794DA0"/>
    <w:rsid w:val="4D81278E"/>
    <w:rsid w:val="4D8B5F75"/>
    <w:rsid w:val="4DC3F52B"/>
    <w:rsid w:val="4DEAFE4F"/>
    <w:rsid w:val="4E1548EF"/>
    <w:rsid w:val="4E16BEDC"/>
    <w:rsid w:val="4E440E88"/>
    <w:rsid w:val="4E5A9DBE"/>
    <w:rsid w:val="4E7AE66D"/>
    <w:rsid w:val="4F3A4B6C"/>
    <w:rsid w:val="4F42120C"/>
    <w:rsid w:val="4F78C89B"/>
    <w:rsid w:val="4F83523D"/>
    <w:rsid w:val="4FC91CB8"/>
    <w:rsid w:val="4FFA8C87"/>
    <w:rsid w:val="502B5901"/>
    <w:rsid w:val="502D41AC"/>
    <w:rsid w:val="503249A7"/>
    <w:rsid w:val="504C9956"/>
    <w:rsid w:val="50942007"/>
    <w:rsid w:val="5122F57A"/>
    <w:rsid w:val="512ADC1F"/>
    <w:rsid w:val="514858A5"/>
    <w:rsid w:val="518091A2"/>
    <w:rsid w:val="51BFE15B"/>
    <w:rsid w:val="51C25127"/>
    <w:rsid w:val="51CB738A"/>
    <w:rsid w:val="51F0239F"/>
    <w:rsid w:val="5242EBFA"/>
    <w:rsid w:val="5246D929"/>
    <w:rsid w:val="52689E34"/>
    <w:rsid w:val="52A52283"/>
    <w:rsid w:val="52E04D76"/>
    <w:rsid w:val="530B8B6F"/>
    <w:rsid w:val="532AB99A"/>
    <w:rsid w:val="53AEB768"/>
    <w:rsid w:val="53F83D5A"/>
    <w:rsid w:val="543AA8B5"/>
    <w:rsid w:val="54425275"/>
    <w:rsid w:val="54466017"/>
    <w:rsid w:val="5469CCC2"/>
    <w:rsid w:val="54708041"/>
    <w:rsid w:val="54827E28"/>
    <w:rsid w:val="54D5CEB7"/>
    <w:rsid w:val="54DC6921"/>
    <w:rsid w:val="559A0B40"/>
    <w:rsid w:val="55C0BDAD"/>
    <w:rsid w:val="55D84DA9"/>
    <w:rsid w:val="56321C92"/>
    <w:rsid w:val="568DBAF5"/>
    <w:rsid w:val="5695DED0"/>
    <w:rsid w:val="56D751E1"/>
    <w:rsid w:val="5711235E"/>
    <w:rsid w:val="5715EFEA"/>
    <w:rsid w:val="5716779F"/>
    <w:rsid w:val="571ED387"/>
    <w:rsid w:val="572B2E7B"/>
    <w:rsid w:val="579E9DE9"/>
    <w:rsid w:val="57E0FB4B"/>
    <w:rsid w:val="584E61D9"/>
    <w:rsid w:val="5860C422"/>
    <w:rsid w:val="58648C79"/>
    <w:rsid w:val="5867840B"/>
    <w:rsid w:val="5884D991"/>
    <w:rsid w:val="588BE0B2"/>
    <w:rsid w:val="58964068"/>
    <w:rsid w:val="59136EF2"/>
    <w:rsid w:val="5919B5E3"/>
    <w:rsid w:val="59625A26"/>
    <w:rsid w:val="5967551D"/>
    <w:rsid w:val="59E7424A"/>
    <w:rsid w:val="5A0183DC"/>
    <w:rsid w:val="5A1F33B3"/>
    <w:rsid w:val="5A6ACD9B"/>
    <w:rsid w:val="5A6C740D"/>
    <w:rsid w:val="5A6E2359"/>
    <w:rsid w:val="5A8751EA"/>
    <w:rsid w:val="5A97C35B"/>
    <w:rsid w:val="5AEF97A4"/>
    <w:rsid w:val="5B1920BB"/>
    <w:rsid w:val="5B489298"/>
    <w:rsid w:val="5B5129C1"/>
    <w:rsid w:val="5B69621D"/>
    <w:rsid w:val="5BA22626"/>
    <w:rsid w:val="5BDD1724"/>
    <w:rsid w:val="5C0A3B49"/>
    <w:rsid w:val="5C1F0BCE"/>
    <w:rsid w:val="5C2226A9"/>
    <w:rsid w:val="5C5B7FFC"/>
    <w:rsid w:val="5C74ECB4"/>
    <w:rsid w:val="5C8030DD"/>
    <w:rsid w:val="5CDED613"/>
    <w:rsid w:val="5CFB8C79"/>
    <w:rsid w:val="5D91DA2A"/>
    <w:rsid w:val="5DB6D15D"/>
    <w:rsid w:val="5DE0A404"/>
    <w:rsid w:val="5DFB7C2D"/>
    <w:rsid w:val="5E730130"/>
    <w:rsid w:val="5E95A9FF"/>
    <w:rsid w:val="5EEA43F4"/>
    <w:rsid w:val="5EED2C96"/>
    <w:rsid w:val="5F0529A8"/>
    <w:rsid w:val="5F352D1B"/>
    <w:rsid w:val="5F3A2DE1"/>
    <w:rsid w:val="5F5EFA6F"/>
    <w:rsid w:val="5F8704AC"/>
    <w:rsid w:val="5FA9DF47"/>
    <w:rsid w:val="5FB26D36"/>
    <w:rsid w:val="5FCBCBCF"/>
    <w:rsid w:val="5FD122F0"/>
    <w:rsid w:val="5FD127FC"/>
    <w:rsid w:val="6008BC00"/>
    <w:rsid w:val="6029564D"/>
    <w:rsid w:val="60551F43"/>
    <w:rsid w:val="60BBAE76"/>
    <w:rsid w:val="60F4F67F"/>
    <w:rsid w:val="6147E236"/>
    <w:rsid w:val="6179B206"/>
    <w:rsid w:val="61987A92"/>
    <w:rsid w:val="61A18998"/>
    <w:rsid w:val="61C0C8D8"/>
    <w:rsid w:val="61F66B42"/>
    <w:rsid w:val="6226657B"/>
    <w:rsid w:val="622A9056"/>
    <w:rsid w:val="62471E46"/>
    <w:rsid w:val="62624A10"/>
    <w:rsid w:val="62C5DB3E"/>
    <w:rsid w:val="62C7E9E4"/>
    <w:rsid w:val="638FB3E8"/>
    <w:rsid w:val="639F196C"/>
    <w:rsid w:val="63BA7DB4"/>
    <w:rsid w:val="63F72342"/>
    <w:rsid w:val="64157972"/>
    <w:rsid w:val="642CF3BB"/>
    <w:rsid w:val="64530710"/>
    <w:rsid w:val="6462319F"/>
    <w:rsid w:val="6467935B"/>
    <w:rsid w:val="64A7588D"/>
    <w:rsid w:val="64CAC854"/>
    <w:rsid w:val="652BE4C0"/>
    <w:rsid w:val="6530CDD4"/>
    <w:rsid w:val="65781842"/>
    <w:rsid w:val="65A81AA5"/>
    <w:rsid w:val="65E280A8"/>
    <w:rsid w:val="666A0277"/>
    <w:rsid w:val="667755D8"/>
    <w:rsid w:val="672BEB64"/>
    <w:rsid w:val="676430E8"/>
    <w:rsid w:val="682C02A1"/>
    <w:rsid w:val="682F2F2C"/>
    <w:rsid w:val="6833A571"/>
    <w:rsid w:val="6856E1EC"/>
    <w:rsid w:val="689E76CE"/>
    <w:rsid w:val="68A1F100"/>
    <w:rsid w:val="68B28C25"/>
    <w:rsid w:val="68EB013D"/>
    <w:rsid w:val="69028CF8"/>
    <w:rsid w:val="693165C7"/>
    <w:rsid w:val="693E866A"/>
    <w:rsid w:val="69F9B9F2"/>
    <w:rsid w:val="6A3F738F"/>
    <w:rsid w:val="6A51B394"/>
    <w:rsid w:val="6A65BEA9"/>
    <w:rsid w:val="6A7B1318"/>
    <w:rsid w:val="6A8A7740"/>
    <w:rsid w:val="6AD00440"/>
    <w:rsid w:val="6AF8B643"/>
    <w:rsid w:val="6B07561A"/>
    <w:rsid w:val="6B08D264"/>
    <w:rsid w:val="6B49DCED"/>
    <w:rsid w:val="6B4E281A"/>
    <w:rsid w:val="6B5584B8"/>
    <w:rsid w:val="6B79C8FD"/>
    <w:rsid w:val="6BBB2349"/>
    <w:rsid w:val="6BBFAEAE"/>
    <w:rsid w:val="6BDC03C2"/>
    <w:rsid w:val="6C498AD3"/>
    <w:rsid w:val="6C663165"/>
    <w:rsid w:val="6C84F993"/>
    <w:rsid w:val="6C965246"/>
    <w:rsid w:val="6CA966E9"/>
    <w:rsid w:val="6CAB52CE"/>
    <w:rsid w:val="6CAF47B8"/>
    <w:rsid w:val="6CC60E93"/>
    <w:rsid w:val="6CF9B0BF"/>
    <w:rsid w:val="6D0B9732"/>
    <w:rsid w:val="6D4B8626"/>
    <w:rsid w:val="6DAE986D"/>
    <w:rsid w:val="6DC70BF1"/>
    <w:rsid w:val="6DE3029F"/>
    <w:rsid w:val="6DFA2DB0"/>
    <w:rsid w:val="6E4FB1D7"/>
    <w:rsid w:val="6ED193C9"/>
    <w:rsid w:val="6ED2D3FC"/>
    <w:rsid w:val="6F06C24C"/>
    <w:rsid w:val="6F16B3AE"/>
    <w:rsid w:val="6F234F10"/>
    <w:rsid w:val="6F3A894A"/>
    <w:rsid w:val="6F737D27"/>
    <w:rsid w:val="6FC14C9B"/>
    <w:rsid w:val="6FDBCD7F"/>
    <w:rsid w:val="6FF89A0B"/>
    <w:rsid w:val="7054C86A"/>
    <w:rsid w:val="70622B05"/>
    <w:rsid w:val="706F2FAD"/>
    <w:rsid w:val="70F77B9F"/>
    <w:rsid w:val="70FAE32D"/>
    <w:rsid w:val="70FF0D59"/>
    <w:rsid w:val="715C21B2"/>
    <w:rsid w:val="71A228D1"/>
    <w:rsid w:val="71D8F8EE"/>
    <w:rsid w:val="7214541E"/>
    <w:rsid w:val="7275AA2A"/>
    <w:rsid w:val="72AAC93C"/>
    <w:rsid w:val="72ABA248"/>
    <w:rsid w:val="7384B260"/>
    <w:rsid w:val="73F47BF1"/>
    <w:rsid w:val="740C3F93"/>
    <w:rsid w:val="7450AF39"/>
    <w:rsid w:val="745785EE"/>
    <w:rsid w:val="7461C583"/>
    <w:rsid w:val="748EC27A"/>
    <w:rsid w:val="74A58A81"/>
    <w:rsid w:val="75793640"/>
    <w:rsid w:val="759C8278"/>
    <w:rsid w:val="7637DF41"/>
    <w:rsid w:val="76AABD9B"/>
    <w:rsid w:val="76F164C8"/>
    <w:rsid w:val="770F2671"/>
    <w:rsid w:val="77422D65"/>
    <w:rsid w:val="77869E6B"/>
    <w:rsid w:val="77B6E6F9"/>
    <w:rsid w:val="77EC1B62"/>
    <w:rsid w:val="783DD7B0"/>
    <w:rsid w:val="786A9F89"/>
    <w:rsid w:val="789E281C"/>
    <w:rsid w:val="78B035E1"/>
    <w:rsid w:val="78FE99AD"/>
    <w:rsid w:val="793B6D05"/>
    <w:rsid w:val="799CA98C"/>
    <w:rsid w:val="799EBF87"/>
    <w:rsid w:val="7A276841"/>
    <w:rsid w:val="7A553C75"/>
    <w:rsid w:val="7A90DAD0"/>
    <w:rsid w:val="7A9480B0"/>
    <w:rsid w:val="7A97B074"/>
    <w:rsid w:val="7B0FC112"/>
    <w:rsid w:val="7B5524A0"/>
    <w:rsid w:val="7B7F432E"/>
    <w:rsid w:val="7BB11CEA"/>
    <w:rsid w:val="7BBE02DF"/>
    <w:rsid w:val="7C27AA11"/>
    <w:rsid w:val="7C2E2B5A"/>
    <w:rsid w:val="7CCA9EC0"/>
    <w:rsid w:val="7CD3CACA"/>
    <w:rsid w:val="7D3BD2ED"/>
    <w:rsid w:val="7D6EF330"/>
    <w:rsid w:val="7D995C72"/>
    <w:rsid w:val="7DEFEE08"/>
    <w:rsid w:val="7E0E900B"/>
    <w:rsid w:val="7E28F290"/>
    <w:rsid w:val="7E2B71C5"/>
    <w:rsid w:val="7E455E2E"/>
    <w:rsid w:val="7E505E3F"/>
    <w:rsid w:val="7E7B4379"/>
    <w:rsid w:val="7E9DDC8D"/>
    <w:rsid w:val="7EB4A56E"/>
    <w:rsid w:val="7EC0CD3E"/>
    <w:rsid w:val="7EE554EE"/>
    <w:rsid w:val="7F13827C"/>
    <w:rsid w:val="7F182BF9"/>
    <w:rsid w:val="7F3967B4"/>
    <w:rsid w:val="7F62574C"/>
    <w:rsid w:val="7F73DB8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208582"/>
  <w15:docId w15:val="{A0AE4C81-3DB3-4686-A13C-98CC81BA2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4127F"/>
    <w:pPr>
      <w:suppressAutoHyphens/>
      <w:spacing w:after="0" w:line="240" w:lineRule="atLeast"/>
    </w:pPr>
    <w:rPr>
      <w:rFonts w:ascii="Times New Roman" w:hAnsi="Times New Roman" w:cs="Times New Roman"/>
      <w:sz w:val="20"/>
      <w:szCs w:val="20"/>
      <w:lang w:eastAsia="en-US"/>
    </w:rPr>
  </w:style>
  <w:style w:type="paragraph" w:styleId="Antrat1">
    <w:name w:val="heading 1"/>
    <w:aliases w:val="Table_G"/>
    <w:basedOn w:val="SingleTxtG"/>
    <w:next w:val="SingleTxtG"/>
    <w:link w:val="Antrat1Diagrama"/>
    <w:semiHidden/>
    <w:qFormat/>
    <w:rsid w:val="007268F9"/>
    <w:pPr>
      <w:spacing w:after="0" w:line="240" w:lineRule="auto"/>
      <w:ind w:right="0"/>
      <w:jc w:val="left"/>
      <w:outlineLvl w:val="0"/>
    </w:pPr>
  </w:style>
  <w:style w:type="paragraph" w:styleId="Antrat2">
    <w:name w:val="heading 2"/>
    <w:basedOn w:val="prastasis"/>
    <w:next w:val="prastasis"/>
    <w:link w:val="Antrat2Diagrama"/>
    <w:semiHidden/>
    <w:qFormat/>
    <w:rsid w:val="007268F9"/>
    <w:pPr>
      <w:spacing w:line="240" w:lineRule="auto"/>
      <w:outlineLvl w:val="1"/>
    </w:pPr>
    <w:rPr>
      <w:lang w:eastAsia="zh-CN"/>
    </w:rPr>
  </w:style>
  <w:style w:type="paragraph" w:styleId="Antrat3">
    <w:name w:val="heading 3"/>
    <w:basedOn w:val="prastasis"/>
    <w:next w:val="prastasis"/>
    <w:link w:val="Antrat3Diagrama"/>
    <w:semiHidden/>
    <w:qFormat/>
    <w:rsid w:val="007268F9"/>
    <w:pPr>
      <w:spacing w:line="240" w:lineRule="auto"/>
      <w:outlineLvl w:val="2"/>
    </w:pPr>
    <w:rPr>
      <w:lang w:eastAsia="zh-CN"/>
    </w:rPr>
  </w:style>
  <w:style w:type="paragraph" w:styleId="Antrat4">
    <w:name w:val="heading 4"/>
    <w:basedOn w:val="prastasis"/>
    <w:next w:val="prastasis"/>
    <w:link w:val="Antrat4Diagrama"/>
    <w:semiHidden/>
    <w:qFormat/>
    <w:rsid w:val="007268F9"/>
    <w:pPr>
      <w:spacing w:line="240" w:lineRule="auto"/>
      <w:outlineLvl w:val="3"/>
    </w:pPr>
    <w:rPr>
      <w:lang w:eastAsia="zh-CN"/>
    </w:rPr>
  </w:style>
  <w:style w:type="paragraph" w:styleId="Antrat5">
    <w:name w:val="heading 5"/>
    <w:basedOn w:val="prastasis"/>
    <w:next w:val="prastasis"/>
    <w:link w:val="Antrat5Diagrama"/>
    <w:semiHidden/>
    <w:qFormat/>
    <w:rsid w:val="007268F9"/>
    <w:pPr>
      <w:spacing w:line="240" w:lineRule="auto"/>
      <w:outlineLvl w:val="4"/>
    </w:pPr>
    <w:rPr>
      <w:lang w:eastAsia="zh-CN"/>
    </w:rPr>
  </w:style>
  <w:style w:type="paragraph" w:styleId="Antrat6">
    <w:name w:val="heading 6"/>
    <w:basedOn w:val="prastasis"/>
    <w:next w:val="prastasis"/>
    <w:link w:val="Antrat6Diagrama"/>
    <w:semiHidden/>
    <w:qFormat/>
    <w:rsid w:val="007268F9"/>
    <w:pPr>
      <w:spacing w:line="240" w:lineRule="auto"/>
      <w:outlineLvl w:val="5"/>
    </w:pPr>
    <w:rPr>
      <w:lang w:eastAsia="zh-CN"/>
    </w:rPr>
  </w:style>
  <w:style w:type="paragraph" w:styleId="Antrat7">
    <w:name w:val="heading 7"/>
    <w:basedOn w:val="prastasis"/>
    <w:next w:val="prastasis"/>
    <w:link w:val="Antrat7Diagrama"/>
    <w:semiHidden/>
    <w:qFormat/>
    <w:rsid w:val="007268F9"/>
    <w:pPr>
      <w:spacing w:line="240" w:lineRule="auto"/>
      <w:outlineLvl w:val="6"/>
    </w:pPr>
    <w:rPr>
      <w:lang w:eastAsia="zh-CN"/>
    </w:rPr>
  </w:style>
  <w:style w:type="paragraph" w:styleId="Antrat8">
    <w:name w:val="heading 8"/>
    <w:basedOn w:val="prastasis"/>
    <w:next w:val="prastasis"/>
    <w:link w:val="Antrat8Diagrama"/>
    <w:semiHidden/>
    <w:qFormat/>
    <w:rsid w:val="007268F9"/>
    <w:pPr>
      <w:spacing w:line="240" w:lineRule="auto"/>
      <w:outlineLvl w:val="7"/>
    </w:pPr>
    <w:rPr>
      <w:lang w:eastAsia="zh-CN"/>
    </w:rPr>
  </w:style>
  <w:style w:type="paragraph" w:styleId="Antrat9">
    <w:name w:val="heading 9"/>
    <w:basedOn w:val="prastasis"/>
    <w:next w:val="prastasis"/>
    <w:link w:val="Antrat9Diagrama"/>
    <w:semiHidden/>
    <w:qFormat/>
    <w:rsid w:val="007268F9"/>
    <w:pPr>
      <w:spacing w:line="240" w:lineRule="auto"/>
      <w:outlineLvl w:val="8"/>
    </w:pPr>
    <w:rPr>
      <w:lang w:eastAsia="zh-CN"/>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6_G"/>
    <w:basedOn w:val="prastasis"/>
    <w:link w:val="AntratsDiagrama"/>
    <w:qFormat/>
    <w:rsid w:val="007268F9"/>
    <w:pPr>
      <w:pBdr>
        <w:bottom w:val="single" w:sz="4" w:space="4" w:color="auto"/>
      </w:pBdr>
      <w:spacing w:line="240" w:lineRule="auto"/>
    </w:pPr>
    <w:rPr>
      <w:b/>
      <w:sz w:val="18"/>
      <w:lang w:eastAsia="zh-CN"/>
    </w:rPr>
  </w:style>
  <w:style w:type="character" w:customStyle="1" w:styleId="AntratsDiagrama">
    <w:name w:val="Antraštės Diagrama"/>
    <w:aliases w:val="6_G Diagrama"/>
    <w:basedOn w:val="Numatytasispastraiposriftas"/>
    <w:link w:val="Antrats"/>
    <w:rsid w:val="003B4550"/>
    <w:rPr>
      <w:rFonts w:ascii="Times New Roman" w:hAnsi="Times New Roman" w:cs="Times New Roman"/>
      <w:b/>
      <w:sz w:val="18"/>
      <w:szCs w:val="20"/>
    </w:rPr>
  </w:style>
  <w:style w:type="paragraph" w:styleId="Porat">
    <w:name w:val="footer"/>
    <w:aliases w:val="3_G"/>
    <w:basedOn w:val="prastasis"/>
    <w:link w:val="PoratDiagrama"/>
    <w:rsid w:val="007268F9"/>
    <w:pPr>
      <w:spacing w:line="240" w:lineRule="auto"/>
    </w:pPr>
    <w:rPr>
      <w:sz w:val="16"/>
      <w:lang w:eastAsia="zh-CN"/>
    </w:rPr>
  </w:style>
  <w:style w:type="character" w:customStyle="1" w:styleId="PoratDiagrama">
    <w:name w:val="Poraštė Diagrama"/>
    <w:aliases w:val="3_G Diagrama"/>
    <w:basedOn w:val="Numatytasispastraiposriftas"/>
    <w:link w:val="Porat"/>
    <w:rsid w:val="00247E2C"/>
    <w:rPr>
      <w:rFonts w:ascii="Times New Roman" w:eastAsia="SimSun" w:hAnsi="Times New Roman" w:cs="Times New Roman"/>
      <w:sz w:val="16"/>
      <w:szCs w:val="20"/>
    </w:rPr>
  </w:style>
  <w:style w:type="paragraph" w:customStyle="1" w:styleId="HMG">
    <w:name w:val="_ H __M_G"/>
    <w:basedOn w:val="prastasis"/>
    <w:next w:val="prastasis"/>
    <w:qFormat/>
    <w:rsid w:val="007268F9"/>
    <w:pPr>
      <w:keepNext/>
      <w:keepLines/>
      <w:tabs>
        <w:tab w:val="right" w:pos="851"/>
      </w:tabs>
      <w:spacing w:before="240" w:after="240" w:line="360" w:lineRule="exact"/>
      <w:ind w:left="1134" w:right="1134" w:hanging="1134"/>
      <w:outlineLvl w:val="0"/>
    </w:pPr>
    <w:rPr>
      <w:b/>
      <w:sz w:val="34"/>
      <w:lang w:eastAsia="zh-CN"/>
    </w:rPr>
  </w:style>
  <w:style w:type="paragraph" w:customStyle="1" w:styleId="HChG">
    <w:name w:val="_ H _Ch_G"/>
    <w:basedOn w:val="prastasis"/>
    <w:next w:val="prastasis"/>
    <w:qFormat/>
    <w:rsid w:val="007268F9"/>
    <w:pPr>
      <w:keepNext/>
      <w:keepLines/>
      <w:tabs>
        <w:tab w:val="right" w:pos="851"/>
      </w:tabs>
      <w:spacing w:before="360" w:after="240" w:line="300" w:lineRule="exact"/>
      <w:ind w:left="1134" w:right="1134" w:hanging="1134"/>
      <w:outlineLvl w:val="1"/>
    </w:pPr>
    <w:rPr>
      <w:b/>
      <w:sz w:val="28"/>
      <w:lang w:eastAsia="zh-CN"/>
    </w:rPr>
  </w:style>
  <w:style w:type="paragraph" w:customStyle="1" w:styleId="H1G">
    <w:name w:val="_ H_1_G"/>
    <w:basedOn w:val="prastasis"/>
    <w:next w:val="prastasis"/>
    <w:link w:val="H1GChar"/>
    <w:qFormat/>
    <w:rsid w:val="007268F9"/>
    <w:pPr>
      <w:keepNext/>
      <w:keepLines/>
      <w:tabs>
        <w:tab w:val="right" w:pos="851"/>
      </w:tabs>
      <w:spacing w:before="360" w:after="240" w:line="270" w:lineRule="exact"/>
      <w:ind w:left="1134" w:right="1134" w:hanging="1134"/>
      <w:outlineLvl w:val="2"/>
    </w:pPr>
    <w:rPr>
      <w:b/>
      <w:sz w:val="24"/>
      <w:lang w:eastAsia="zh-CN"/>
    </w:rPr>
  </w:style>
  <w:style w:type="paragraph" w:customStyle="1" w:styleId="H23G">
    <w:name w:val="_ H_2/3_G"/>
    <w:basedOn w:val="prastasis"/>
    <w:next w:val="prastasis"/>
    <w:link w:val="H23GChar"/>
    <w:qFormat/>
    <w:rsid w:val="007268F9"/>
    <w:pPr>
      <w:keepNext/>
      <w:keepLines/>
      <w:tabs>
        <w:tab w:val="right" w:pos="851"/>
      </w:tabs>
      <w:spacing w:before="240" w:after="120" w:line="240" w:lineRule="exact"/>
      <w:ind w:left="1134" w:right="1134" w:hanging="1134"/>
      <w:outlineLvl w:val="3"/>
    </w:pPr>
    <w:rPr>
      <w:b/>
      <w:lang w:eastAsia="zh-CN"/>
    </w:rPr>
  </w:style>
  <w:style w:type="paragraph" w:customStyle="1" w:styleId="H4G">
    <w:name w:val="_ H_4_G"/>
    <w:basedOn w:val="prastasis"/>
    <w:next w:val="prastasis"/>
    <w:qFormat/>
    <w:rsid w:val="007268F9"/>
    <w:pPr>
      <w:keepNext/>
      <w:keepLines/>
      <w:tabs>
        <w:tab w:val="right" w:pos="851"/>
      </w:tabs>
      <w:spacing w:before="240" w:after="120" w:line="240" w:lineRule="exact"/>
      <w:ind w:left="1134" w:right="1134" w:hanging="1134"/>
      <w:outlineLvl w:val="4"/>
    </w:pPr>
    <w:rPr>
      <w:i/>
      <w:lang w:eastAsia="zh-CN"/>
    </w:rPr>
  </w:style>
  <w:style w:type="paragraph" w:customStyle="1" w:styleId="H56G">
    <w:name w:val="_ H_5/6_G"/>
    <w:basedOn w:val="prastasis"/>
    <w:next w:val="prastasis"/>
    <w:qFormat/>
    <w:rsid w:val="007268F9"/>
    <w:pPr>
      <w:keepNext/>
      <w:keepLines/>
      <w:tabs>
        <w:tab w:val="right" w:pos="851"/>
      </w:tabs>
      <w:spacing w:before="240" w:after="120" w:line="240" w:lineRule="exact"/>
      <w:ind w:left="1134" w:right="1134" w:hanging="1134"/>
      <w:outlineLvl w:val="5"/>
    </w:pPr>
    <w:rPr>
      <w:lang w:eastAsia="zh-CN"/>
    </w:rPr>
  </w:style>
  <w:style w:type="paragraph" w:customStyle="1" w:styleId="SingleTxtG">
    <w:name w:val="_ Single Txt_G"/>
    <w:basedOn w:val="prastasis"/>
    <w:link w:val="SingleTxtGChar"/>
    <w:qFormat/>
    <w:rsid w:val="000C291C"/>
    <w:pPr>
      <w:tabs>
        <w:tab w:val="left" w:pos="1701"/>
        <w:tab w:val="left" w:pos="2268"/>
      </w:tabs>
      <w:spacing w:after="120"/>
      <w:ind w:left="1134" w:right="1134"/>
      <w:jc w:val="both"/>
    </w:pPr>
    <w:rPr>
      <w:lang w:eastAsia="zh-CN"/>
    </w:rPr>
  </w:style>
  <w:style w:type="paragraph" w:customStyle="1" w:styleId="SLG">
    <w:name w:val="__S_L_G"/>
    <w:basedOn w:val="prastasis"/>
    <w:next w:val="prastasis"/>
    <w:rsid w:val="007268F9"/>
    <w:pPr>
      <w:keepNext/>
      <w:keepLines/>
      <w:spacing w:before="240" w:after="240" w:line="580" w:lineRule="exact"/>
      <w:ind w:left="1134" w:right="1134"/>
    </w:pPr>
    <w:rPr>
      <w:b/>
      <w:sz w:val="56"/>
      <w:lang w:eastAsia="zh-CN"/>
    </w:rPr>
  </w:style>
  <w:style w:type="paragraph" w:customStyle="1" w:styleId="SMG">
    <w:name w:val="__S_M_G"/>
    <w:basedOn w:val="prastasis"/>
    <w:next w:val="prastasis"/>
    <w:rsid w:val="007268F9"/>
    <w:pPr>
      <w:keepNext/>
      <w:keepLines/>
      <w:spacing w:before="240" w:after="240" w:line="420" w:lineRule="exact"/>
      <w:ind w:left="1134" w:right="1134"/>
    </w:pPr>
    <w:rPr>
      <w:b/>
      <w:sz w:val="40"/>
      <w:lang w:eastAsia="zh-CN"/>
    </w:rPr>
  </w:style>
  <w:style w:type="paragraph" w:customStyle="1" w:styleId="SSG">
    <w:name w:val="__S_S_G"/>
    <w:basedOn w:val="prastasis"/>
    <w:next w:val="prastasis"/>
    <w:rsid w:val="007268F9"/>
    <w:pPr>
      <w:keepNext/>
      <w:keepLines/>
      <w:spacing w:before="240" w:after="240" w:line="300" w:lineRule="exact"/>
      <w:ind w:left="1134" w:right="1134"/>
    </w:pPr>
    <w:rPr>
      <w:b/>
      <w:sz w:val="28"/>
      <w:lang w:eastAsia="zh-CN"/>
    </w:rPr>
  </w:style>
  <w:style w:type="paragraph" w:customStyle="1" w:styleId="XLargeG">
    <w:name w:val="__XLarge_G"/>
    <w:basedOn w:val="prastasis"/>
    <w:next w:val="prastasis"/>
    <w:rsid w:val="007268F9"/>
    <w:pPr>
      <w:keepNext/>
      <w:keepLines/>
      <w:spacing w:before="240" w:after="240" w:line="420" w:lineRule="exact"/>
      <w:ind w:left="1134" w:right="1134"/>
    </w:pPr>
    <w:rPr>
      <w:b/>
      <w:sz w:val="40"/>
      <w:lang w:eastAsia="zh-CN"/>
    </w:rPr>
  </w:style>
  <w:style w:type="paragraph" w:customStyle="1" w:styleId="Bullet1G">
    <w:name w:val="_Bullet 1_G"/>
    <w:basedOn w:val="prastasis"/>
    <w:qFormat/>
    <w:rsid w:val="007268F9"/>
    <w:pPr>
      <w:numPr>
        <w:numId w:val="1"/>
      </w:numPr>
      <w:spacing w:after="120"/>
      <w:ind w:right="1134"/>
      <w:jc w:val="both"/>
    </w:pPr>
    <w:rPr>
      <w:lang w:eastAsia="zh-CN"/>
    </w:rPr>
  </w:style>
  <w:style w:type="paragraph" w:customStyle="1" w:styleId="Bullet2G">
    <w:name w:val="_Bullet 2_G"/>
    <w:basedOn w:val="prastasis"/>
    <w:qFormat/>
    <w:rsid w:val="007268F9"/>
    <w:pPr>
      <w:numPr>
        <w:numId w:val="2"/>
      </w:numPr>
      <w:spacing w:after="120"/>
      <w:ind w:right="1134"/>
      <w:jc w:val="both"/>
    </w:pPr>
    <w:rPr>
      <w:lang w:eastAsia="zh-CN"/>
    </w:rPr>
  </w:style>
  <w:style w:type="paragraph" w:customStyle="1" w:styleId="ParaNoG">
    <w:name w:val="_ParaNo._G"/>
    <w:basedOn w:val="SingleTxtG"/>
    <w:rsid w:val="007268F9"/>
    <w:pPr>
      <w:numPr>
        <w:numId w:val="3"/>
      </w:numPr>
    </w:pPr>
  </w:style>
  <w:style w:type="numbering" w:styleId="111111">
    <w:name w:val="Outline List 2"/>
    <w:basedOn w:val="Sraonra"/>
    <w:semiHidden/>
    <w:rsid w:val="007268F9"/>
    <w:pPr>
      <w:numPr>
        <w:numId w:val="4"/>
      </w:numPr>
    </w:pPr>
  </w:style>
  <w:style w:type="numbering" w:styleId="1ai">
    <w:name w:val="Outline List 1"/>
    <w:basedOn w:val="Sraonra"/>
    <w:semiHidden/>
    <w:rsid w:val="007268F9"/>
    <w:pPr>
      <w:numPr>
        <w:numId w:val="5"/>
      </w:numPr>
    </w:pPr>
  </w:style>
  <w:style w:type="character" w:styleId="Dokumentoinaosnumeris">
    <w:name w:val="endnote reference"/>
    <w:aliases w:val="1_G"/>
    <w:qFormat/>
    <w:rsid w:val="007268F9"/>
    <w:rPr>
      <w:rFonts w:ascii="Times New Roman" w:hAnsi="Times New Roman"/>
      <w:sz w:val="18"/>
      <w:vertAlign w:val="superscript"/>
    </w:rPr>
  </w:style>
  <w:style w:type="paragraph" w:styleId="Puslapioinaostekstas">
    <w:name w:val="footnote text"/>
    <w:aliases w:val="5_G"/>
    <w:basedOn w:val="SingleTxtG"/>
    <w:link w:val="PuslapioinaostekstasDiagrama"/>
    <w:uiPriority w:val="99"/>
    <w:rsid w:val="00E02917"/>
    <w:pPr>
      <w:tabs>
        <w:tab w:val="right" w:pos="1021"/>
      </w:tabs>
      <w:spacing w:line="220" w:lineRule="exact"/>
      <w:ind w:hanging="1134"/>
    </w:pPr>
    <w:rPr>
      <w:sz w:val="18"/>
    </w:rPr>
  </w:style>
  <w:style w:type="character" w:customStyle="1" w:styleId="PuslapioinaostekstasDiagrama">
    <w:name w:val="Puslapio išnašos tekstas Diagrama"/>
    <w:aliases w:val="5_G Diagrama"/>
    <w:basedOn w:val="Numatytasispastraiposriftas"/>
    <w:link w:val="Puslapioinaostekstas"/>
    <w:uiPriority w:val="99"/>
    <w:rsid w:val="00D65161"/>
    <w:rPr>
      <w:rFonts w:ascii="Times New Roman" w:hAnsi="Times New Roman" w:cs="Times New Roman"/>
      <w:sz w:val="18"/>
      <w:szCs w:val="20"/>
    </w:rPr>
  </w:style>
  <w:style w:type="paragraph" w:styleId="Dokumentoinaostekstas">
    <w:name w:val="endnote text"/>
    <w:aliases w:val="2_G"/>
    <w:basedOn w:val="Puslapioinaostekstas"/>
    <w:link w:val="DokumentoinaostekstasDiagrama"/>
    <w:qFormat/>
    <w:rsid w:val="00E02917"/>
    <w:pPr>
      <w:tabs>
        <w:tab w:val="clear" w:pos="1701"/>
        <w:tab w:val="clear" w:pos="2268"/>
      </w:tabs>
      <w:spacing w:after="0"/>
      <w:jc w:val="left"/>
    </w:pPr>
  </w:style>
  <w:style w:type="character" w:customStyle="1" w:styleId="DokumentoinaostekstasDiagrama">
    <w:name w:val="Dokumento išnašos tekstas Diagrama"/>
    <w:aliases w:val="2_G Diagrama"/>
    <w:basedOn w:val="Numatytasispastraiposriftas"/>
    <w:link w:val="Dokumentoinaostekstas"/>
    <w:rsid w:val="007268F9"/>
    <w:rPr>
      <w:rFonts w:ascii="Times New Roman" w:hAnsi="Times New Roman" w:cs="Times New Roman"/>
      <w:sz w:val="18"/>
      <w:szCs w:val="20"/>
    </w:rPr>
  </w:style>
  <w:style w:type="character" w:styleId="Puslapioinaosnuoroda">
    <w:name w:val="footnote reference"/>
    <w:aliases w:val="4_G"/>
    <w:uiPriority w:val="99"/>
    <w:rsid w:val="007268F9"/>
    <w:rPr>
      <w:rFonts w:ascii="Times New Roman" w:hAnsi="Times New Roman"/>
      <w:sz w:val="18"/>
      <w:vertAlign w:val="superscript"/>
    </w:rPr>
  </w:style>
  <w:style w:type="character" w:customStyle="1" w:styleId="Antrat1Diagrama">
    <w:name w:val="Antraštė 1 Diagrama"/>
    <w:aliases w:val="Table_G Diagrama"/>
    <w:basedOn w:val="Numatytasispastraiposriftas"/>
    <w:link w:val="Antrat1"/>
    <w:semiHidden/>
    <w:rsid w:val="0074127F"/>
    <w:rPr>
      <w:rFonts w:ascii="Times New Roman" w:hAnsi="Times New Roman" w:cs="Times New Roman"/>
      <w:sz w:val="20"/>
      <w:szCs w:val="20"/>
    </w:rPr>
  </w:style>
  <w:style w:type="character" w:customStyle="1" w:styleId="Antrat2Diagrama">
    <w:name w:val="Antraštė 2 Diagrama"/>
    <w:basedOn w:val="Numatytasispastraiposriftas"/>
    <w:link w:val="Antrat2"/>
    <w:semiHidden/>
    <w:rsid w:val="0074127F"/>
    <w:rPr>
      <w:rFonts w:ascii="Times New Roman" w:hAnsi="Times New Roman" w:cs="Times New Roman"/>
      <w:sz w:val="20"/>
      <w:szCs w:val="20"/>
    </w:rPr>
  </w:style>
  <w:style w:type="character" w:customStyle="1" w:styleId="Antrat3Diagrama">
    <w:name w:val="Antraštė 3 Diagrama"/>
    <w:basedOn w:val="Numatytasispastraiposriftas"/>
    <w:link w:val="Antrat3"/>
    <w:semiHidden/>
    <w:rsid w:val="0074127F"/>
    <w:rPr>
      <w:rFonts w:ascii="Times New Roman" w:hAnsi="Times New Roman" w:cs="Times New Roman"/>
      <w:sz w:val="20"/>
      <w:szCs w:val="20"/>
    </w:rPr>
  </w:style>
  <w:style w:type="character" w:customStyle="1" w:styleId="Antrat4Diagrama">
    <w:name w:val="Antraštė 4 Diagrama"/>
    <w:basedOn w:val="Numatytasispastraiposriftas"/>
    <w:link w:val="Antrat4"/>
    <w:semiHidden/>
    <w:rsid w:val="0074127F"/>
    <w:rPr>
      <w:rFonts w:ascii="Times New Roman" w:hAnsi="Times New Roman" w:cs="Times New Roman"/>
      <w:sz w:val="20"/>
      <w:szCs w:val="20"/>
    </w:rPr>
  </w:style>
  <w:style w:type="character" w:customStyle="1" w:styleId="Antrat5Diagrama">
    <w:name w:val="Antraštė 5 Diagrama"/>
    <w:basedOn w:val="Numatytasispastraiposriftas"/>
    <w:link w:val="Antrat5"/>
    <w:semiHidden/>
    <w:rsid w:val="0074127F"/>
    <w:rPr>
      <w:rFonts w:ascii="Times New Roman" w:hAnsi="Times New Roman" w:cs="Times New Roman"/>
      <w:sz w:val="20"/>
      <w:szCs w:val="20"/>
    </w:rPr>
  </w:style>
  <w:style w:type="character" w:customStyle="1" w:styleId="Antrat6Diagrama">
    <w:name w:val="Antraštė 6 Diagrama"/>
    <w:basedOn w:val="Numatytasispastraiposriftas"/>
    <w:link w:val="Antrat6"/>
    <w:semiHidden/>
    <w:rsid w:val="0074127F"/>
    <w:rPr>
      <w:rFonts w:ascii="Times New Roman" w:hAnsi="Times New Roman" w:cs="Times New Roman"/>
      <w:sz w:val="20"/>
      <w:szCs w:val="20"/>
    </w:rPr>
  </w:style>
  <w:style w:type="character" w:customStyle="1" w:styleId="Antrat7Diagrama">
    <w:name w:val="Antraštė 7 Diagrama"/>
    <w:basedOn w:val="Numatytasispastraiposriftas"/>
    <w:link w:val="Antrat7"/>
    <w:semiHidden/>
    <w:rsid w:val="0074127F"/>
    <w:rPr>
      <w:rFonts w:ascii="Times New Roman" w:hAnsi="Times New Roman" w:cs="Times New Roman"/>
      <w:sz w:val="20"/>
      <w:szCs w:val="20"/>
    </w:rPr>
  </w:style>
  <w:style w:type="character" w:customStyle="1" w:styleId="Antrat8Diagrama">
    <w:name w:val="Antraštė 8 Diagrama"/>
    <w:basedOn w:val="Numatytasispastraiposriftas"/>
    <w:link w:val="Antrat8"/>
    <w:semiHidden/>
    <w:rsid w:val="0074127F"/>
    <w:rPr>
      <w:rFonts w:ascii="Times New Roman" w:hAnsi="Times New Roman" w:cs="Times New Roman"/>
      <w:sz w:val="20"/>
      <w:szCs w:val="20"/>
    </w:rPr>
  </w:style>
  <w:style w:type="character" w:customStyle="1" w:styleId="Antrat9Diagrama">
    <w:name w:val="Antraštė 9 Diagrama"/>
    <w:basedOn w:val="Numatytasispastraiposriftas"/>
    <w:link w:val="Antrat9"/>
    <w:semiHidden/>
    <w:rsid w:val="0074127F"/>
    <w:rPr>
      <w:rFonts w:ascii="Times New Roman" w:hAnsi="Times New Roman" w:cs="Times New Roman"/>
      <w:sz w:val="20"/>
      <w:szCs w:val="20"/>
    </w:rPr>
  </w:style>
  <w:style w:type="character" w:styleId="Puslapionumeris">
    <w:name w:val="page number"/>
    <w:aliases w:val="7_G"/>
    <w:semiHidden/>
    <w:qFormat/>
    <w:rsid w:val="007268F9"/>
    <w:rPr>
      <w:rFonts w:ascii="Times New Roman" w:hAnsi="Times New Roman"/>
      <w:b/>
      <w:sz w:val="18"/>
    </w:rPr>
  </w:style>
  <w:style w:type="character" w:styleId="Knygospavadinimas">
    <w:name w:val="Book Title"/>
    <w:basedOn w:val="Numatytasispastraiposriftas"/>
    <w:uiPriority w:val="33"/>
    <w:semiHidden/>
    <w:rsid w:val="007268F9"/>
    <w:rPr>
      <w:b/>
      <w:bCs/>
      <w:smallCaps/>
      <w:spacing w:val="5"/>
    </w:rPr>
  </w:style>
  <w:style w:type="table" w:styleId="Lentelstinklelis">
    <w:name w:val="Table Grid"/>
    <w:basedOn w:val="prastojilentel"/>
    <w:rsid w:val="00C9007B"/>
    <w:pPr>
      <w:suppressAutoHyphens/>
      <w:spacing w:after="0" w:line="240" w:lineRule="atLeast"/>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C9007B"/>
    <w:pPr>
      <w:spacing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9007B"/>
    <w:rPr>
      <w:rFonts w:ascii="Tahoma" w:hAnsi="Tahoma" w:cs="Tahoma"/>
      <w:sz w:val="16"/>
      <w:szCs w:val="16"/>
      <w:lang w:eastAsia="en-US"/>
    </w:rPr>
  </w:style>
  <w:style w:type="character" w:customStyle="1" w:styleId="SingleTxtGChar">
    <w:name w:val="_ Single Txt_G Char"/>
    <w:basedOn w:val="Numatytasispastraiposriftas"/>
    <w:link w:val="SingleTxtG"/>
    <w:rsid w:val="000C291C"/>
    <w:rPr>
      <w:rFonts w:ascii="Times New Roman" w:hAnsi="Times New Roman" w:cs="Times New Roman"/>
      <w:sz w:val="20"/>
      <w:szCs w:val="20"/>
    </w:rPr>
  </w:style>
  <w:style w:type="character" w:styleId="Hipersaitas">
    <w:name w:val="Hyperlink"/>
    <w:basedOn w:val="Numatytasispastraiposriftas"/>
    <w:rsid w:val="005A210A"/>
    <w:rPr>
      <w:color w:val="0000FF"/>
      <w:u w:val="none"/>
    </w:rPr>
  </w:style>
  <w:style w:type="character" w:customStyle="1" w:styleId="H23GChar">
    <w:name w:val="_ H_2/3_G Char"/>
    <w:link w:val="H23G"/>
    <w:locked/>
    <w:rsid w:val="005A210A"/>
    <w:rPr>
      <w:rFonts w:ascii="Times New Roman" w:hAnsi="Times New Roman" w:cs="Times New Roman"/>
      <w:b/>
      <w:sz w:val="20"/>
      <w:szCs w:val="20"/>
    </w:rPr>
  </w:style>
  <w:style w:type="character" w:customStyle="1" w:styleId="H1GChar">
    <w:name w:val="_ H_1_G Char"/>
    <w:link w:val="H1G"/>
    <w:locked/>
    <w:rsid w:val="005A210A"/>
    <w:rPr>
      <w:rFonts w:ascii="Times New Roman" w:hAnsi="Times New Roman" w:cs="Times New Roman"/>
      <w:b/>
      <w:sz w:val="24"/>
      <w:szCs w:val="20"/>
    </w:rPr>
  </w:style>
  <w:style w:type="paragraph" w:styleId="Pataisymai">
    <w:name w:val="Revision"/>
    <w:hidden/>
    <w:uiPriority w:val="99"/>
    <w:semiHidden/>
    <w:rsid w:val="005A210A"/>
    <w:pPr>
      <w:spacing w:after="0" w:line="240" w:lineRule="auto"/>
    </w:pPr>
    <w:rPr>
      <w:rFonts w:ascii="Times New Roman" w:eastAsia="Times New Roman" w:hAnsi="Times New Roman" w:cs="Times New Roman"/>
      <w:sz w:val="20"/>
      <w:szCs w:val="20"/>
      <w:lang w:eastAsia="en-US"/>
    </w:rPr>
  </w:style>
  <w:style w:type="character" w:styleId="Perirtashipersaitas">
    <w:name w:val="FollowedHyperlink"/>
    <w:basedOn w:val="Numatytasispastraiposriftas"/>
    <w:uiPriority w:val="99"/>
    <w:semiHidden/>
    <w:unhideWhenUsed/>
    <w:rsid w:val="003F5B27"/>
    <w:rPr>
      <w:color w:val="0000FF"/>
      <w:u w:val="single"/>
    </w:rPr>
  </w:style>
  <w:style w:type="character" w:styleId="Neapdorotaspaminjimas">
    <w:name w:val="Unresolved Mention"/>
    <w:basedOn w:val="Numatytasispastraiposriftas"/>
    <w:uiPriority w:val="99"/>
    <w:semiHidden/>
    <w:unhideWhenUsed/>
    <w:rsid w:val="003F5B27"/>
    <w:rPr>
      <w:color w:val="605E5C"/>
      <w:shd w:val="clear" w:color="auto" w:fill="E1DFDD"/>
    </w:rPr>
  </w:style>
  <w:style w:type="character" w:styleId="Komentaronuoroda">
    <w:name w:val="annotation reference"/>
    <w:basedOn w:val="Numatytasispastraiposriftas"/>
    <w:uiPriority w:val="99"/>
    <w:semiHidden/>
    <w:unhideWhenUsed/>
    <w:rsid w:val="007E7F19"/>
    <w:rPr>
      <w:sz w:val="16"/>
      <w:szCs w:val="16"/>
    </w:rPr>
  </w:style>
  <w:style w:type="paragraph" w:styleId="Komentarotekstas">
    <w:name w:val="annotation text"/>
    <w:basedOn w:val="prastasis"/>
    <w:link w:val="KomentarotekstasDiagrama"/>
    <w:uiPriority w:val="99"/>
    <w:unhideWhenUsed/>
    <w:rsid w:val="007E7F19"/>
    <w:pPr>
      <w:spacing w:line="240" w:lineRule="auto"/>
    </w:pPr>
  </w:style>
  <w:style w:type="character" w:customStyle="1" w:styleId="KomentarotekstasDiagrama">
    <w:name w:val="Komentaro tekstas Diagrama"/>
    <w:basedOn w:val="Numatytasispastraiposriftas"/>
    <w:link w:val="Komentarotekstas"/>
    <w:uiPriority w:val="99"/>
    <w:rsid w:val="007E7F19"/>
    <w:rPr>
      <w:rFonts w:ascii="Times New Roman" w:hAnsi="Times New Roman" w:cs="Times New Roman"/>
      <w:sz w:val="20"/>
      <w:szCs w:val="20"/>
      <w:lang w:eastAsia="en-US"/>
    </w:rPr>
  </w:style>
  <w:style w:type="paragraph" w:styleId="Komentarotema">
    <w:name w:val="annotation subject"/>
    <w:basedOn w:val="Komentarotekstas"/>
    <w:next w:val="Komentarotekstas"/>
    <w:link w:val="KomentarotemaDiagrama"/>
    <w:uiPriority w:val="99"/>
    <w:semiHidden/>
    <w:unhideWhenUsed/>
    <w:rsid w:val="007E7F19"/>
    <w:rPr>
      <w:b/>
      <w:bCs/>
    </w:rPr>
  </w:style>
  <w:style w:type="character" w:customStyle="1" w:styleId="KomentarotemaDiagrama">
    <w:name w:val="Komentaro tema Diagrama"/>
    <w:basedOn w:val="KomentarotekstasDiagrama"/>
    <w:link w:val="Komentarotema"/>
    <w:uiPriority w:val="99"/>
    <w:semiHidden/>
    <w:rsid w:val="007E7F19"/>
    <w:rPr>
      <w:rFonts w:ascii="Times New Roman" w:hAnsi="Times New Roman" w:cs="Times New Roman"/>
      <w:b/>
      <w:bCs/>
      <w:sz w:val="20"/>
      <w:szCs w:val="20"/>
      <w:lang w:eastAsia="en-US"/>
    </w:rPr>
  </w:style>
  <w:style w:type="paragraph" w:styleId="prastasiniatinklio">
    <w:name w:val="Normal (Web)"/>
    <w:basedOn w:val="prastasis"/>
    <w:uiPriority w:val="99"/>
    <w:semiHidden/>
    <w:unhideWhenUsed/>
    <w:rsid w:val="005C3A72"/>
    <w:rPr>
      <w:sz w:val="24"/>
      <w:szCs w:val="24"/>
    </w:rPr>
  </w:style>
  <w:style w:type="paragraph" w:styleId="Sraopastraipa">
    <w:name w:val="List Paragraph"/>
    <w:basedOn w:val="prastasis"/>
    <w:uiPriority w:val="34"/>
    <w:rsid w:val="001E5B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238553">
      <w:bodyDiv w:val="1"/>
      <w:marLeft w:val="0"/>
      <w:marRight w:val="0"/>
      <w:marTop w:val="0"/>
      <w:marBottom w:val="0"/>
      <w:divBdr>
        <w:top w:val="none" w:sz="0" w:space="0" w:color="auto"/>
        <w:left w:val="none" w:sz="0" w:space="0" w:color="auto"/>
        <w:bottom w:val="none" w:sz="0" w:space="0" w:color="auto"/>
        <w:right w:val="none" w:sz="0" w:space="0" w:color="auto"/>
      </w:divBdr>
    </w:div>
    <w:div w:id="703016151">
      <w:bodyDiv w:val="1"/>
      <w:marLeft w:val="0"/>
      <w:marRight w:val="0"/>
      <w:marTop w:val="0"/>
      <w:marBottom w:val="0"/>
      <w:divBdr>
        <w:top w:val="none" w:sz="0" w:space="0" w:color="auto"/>
        <w:left w:val="none" w:sz="0" w:space="0" w:color="auto"/>
        <w:bottom w:val="none" w:sz="0" w:space="0" w:color="auto"/>
        <w:right w:val="none" w:sz="0" w:space="0" w:color="auto"/>
      </w:divBdr>
    </w:div>
    <w:div w:id="932401556">
      <w:bodyDiv w:val="1"/>
      <w:marLeft w:val="0"/>
      <w:marRight w:val="0"/>
      <w:marTop w:val="0"/>
      <w:marBottom w:val="0"/>
      <w:divBdr>
        <w:top w:val="none" w:sz="0" w:space="0" w:color="auto"/>
        <w:left w:val="none" w:sz="0" w:space="0" w:color="auto"/>
        <w:bottom w:val="none" w:sz="0" w:space="0" w:color="auto"/>
        <w:right w:val="none" w:sz="0" w:space="0" w:color="auto"/>
      </w:divBdr>
    </w:div>
    <w:div w:id="1214318093">
      <w:bodyDiv w:val="1"/>
      <w:marLeft w:val="0"/>
      <w:marRight w:val="0"/>
      <w:marTop w:val="0"/>
      <w:marBottom w:val="0"/>
      <w:divBdr>
        <w:top w:val="none" w:sz="0" w:space="0" w:color="auto"/>
        <w:left w:val="none" w:sz="0" w:space="0" w:color="auto"/>
        <w:bottom w:val="none" w:sz="0" w:space="0" w:color="auto"/>
        <w:right w:val="none" w:sz="0" w:space="0" w:color="auto"/>
      </w:divBdr>
    </w:div>
    <w:div w:id="1270577469">
      <w:bodyDiv w:val="1"/>
      <w:marLeft w:val="0"/>
      <w:marRight w:val="0"/>
      <w:marTop w:val="0"/>
      <w:marBottom w:val="0"/>
      <w:divBdr>
        <w:top w:val="none" w:sz="0" w:space="0" w:color="auto"/>
        <w:left w:val="none" w:sz="0" w:space="0" w:color="auto"/>
        <w:bottom w:val="none" w:sz="0" w:space="0" w:color="auto"/>
        <w:right w:val="none" w:sz="0" w:space="0" w:color="auto"/>
      </w:divBdr>
    </w:div>
    <w:div w:id="1454905569">
      <w:bodyDiv w:val="1"/>
      <w:marLeft w:val="0"/>
      <w:marRight w:val="0"/>
      <w:marTop w:val="0"/>
      <w:marBottom w:val="0"/>
      <w:divBdr>
        <w:top w:val="none" w:sz="0" w:space="0" w:color="auto"/>
        <w:left w:val="none" w:sz="0" w:space="0" w:color="auto"/>
        <w:bottom w:val="none" w:sz="0" w:space="0" w:color="auto"/>
        <w:right w:val="none" w:sz="0" w:space="0" w:color="auto"/>
      </w:divBdr>
    </w:div>
    <w:div w:id="1464343627">
      <w:bodyDiv w:val="1"/>
      <w:marLeft w:val="0"/>
      <w:marRight w:val="0"/>
      <w:marTop w:val="0"/>
      <w:marBottom w:val="0"/>
      <w:divBdr>
        <w:top w:val="none" w:sz="0" w:space="0" w:color="auto"/>
        <w:left w:val="none" w:sz="0" w:space="0" w:color="auto"/>
        <w:bottom w:val="none" w:sz="0" w:space="0" w:color="auto"/>
        <w:right w:val="none" w:sz="0" w:space="0" w:color="auto"/>
      </w:divBdr>
    </w:div>
    <w:div w:id="1628580087">
      <w:bodyDiv w:val="1"/>
      <w:marLeft w:val="0"/>
      <w:marRight w:val="0"/>
      <w:marTop w:val="0"/>
      <w:marBottom w:val="0"/>
      <w:divBdr>
        <w:top w:val="none" w:sz="0" w:space="0" w:color="auto"/>
        <w:left w:val="none" w:sz="0" w:space="0" w:color="auto"/>
        <w:bottom w:val="none" w:sz="0" w:space="0" w:color="auto"/>
        <w:right w:val="none" w:sz="0" w:space="0" w:color="auto"/>
      </w:divBdr>
    </w:div>
    <w:div w:id="1783962117">
      <w:bodyDiv w:val="1"/>
      <w:marLeft w:val="0"/>
      <w:marRight w:val="0"/>
      <w:marTop w:val="0"/>
      <w:marBottom w:val="0"/>
      <w:divBdr>
        <w:top w:val="none" w:sz="0" w:space="0" w:color="auto"/>
        <w:left w:val="none" w:sz="0" w:space="0" w:color="auto"/>
        <w:bottom w:val="none" w:sz="0" w:space="0" w:color="auto"/>
        <w:right w:val="none" w:sz="0" w:space="0" w:color="auto"/>
      </w:divBdr>
    </w:div>
    <w:div w:id="1972394822">
      <w:bodyDiv w:val="1"/>
      <w:marLeft w:val="0"/>
      <w:marRight w:val="0"/>
      <w:marTop w:val="0"/>
      <w:marBottom w:val="0"/>
      <w:divBdr>
        <w:top w:val="none" w:sz="0" w:space="0" w:color="auto"/>
        <w:left w:val="none" w:sz="0" w:space="0" w:color="auto"/>
        <w:bottom w:val="none" w:sz="0" w:space="0" w:color="auto"/>
        <w:right w:val="none" w:sz="0" w:space="0" w:color="auto"/>
      </w:divBdr>
    </w:div>
    <w:div w:id="209277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endnotes.xml"
                 Type="http://schemas.openxmlformats.org/officeDocument/2006/relationships/endnotes"/>
   <Relationship Id="rId11"
                 Target="https://www.tv3.lt/naujiena/lietuva/zurnalistu-etikos-inspektoriaus-tarnyba-pradejo-tyrima-del-dominyko-klajumo-tinklalaides-n1434603"
                 TargetMode="External"
                 Type="http://schemas.openxmlformats.org/officeDocument/2006/relationships/hyperlink"/>
   <Relationship Id="rId12" Target="header1.xml"
                 Type="http://schemas.openxmlformats.org/officeDocument/2006/relationships/header"/>
   <Relationship Id="rId13" Target="header2.xml"
                 Type="http://schemas.openxmlformats.org/officeDocument/2006/relationships/header"/>
   <Relationship Id="rId14" Target="footer1.xml"
                 Type="http://schemas.openxmlformats.org/officeDocument/2006/relationships/footer"/>
   <Relationship Id="rId15" Target="footer2.xml"
                 Type="http://schemas.openxmlformats.org/officeDocument/2006/relationships/footer"/>
   <Relationship Id="rId16" Target="footer3.xml"
                 Type="http://schemas.openxmlformats.org/officeDocument/2006/relationships/footer"/>
   <Relationship Id="rId17" Target="fontTable.xml"
                 Type="http://schemas.openxmlformats.org/officeDocument/2006/relationships/fontTable"/>
   <Relationship Id="rId18" Target="theme/theme1.xml"
                 Type="http://schemas.openxmlformats.org/officeDocument/2006/relationships/theme"/>
   <Relationship Id="rId2" Target="../customXml/item2.xml"
                 Type="http://schemas.openxmlformats.org/officeDocument/2006/relationships/customXml"/>
   <Relationship Id="rId3" Target="../customXml/item3.xml"
                 Type="http://schemas.openxmlformats.org/officeDocument/2006/relationships/customXml"/>
   <Relationship Id="rId4" Target="../customXml/item4.xml"
                 Type="http://schemas.openxmlformats.org/officeDocument/2006/relationships/customXml"/>
   <Relationship Id="rId5" Target="numbering.xml"
                 Type="http://schemas.openxmlformats.org/officeDocument/2006/relationships/numbering"/>
   <Relationship Id="rId6" Target="styles.xml"
                 Type="http://schemas.openxmlformats.org/officeDocument/2006/relationships/styles"/>
   <Relationship Id="rId7" Target="settings.xml"
                 Type="http://schemas.openxmlformats.org/officeDocument/2006/relationships/settings"/>
   <Relationship Id="rId8" Target="webSettings.xml"
                 Type="http://schemas.openxmlformats.org/officeDocument/2006/relationships/webSettings"/>
   <Relationship Id="rId9" Target="footnotes.xml"
                 Type="http://schemas.openxmlformats.org/officeDocument/2006/relationships/footnotes"/>
</Relationships>
</file>

<file path=word/_rels/footer3.xml.rels><?xml version="1.0" encoding="UTF-8" standalone="yes"?>
<Relationships xmlns="http://schemas.openxmlformats.org/package/2006/relationships">
   <Relationship Id="rId1" Target="media/image1.png"
                 Type="http://schemas.openxmlformats.org/officeDocument/2006/relationships/image"/>
</Relationships>
</file>

<file path=word/_rels/settings.xml.rels><?xml version="1.0" encoding="UTF-8" standalone="yes"?>
<Relationships xmlns="http://schemas.openxmlformats.org/package/2006/relationships">
   <Relationship Id="rId1"
                 Target="file:///G:/WORD/OFFICE2016/COVERPAGES%20without%20Compatibility/Test%20Version/Cory%20test/COVERPAGES/CRPD.dotm"
                 TargetMode="External"
                 Type="http://schemas.openxmlformats.org/officeDocument/2006/relationships/attachedTemplat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yes"?>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yes"?>
<Relationships xmlns="http://schemas.openxmlformats.org/package/2006/relationships">
   <Relationship Id="rId1" Target="itemProps3.xml"
                 Type="http://schemas.openxmlformats.org/officeDocument/2006/relationships/customXmlProps"/>
</Relationships>
</file>

<file path=customXml/_rels/item4.xml.rels><?xml version="1.0" encoding="UTF-8" standalone="yes"?>
<Relationships xmlns="http://schemas.openxmlformats.org/package/2006/relationships">
   <Relationship Id="rId1" Target="itemProps4.xml"
                 Type="http://schemas.openxmlformats.org/officeDocument/2006/relationships/customXmlProps"/>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3F5FACD05E93499D4EAF05403D4F75" ma:contentTypeVersion="39" ma:contentTypeDescription="Create a new document." ma:contentTypeScope="" ma:versionID="04f219aa2b14fb72407f906d90ce0b14">
  <xsd:schema xmlns:xsd="http://www.w3.org/2001/XMLSchema" xmlns:xs="http://www.w3.org/2001/XMLSchema" xmlns:p="http://schemas.microsoft.com/office/2006/metadata/properties" xmlns:ns3="985ec44e-1bab-4c0b-9df0-6ba128686fc9" xmlns:ns4="11a6fe0c-d8de-4390-afb3-d9c7c54181f0" xmlns:ns5="c43d6523-f909-4250-bbe1-6bcdc0c7194c" targetNamespace="http://schemas.microsoft.com/office/2006/metadata/properties" ma:root="true" ma:fieldsID="6114bf3172f2cca0606142aa0e93b40f" ns3:_="" ns4:_="" ns5:_="">
    <xsd:import namespace="985ec44e-1bab-4c0b-9df0-6ba128686fc9"/>
    <xsd:import namespace="11a6fe0c-d8de-4390-afb3-d9c7c54181f0"/>
    <xsd:import namespace="c43d6523-f909-4250-bbe1-6bcdc0c7194c"/>
    <xsd:element name="properties">
      <xsd:complexType>
        <xsd:sequence>
          <xsd:element name="documentManagement">
            <xsd:complexType>
              <xsd:all>
                <xsd:element ref="ns3:UN_x0020_Official_x0020_Language" minOccurs="0"/>
                <xsd:element ref="ns3:Security_x0020_Level" minOccurs="0"/>
                <xsd:element ref="ns3:Document_x0020_Date" minOccurs="0"/>
                <xsd:element ref="ns3:Document_x0020_Type" minOccurs="0"/>
                <xsd:element ref="ns4:UD_x0020_Added_x0020_By" minOccurs="0"/>
                <xsd:element ref="ns4:UD_x0020_Added_x0020_On" minOccurs="0"/>
                <xsd:element ref="ns4:UD_x0020_Modified_x0020_By" minOccurs="0"/>
                <xsd:element ref="ns4:UD_x0020_Modified_x0020_On" minOccurs="0"/>
                <xsd:element ref="ns4:UD_x0020_Office_x0020_of_x0020_Origin" minOccurs="0"/>
                <xsd:element ref="ns4:Session" minOccurs="0"/>
                <xsd:element ref="ns4:Meeting" minOccurs="0"/>
                <xsd:element ref="ns4:Thematic_x0020_Area" minOccurs="0"/>
                <xsd:element ref="ns4:Country" minOccurs="0"/>
                <xsd:element ref="ns4:Donor" minOccurs="0"/>
                <xsd:element ref="ns4:Field_x0020_Office" minOccurs="0"/>
                <xsd:element ref="ns4:Project_x0020_Name" minOccurs="0"/>
                <xsd:element ref="ns4:Report_x0020_Type" minOccurs="0"/>
                <xsd:element ref="ns4:Treaty_x0020_Body" minOccurs="0"/>
                <xsd:element ref="ns4:Working_x0020_Group" minOccurs="0"/>
                <xsd:element ref="ns5:MediaServiceMetadata" minOccurs="0"/>
                <xsd:element ref="ns5:MediaServiceFastMetadata" minOccurs="0"/>
                <xsd:element ref="ns5:MediaServiceDateTaken" minOccurs="0"/>
                <xsd:element ref="ns5:MediaLengthInSeconds" minOccurs="0"/>
                <xsd:element ref="ns4:SharedWithUsers" minOccurs="0"/>
                <xsd:element ref="ns4:SharedWithDetails" minOccurs="0"/>
                <xsd:element ref="ns5:MediaServiceObjectDetectorVersions" minOccurs="0"/>
                <xsd:element ref="ns5:MediaServiceSearchProperties" minOccurs="0"/>
                <xsd:element ref="ns5:MediaServiceGenerationTime" minOccurs="0"/>
                <xsd:element ref="ns5:MediaServiceEventHashCode" minOccurs="0"/>
                <xsd:element ref="ns5:lcf76f155ced4ddcb4097134ff3c332f" minOccurs="0"/>
                <xsd:element ref="ns3:TaxCatchAll" minOccurs="0"/>
                <xsd:element ref="ns5:MediaServiceOCR" minOccurs="0"/>
                <xsd:element ref="ns5:MediaServiceLocation"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UN_x0020_Official_x0020_Language" ma:index="9" nillable="true" ma:displayName="Language (UN's Official)" ma:format="Dropdown" ma:internalName="UN_x0020_Official_x0020_Language">
      <xsd:simpleType>
        <xsd:restriction base="dms:Choice">
          <xsd:enumeration value="Arabic"/>
          <xsd:enumeration value="Chinese"/>
          <xsd:enumeration value="English"/>
          <xsd:enumeration value="French"/>
          <xsd:enumeration value="Russian"/>
          <xsd:enumeration value="Spanish"/>
        </xsd:restriction>
      </xsd:simpleType>
    </xsd:element>
    <xsd:element name="Security_x0020_Level" ma:index="10" nillable="true" ma:displayName="Security Level" ma:format="RadioButtons" ma:internalName="Security_x0020_Level">
      <xsd:simpleType>
        <xsd:restriction base="dms:Choice">
          <xsd:enumeration value="Unclassified"/>
          <xsd:enumeration value="Confidential"/>
          <xsd:enumeration value="Strictly Confidential"/>
        </xsd:restriction>
      </xsd:simpleType>
    </xsd:element>
    <xsd:element name="Document_x0020_Date" ma:index="11" nillable="true" ma:displayName="Document Date" ma:default="[today]" ma:description="The date when the file was drafted" ma:format="DateOnly" ma:internalName="Document_x0020_Date">
      <xsd:simpleType>
        <xsd:restriction base="dms:DateTime"/>
      </xsd:simpleType>
    </xsd:element>
    <xsd:element name="Document_x0020_Type" ma:index="12" nillable="true" ma:displayName="Document Type" ma:format="Dropdown" ma:internalName="Document_x0020_Type">
      <xsd:simpleType>
        <xsd:restriction base="dms:Choice">
          <xsd:enumeration value="Code Cable"/>
          <xsd:enumeration value="Facsimile"/>
          <xsd:enumeration value="Form"/>
          <xsd:enumeration value="General Document"/>
          <xsd:enumeration value="Letter"/>
          <xsd:enumeration value="Memorandum"/>
          <xsd:enumeration value="Note"/>
          <xsd:enumeration value="Note verbale"/>
          <xsd:enumeration value="Report"/>
          <xsd:enumeration value="Slip"/>
          <xsd:enumeration value="UN others"/>
          <xsd:enumeration value="Non-UN"/>
        </xsd:restriction>
      </xsd:simpleType>
    </xsd:element>
    <xsd:element name="TaxCatchAll" ma:index="42" nillable="true" ma:displayName="Taxonomy Catch All Column" ma:hidden="true" ma:list="{f274aed0-69a4-4e1d-a03f-4a4dac4a7807}" ma:internalName="TaxCatchAll" ma:showField="CatchAllData" ma:web="11a6fe0c-d8de-4390-afb3-d9c7c54181f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a6fe0c-d8de-4390-afb3-d9c7c54181f0" elementFormDefault="qualified">
    <xsd:import namespace="http://schemas.microsoft.com/office/2006/documentManagement/types"/>
    <xsd:import namespace="http://schemas.microsoft.com/office/infopath/2007/PartnerControls"/>
    <xsd:element name="UD_x0020_Added_x0020_By" ma:index="15" nillable="true" ma:displayName="UD Added By" ma:internalName="UD_x0020_Added_x0020_By">
      <xsd:simpleType>
        <xsd:restriction base="dms:Text">
          <xsd:maxLength value="255"/>
        </xsd:restriction>
      </xsd:simpleType>
    </xsd:element>
    <xsd:element name="UD_x0020_Added_x0020_On" ma:index="16" nillable="true" ma:displayName="UD Added On" ma:format="DateOnly" ma:internalName="UD_x0020_Added_x0020_On">
      <xsd:simpleType>
        <xsd:restriction base="dms:DateTime"/>
      </xsd:simpleType>
    </xsd:element>
    <xsd:element name="UD_x0020_Modified_x0020_By" ma:index="17" nillable="true" ma:displayName="UD Modified By" ma:internalName="UD_x0020_Modified_x0020_By">
      <xsd:simpleType>
        <xsd:restriction base="dms:Text">
          <xsd:maxLength value="255"/>
        </xsd:restriction>
      </xsd:simpleType>
    </xsd:element>
    <xsd:element name="UD_x0020_Modified_x0020_On" ma:index="18" nillable="true" ma:displayName="UD Modified On" ma:format="DateOnly" ma:internalName="UD_x0020_Modified_x0020_On">
      <xsd:simpleType>
        <xsd:restriction base="dms:DateTime"/>
      </xsd:simpleType>
    </xsd:element>
    <xsd:element name="UD_x0020_Office_x0020_of_x0020_Origin" ma:index="19" nillable="true" ma:displayName="UD Office of Origin" ma:internalName="UD_x0020_Office_x0020_of_x0020_Origin">
      <xsd:simpleType>
        <xsd:restriction base="dms:Text">
          <xsd:maxLength value="255"/>
        </xsd:restriction>
      </xsd:simpleType>
    </xsd:element>
    <xsd:element name="Session" ma:index="20" nillable="true" ma:displayName="Session" ma:internalName="Session">
      <xsd:simpleType>
        <xsd:restriction base="dms:Text">
          <xsd:maxLength value="255"/>
        </xsd:restriction>
      </xsd:simpleType>
    </xsd:element>
    <xsd:element name="Meeting" ma:index="21" nillable="true" ma:displayName="Meeting" ma:internalName="Meeting">
      <xsd:simpleType>
        <xsd:restriction base="dms:Text">
          <xsd:maxLength value="255"/>
        </xsd:restriction>
      </xsd:simpleType>
    </xsd:element>
    <xsd:element name="Thematic_x0020_Area" ma:index="22" nillable="true" ma:displayName="Thematic Area" ma:internalName="Thematic_x0020_Area">
      <xsd:simpleType>
        <xsd:restriction base="dms:Text">
          <xsd:maxLength value="255"/>
        </xsd:restriction>
      </xsd:simpleType>
    </xsd:element>
    <xsd:element name="Country" ma:index="23" nillable="true" ma:displayName="Country" ma:internalName="Country">
      <xsd:simpleType>
        <xsd:restriction base="dms:Text">
          <xsd:maxLength value="255"/>
        </xsd:restriction>
      </xsd:simpleType>
    </xsd:element>
    <xsd:element name="Donor" ma:index="24" nillable="true" ma:displayName="Donor" ma:internalName="Donor">
      <xsd:simpleType>
        <xsd:restriction base="dms:Text">
          <xsd:maxLength value="255"/>
        </xsd:restriction>
      </xsd:simpleType>
    </xsd:element>
    <xsd:element name="Field_x0020_Office" ma:index="25" nillable="true" ma:displayName="Field Office" ma:internalName="Field_x0020_Office">
      <xsd:simpleType>
        <xsd:restriction base="dms:Text">
          <xsd:maxLength value="255"/>
        </xsd:restriction>
      </xsd:simpleType>
    </xsd:element>
    <xsd:element name="Project_x0020_Name" ma:index="26" nillable="true" ma:displayName="Project Name" ma:internalName="Project_x0020_Name">
      <xsd:simpleType>
        <xsd:restriction base="dms:Text">
          <xsd:maxLength value="255"/>
        </xsd:restriction>
      </xsd:simpleType>
    </xsd:element>
    <xsd:element name="Report_x0020_Type" ma:index="27" nillable="true" ma:displayName="Report Type" ma:internalName="Report_x0020_Type">
      <xsd:simpleType>
        <xsd:restriction base="dms:Text">
          <xsd:maxLength value="255"/>
        </xsd:restriction>
      </xsd:simpleType>
    </xsd:element>
    <xsd:element name="Treaty_x0020_Body" ma:index="28" nillable="true" ma:displayName="Treaty Body" ma:internalName="Treaty_x0020_Body">
      <xsd:simpleType>
        <xsd:restriction base="dms:Text">
          <xsd:maxLength value="255"/>
        </xsd:restriction>
      </xsd:simpleType>
    </xsd:element>
    <xsd:element name="Working_x0020_Group" ma:index="29" nillable="true" ma:displayName="Working Group" ma:internalName="Working_x0020_Group">
      <xsd:simpleType>
        <xsd:restriction base="dms:Text">
          <xsd:maxLength value="255"/>
        </xsd:restriction>
      </xsd:simpleType>
    </xsd:element>
    <xsd:element name="SharedWithUsers" ma:index="3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3d6523-f909-4250-bbe1-6bcdc0c7194c" elementFormDefault="qualified">
    <xsd:import namespace="http://schemas.microsoft.com/office/2006/documentManagement/types"/>
    <xsd:import namespace="http://schemas.microsoft.com/office/infopath/2007/PartnerControls"/>
    <xsd:element name="MediaServiceMetadata" ma:index="30" nillable="true" ma:displayName="MediaServiceMetadata" ma:hidden="true" ma:internalName="MediaServiceMetadata" ma:readOnly="true">
      <xsd:simpleType>
        <xsd:restriction base="dms:Note"/>
      </xsd:simpleType>
    </xsd:element>
    <xsd:element name="MediaServiceFastMetadata" ma:index="31" nillable="true" ma:displayName="MediaServiceFastMetadata" ma:hidden="true" ma:internalName="MediaServiceFastMetadata" ma:readOnly="true">
      <xsd:simpleType>
        <xsd:restriction base="dms:Note"/>
      </xsd:simpleType>
    </xsd:element>
    <xsd:element name="MediaServiceDateTaken" ma:index="32" nillable="true" ma:displayName="MediaServiceDateTaken" ma:hidden="true" ma:internalName="MediaServiceDateTaken" ma:readOnly="true">
      <xsd:simpleType>
        <xsd:restriction base="dms:Text"/>
      </xsd:simpleType>
    </xsd:element>
    <xsd:element name="MediaLengthInSeconds" ma:index="33" nillable="true" ma:displayName="MediaLengthInSeconds" ma:hidden="true" ma:internalName="MediaLengthInSeconds" ma:readOnly="true">
      <xsd:simpleType>
        <xsd:restriction base="dms:Unknown"/>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element name="MediaServiceSearchProperties" ma:index="37" nillable="true" ma:displayName="MediaServiceSearchProperties" ma:hidden="true" ma:internalName="MediaServiceSearchProperties" ma:readOnly="true">
      <xsd:simpleType>
        <xsd:restriction base="dms:Note"/>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lcf76f155ced4ddcb4097134ff3c332f" ma:index="4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43" nillable="true" ma:displayName="Extracted Text" ma:internalName="MediaServiceOCR" ma:readOnly="true">
      <xsd:simpleType>
        <xsd:restriction base="dms:Note">
          <xsd:maxLength value="255"/>
        </xsd:restriction>
      </xsd:simpleType>
    </xsd:element>
    <xsd:element name="MediaServiceLocation" ma:index="44" nillable="true" ma:displayName="Location" ma:description="" ma:indexed="true" ma:internalName="MediaServiceLocation" ma:readOnly="true">
      <xsd:simpleType>
        <xsd:restriction base="dms:Text"/>
      </xsd:simpleType>
    </xsd:element>
    <xsd:element name="MediaServiceBillingMetadata" ma:index="4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3"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8" ma:displayName="Subject"/>
        <xsd:element ref="dc:description" minOccurs="0" maxOccurs="1"/>
        <xsd:element name="keywords" minOccurs="0" maxOccurs="1" type="xsd:string" ma:index="1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Date xmlns="985ec44e-1bab-4c0b-9df0-6ba128686fc9">2026-08-19T15:35:38+00:00</Document_x0020_Date>
    <Donor xmlns="11a6fe0c-d8de-4390-afb3-d9c7c54181f0" xsi:nil="true"/>
    <Report_x0020_Type xmlns="11a6fe0c-d8de-4390-afb3-d9c7c54181f0" xsi:nil="true"/>
    <Field_x0020_Office xmlns="11a6fe0c-d8de-4390-afb3-d9c7c54181f0" xsi:nil="true"/>
    <Document_x0020_Type xmlns="985ec44e-1bab-4c0b-9df0-6ba128686fc9" xsi:nil="true"/>
    <UD_x0020_Added_x0020_On xmlns="11a6fe0c-d8de-4390-afb3-d9c7c54181f0" xsi:nil="true"/>
    <UD_x0020_Modified_x0020_By xmlns="11a6fe0c-d8de-4390-afb3-d9c7c54181f0" xsi:nil="true"/>
    <UD_x0020_Modified_x0020_On xmlns="11a6fe0c-d8de-4390-afb3-d9c7c54181f0" xsi:nil="true"/>
    <Working_x0020_Group xmlns="11a6fe0c-d8de-4390-afb3-d9c7c54181f0" xsi:nil="true"/>
    <TaxCatchAll xmlns="985ec44e-1bab-4c0b-9df0-6ba128686fc9" xsi:nil="true"/>
    <Thematic_x0020_Area xmlns="11a6fe0c-d8de-4390-afb3-d9c7c54181f0" xsi:nil="true"/>
    <UD_x0020_Added_x0020_By xmlns="11a6fe0c-d8de-4390-afb3-d9c7c54181f0" xsi:nil="true"/>
    <Project_x0020_Name xmlns="11a6fe0c-d8de-4390-afb3-d9c7c54181f0" xsi:nil="true"/>
    <Session xmlns="11a6fe0c-d8de-4390-afb3-d9c7c54181f0" xsi:nil="true"/>
    <Meeting xmlns="11a6fe0c-d8de-4390-afb3-d9c7c54181f0" xsi:nil="true"/>
    <UD_x0020_Office_x0020_of_x0020_Origin xmlns="11a6fe0c-d8de-4390-afb3-d9c7c54181f0" xsi:nil="true"/>
    <Country xmlns="11a6fe0c-d8de-4390-afb3-d9c7c54181f0" xsi:nil="true"/>
    <lcf76f155ced4ddcb4097134ff3c332f xmlns="c43d6523-f909-4250-bbe1-6bcdc0c7194c">
      <Terms xmlns="http://schemas.microsoft.com/office/infopath/2007/PartnerControls"/>
    </lcf76f155ced4ddcb4097134ff3c332f>
    <Security_x0020_Level xmlns="985ec44e-1bab-4c0b-9df0-6ba128686fc9" xsi:nil="true"/>
    <UN_x0020_Official_x0020_Language xmlns="985ec44e-1bab-4c0b-9df0-6ba128686fc9" xsi:nil="true"/>
    <Treaty_x0020_Body xmlns="11a6fe0c-d8de-4390-afb3-d9c7c54181f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6DD7FD-9EF9-45A0-96BA-F80633B5AE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5ec44e-1bab-4c0b-9df0-6ba128686fc9"/>
    <ds:schemaRef ds:uri="11a6fe0c-d8de-4390-afb3-d9c7c54181f0"/>
    <ds:schemaRef ds:uri="c43d6523-f909-4250-bbe1-6bcdc0c71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1D6A73-ECE8-4DE2-9C68-3AE1EFDEBAD2}">
  <ds:schemaRefs>
    <ds:schemaRef ds:uri="http://schemas.openxmlformats.org/officeDocument/2006/bibliography"/>
  </ds:schemaRefs>
</ds:datastoreItem>
</file>

<file path=customXml/itemProps3.xml><?xml version="1.0" encoding="utf-8"?>
<ds:datastoreItem xmlns:ds="http://schemas.openxmlformats.org/officeDocument/2006/customXml" ds:itemID="{B862C69D-1C36-4D7A-8938-33AB173DCA07}">
  <ds:schemaRefs>
    <ds:schemaRef ds:uri="http://schemas.microsoft.com/office/2006/metadata/properties"/>
    <ds:schemaRef ds:uri="http://schemas.microsoft.com/office/infopath/2007/PartnerControls"/>
    <ds:schemaRef ds:uri="985ec44e-1bab-4c0b-9df0-6ba128686fc9"/>
    <ds:schemaRef ds:uri="11a6fe0c-d8de-4390-afb3-d9c7c54181f0"/>
    <ds:schemaRef ds:uri="c43d6523-f909-4250-bbe1-6bcdc0c7194c"/>
  </ds:schemaRefs>
</ds:datastoreItem>
</file>

<file path=customXml/itemProps4.xml><?xml version="1.0" encoding="utf-8"?>
<ds:datastoreItem xmlns:ds="http://schemas.openxmlformats.org/officeDocument/2006/customXml" ds:itemID="{266F12E8-D844-4222-A215-F7CDD6762015}">
  <ds:schemaRefs>
    <ds:schemaRef ds:uri="http://schemas.microsoft.com/sharepoint/v3/contenttype/forms"/>
  </ds:schemaRefs>
</ds:datastoreItem>
</file>

<file path=docMetadata/LabelInfo.xml><?xml version="1.0" encoding="utf-8"?>
<clbl:labelList xmlns:clbl="http://schemas.microsoft.com/office/2020/mipLabelMetadata">
  <clbl:label id="{6062c8a2-d353-46c2-92d8-0dd75d1f4b63}" enabled="0" method="" siteId="{6062c8a2-d353-46c2-92d8-0dd75d1f4b63}" removed="1"/>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CRPD</Template>
  <TotalTime>2291</TotalTime>
  <Pages>20</Pages>
  <Words>43424</Words>
  <Characters>24753</Characters>
  <Application>Microsoft Office Word</Application>
  <DocSecurity>0</DocSecurity>
  <Lines>206</Lines>
  <Paragraphs>136</Paragraphs>
  <ScaleCrop>false</ScaleCrop>
  <HeadingPairs>
    <vt:vector size="2" baseType="variant">
      <vt:variant>
        <vt:lpstr>Title</vt:lpstr>
      </vt:variant>
      <vt:variant>
        <vt:i4>1</vt:i4>
      </vt:variant>
    </vt:vector>
  </HeadingPairs>
  <TitlesOfParts>
    <vt:vector size="1" baseType="lpstr">
      <vt:lpstr>CRPD/C/FIN/CO/1</vt:lpstr>
    </vt:vector>
  </TitlesOfParts>
  <Company>DCM</Company>
  <LinksUpToDate>false</LinksUpToDate>
  <CharactersWithSpaces>68041</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2026-08-28T10:22:00Z</dcterms:created>
  <dc:creator>cg</dc:creator>
  <cp:lastModifiedBy>Jūratė Baublienė</cp:lastModifiedBy>
  <dcterms:modified xsi:type="dcterms:W3CDTF">2026-09-08T13:57:00Z</dcterms:modified>
  <cp:revision>908</cp:revision>
  <dc:subject>2514413</dc:subject>
  <dc:title>CRPD/C/FIN/CO/1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14ace524ae46bde7de91d5e9a1ee1d4d0255d4c9b0430d772ba37f635a213f0b</vt:lpwstr>
  </property>
  <property fmtid="{D5CDD505-2E9C-101B-9397-08002B2CF9AE}" pid="3" name="ContentTypeId">
    <vt:lpwstr>0x0101001A3F5FACD05E93499D4EAF05403D4F75</vt:lpwstr>
  </property>
  <property fmtid="{D5CDD505-2E9C-101B-9397-08002B2CF9AE}" pid="4" name="MediaServiceImageTags">
    <vt:lpwstr/>
  </property>
</Properties>
</file>